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A0" w:rsidRPr="00136423" w:rsidRDefault="00136423" w:rsidP="00136423">
      <w:pPr>
        <w:jc w:val="center"/>
        <w:rPr>
          <w:rFonts w:ascii="Arial" w:hAnsi="Arial" w:cs="Arial"/>
          <w:b/>
          <w:sz w:val="28"/>
          <w:szCs w:val="28"/>
        </w:rPr>
      </w:pPr>
      <w:r w:rsidRPr="00136423">
        <w:rPr>
          <w:rFonts w:ascii="Arial" w:hAnsi="Arial" w:cs="Arial"/>
          <w:b/>
          <w:sz w:val="28"/>
          <w:szCs w:val="28"/>
        </w:rPr>
        <w:t>Mobile – Search Service</w:t>
      </w:r>
    </w:p>
    <w:p w:rsidR="00136423" w:rsidRDefault="00136423"/>
    <w:p w:rsidR="00136423" w:rsidRPr="00136423" w:rsidRDefault="00136423">
      <w:pPr>
        <w:rPr>
          <w:rFonts w:ascii="Arial" w:hAnsi="Arial" w:cs="Arial"/>
          <w:b/>
          <w:sz w:val="24"/>
          <w:szCs w:val="24"/>
        </w:rPr>
      </w:pPr>
      <w:r w:rsidRPr="00136423">
        <w:rPr>
          <w:rFonts w:ascii="Arial" w:hAnsi="Arial" w:cs="Arial"/>
          <w:b/>
          <w:sz w:val="24"/>
          <w:szCs w:val="24"/>
        </w:rPr>
        <w:t>Application architecture</w:t>
      </w:r>
    </w:p>
    <w:p w:rsidR="00136423" w:rsidRDefault="00136423"/>
    <w:p w:rsidR="00136423" w:rsidRDefault="00136423">
      <w:r>
        <w:rPr>
          <w:noProof/>
        </w:rPr>
        <w:drawing>
          <wp:inline distT="0" distB="0" distL="0" distR="0">
            <wp:extent cx="5943600" cy="2548255"/>
            <wp:effectExtent l="19050" t="0" r="0" b="0"/>
            <wp:docPr id="1" name="Picture 0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A" w:rsidRPr="00A41479" w:rsidRDefault="00080FA0" w:rsidP="00836B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</w:t>
      </w:r>
      <w:r w:rsidR="00E653BA" w:rsidRPr="00A41479">
        <w:rPr>
          <w:rFonts w:ascii="Arial" w:hAnsi="Arial" w:cs="Arial"/>
          <w:sz w:val="20"/>
          <w:szCs w:val="20"/>
        </w:rPr>
        <w:t xml:space="preserve">unctional </w:t>
      </w:r>
      <w:r>
        <w:rPr>
          <w:rFonts w:ascii="Arial" w:hAnsi="Arial" w:cs="Arial"/>
          <w:sz w:val="20"/>
          <w:szCs w:val="20"/>
        </w:rPr>
        <w:t>pillar</w:t>
      </w:r>
      <w:r w:rsidR="00E653BA" w:rsidRPr="00A41479">
        <w:rPr>
          <w:rFonts w:ascii="Arial" w:hAnsi="Arial" w:cs="Arial"/>
          <w:sz w:val="20"/>
          <w:szCs w:val="20"/>
        </w:rPr>
        <w:t xml:space="preserve"> of this service architecture enclose</w:t>
      </w:r>
      <w:r w:rsidR="00030024">
        <w:rPr>
          <w:rFonts w:ascii="Arial" w:hAnsi="Arial" w:cs="Arial"/>
          <w:sz w:val="20"/>
          <w:szCs w:val="20"/>
        </w:rPr>
        <w:t>s</w:t>
      </w:r>
      <w:r w:rsidR="00E653BA" w:rsidRPr="00A414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53BA" w:rsidRPr="00A41479">
        <w:rPr>
          <w:rFonts w:ascii="Arial" w:hAnsi="Arial" w:cs="Arial"/>
          <w:sz w:val="20"/>
          <w:szCs w:val="20"/>
        </w:rPr>
        <w:t>MobileController</w:t>
      </w:r>
      <w:proofErr w:type="spellEnd"/>
      <w:r w:rsidR="00E653BA" w:rsidRPr="00A4147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653BA" w:rsidRPr="00A41479">
        <w:rPr>
          <w:rFonts w:ascii="Arial" w:hAnsi="Arial" w:cs="Arial"/>
          <w:sz w:val="20"/>
          <w:szCs w:val="20"/>
        </w:rPr>
        <w:t>MobileDAO</w:t>
      </w:r>
      <w:proofErr w:type="spellEnd"/>
      <w:r w:rsidR="00E653BA" w:rsidRPr="00A414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653BA" w:rsidRPr="00A41479">
        <w:rPr>
          <w:rFonts w:ascii="Arial" w:hAnsi="Arial" w:cs="Arial"/>
          <w:sz w:val="20"/>
          <w:szCs w:val="20"/>
        </w:rPr>
        <w:t>CustomExceptionHandler</w:t>
      </w:r>
      <w:proofErr w:type="spellEnd"/>
      <w:r w:rsidR="00E653BA" w:rsidRPr="00A41479">
        <w:rPr>
          <w:rFonts w:ascii="Arial" w:hAnsi="Arial" w:cs="Arial"/>
          <w:sz w:val="20"/>
          <w:szCs w:val="20"/>
        </w:rPr>
        <w:t>.</w:t>
      </w:r>
    </w:p>
    <w:p w:rsidR="00E653BA" w:rsidRPr="00A41479" w:rsidRDefault="00E653BA" w:rsidP="00836B70">
      <w:pPr>
        <w:jc w:val="both"/>
        <w:rPr>
          <w:rFonts w:ascii="Arial" w:hAnsi="Arial" w:cs="Arial"/>
          <w:sz w:val="20"/>
          <w:szCs w:val="20"/>
        </w:rPr>
      </w:pPr>
      <w:r w:rsidRPr="00A41479">
        <w:rPr>
          <w:rFonts w:ascii="Arial" w:hAnsi="Arial" w:cs="Arial"/>
          <w:sz w:val="20"/>
          <w:szCs w:val="20"/>
        </w:rPr>
        <w:t xml:space="preserve">When the client triggers a request action, the </w:t>
      </w:r>
      <w:proofErr w:type="spellStart"/>
      <w:r w:rsidRPr="00A41479">
        <w:rPr>
          <w:rFonts w:ascii="Arial" w:hAnsi="Arial" w:cs="Arial"/>
          <w:sz w:val="20"/>
          <w:szCs w:val="20"/>
        </w:rPr>
        <w:t>MobileController</w:t>
      </w:r>
      <w:proofErr w:type="spellEnd"/>
      <w:r w:rsidRPr="00A41479">
        <w:rPr>
          <w:rFonts w:ascii="Arial" w:hAnsi="Arial" w:cs="Arial"/>
          <w:sz w:val="20"/>
          <w:szCs w:val="20"/>
        </w:rPr>
        <w:t xml:space="preserve"> will act as a directional traffic system with the aid of </w:t>
      </w:r>
      <w:proofErr w:type="spellStart"/>
      <w:proofErr w:type="gramStart"/>
      <w:r w:rsidRPr="00A41479">
        <w:rPr>
          <w:rFonts w:ascii="Arial" w:hAnsi="Arial" w:cs="Arial"/>
          <w:sz w:val="20"/>
          <w:szCs w:val="20"/>
        </w:rPr>
        <w:t>getMobileHandset</w:t>
      </w:r>
      <w:proofErr w:type="spellEnd"/>
      <w:r w:rsidRPr="00A41479">
        <w:rPr>
          <w:rFonts w:ascii="Arial" w:hAnsi="Arial" w:cs="Arial"/>
          <w:sz w:val="20"/>
          <w:szCs w:val="20"/>
        </w:rPr>
        <w:t>(</w:t>
      </w:r>
      <w:proofErr w:type="gramEnd"/>
      <w:r w:rsidRPr="00A41479">
        <w:rPr>
          <w:rFonts w:ascii="Arial" w:hAnsi="Arial" w:cs="Arial"/>
          <w:sz w:val="20"/>
          <w:szCs w:val="20"/>
        </w:rPr>
        <w:t xml:space="preserve">) method. This method </w:t>
      </w:r>
      <w:r w:rsidR="00C24B32" w:rsidRPr="00A41479">
        <w:rPr>
          <w:rFonts w:ascii="Arial" w:hAnsi="Arial" w:cs="Arial"/>
          <w:sz w:val="20"/>
          <w:szCs w:val="20"/>
        </w:rPr>
        <w:t xml:space="preserve">in </w:t>
      </w:r>
      <w:r w:rsidR="00C24B32">
        <w:rPr>
          <w:rFonts w:ascii="Arial" w:hAnsi="Arial" w:cs="Arial"/>
          <w:sz w:val="20"/>
          <w:szCs w:val="20"/>
        </w:rPr>
        <w:t>turn</w:t>
      </w:r>
      <w:r w:rsidR="00030024">
        <w:rPr>
          <w:rFonts w:ascii="Arial" w:hAnsi="Arial" w:cs="Arial"/>
          <w:sz w:val="20"/>
          <w:szCs w:val="20"/>
        </w:rPr>
        <w:t xml:space="preserve"> </w:t>
      </w:r>
      <w:r w:rsidRPr="00A41479">
        <w:rPr>
          <w:rFonts w:ascii="Arial" w:hAnsi="Arial" w:cs="Arial"/>
          <w:sz w:val="20"/>
          <w:szCs w:val="20"/>
        </w:rPr>
        <w:t xml:space="preserve">points towards </w:t>
      </w:r>
      <w:proofErr w:type="spellStart"/>
      <w:r w:rsidRPr="00A41479">
        <w:rPr>
          <w:rFonts w:ascii="Arial" w:hAnsi="Arial" w:cs="Arial"/>
          <w:sz w:val="20"/>
          <w:szCs w:val="20"/>
        </w:rPr>
        <w:t>MobileDAO</w:t>
      </w:r>
      <w:proofErr w:type="spellEnd"/>
      <w:r w:rsidRPr="00A41479">
        <w:rPr>
          <w:rFonts w:ascii="Arial" w:hAnsi="Arial" w:cs="Arial"/>
          <w:sz w:val="20"/>
          <w:szCs w:val="20"/>
        </w:rPr>
        <w:t xml:space="preserve"> with the functioning of </w:t>
      </w:r>
      <w:proofErr w:type="spellStart"/>
      <w:proofErr w:type="gramStart"/>
      <w:r w:rsidRPr="00A41479">
        <w:rPr>
          <w:rFonts w:ascii="Arial" w:hAnsi="Arial" w:cs="Arial"/>
          <w:sz w:val="20"/>
          <w:szCs w:val="20"/>
        </w:rPr>
        <w:t>getMobiles</w:t>
      </w:r>
      <w:proofErr w:type="spellEnd"/>
      <w:r w:rsidRPr="00A41479">
        <w:rPr>
          <w:rFonts w:ascii="Arial" w:hAnsi="Arial" w:cs="Arial"/>
          <w:sz w:val="20"/>
          <w:szCs w:val="20"/>
        </w:rPr>
        <w:t>(</w:t>
      </w:r>
      <w:proofErr w:type="gramEnd"/>
      <w:r w:rsidRPr="00A41479">
        <w:rPr>
          <w:rFonts w:ascii="Arial" w:hAnsi="Arial" w:cs="Arial"/>
          <w:sz w:val="20"/>
          <w:szCs w:val="20"/>
        </w:rPr>
        <w:t xml:space="preserve">) method as per the </w:t>
      </w:r>
      <w:r w:rsidR="00BE7EC1" w:rsidRPr="00A41479">
        <w:rPr>
          <w:rFonts w:ascii="Arial" w:hAnsi="Arial" w:cs="Arial"/>
          <w:sz w:val="20"/>
          <w:szCs w:val="20"/>
        </w:rPr>
        <w:t>redirection</w:t>
      </w:r>
      <w:r w:rsidRPr="00A41479">
        <w:rPr>
          <w:rFonts w:ascii="Arial" w:hAnsi="Arial" w:cs="Arial"/>
          <w:sz w:val="20"/>
          <w:szCs w:val="20"/>
        </w:rPr>
        <w:t xml:space="preserve"> </w:t>
      </w:r>
      <w:r w:rsidR="00BE7EC1" w:rsidRPr="00A41479">
        <w:rPr>
          <w:rFonts w:ascii="Arial" w:hAnsi="Arial" w:cs="Arial"/>
          <w:sz w:val="20"/>
          <w:szCs w:val="20"/>
        </w:rPr>
        <w:t>trafficking</w:t>
      </w:r>
      <w:r w:rsidRPr="00A41479">
        <w:rPr>
          <w:rFonts w:ascii="Arial" w:hAnsi="Arial" w:cs="Arial"/>
          <w:sz w:val="20"/>
          <w:szCs w:val="20"/>
        </w:rPr>
        <w:t xml:space="preserve"> design. This completes the mid way of the service architecture, yielding the required data (list of mobiles in this case) to the client as a response completing the </w:t>
      </w:r>
      <w:r w:rsidR="002A3A45" w:rsidRPr="00A41479">
        <w:rPr>
          <w:rFonts w:ascii="Arial" w:hAnsi="Arial" w:cs="Arial"/>
          <w:sz w:val="20"/>
          <w:szCs w:val="20"/>
        </w:rPr>
        <w:t>entire</w:t>
      </w:r>
      <w:r w:rsidRPr="00A41479">
        <w:rPr>
          <w:rFonts w:ascii="Arial" w:hAnsi="Arial" w:cs="Arial"/>
          <w:sz w:val="20"/>
          <w:szCs w:val="20"/>
        </w:rPr>
        <w:t xml:space="preserve"> service cycle.</w:t>
      </w:r>
    </w:p>
    <w:p w:rsidR="00E653BA" w:rsidRPr="00A41479" w:rsidRDefault="00E653BA" w:rsidP="00836B70">
      <w:pPr>
        <w:jc w:val="both"/>
        <w:rPr>
          <w:rFonts w:ascii="Arial" w:hAnsi="Arial" w:cs="Arial"/>
          <w:sz w:val="20"/>
          <w:szCs w:val="20"/>
        </w:rPr>
      </w:pPr>
      <w:r w:rsidRPr="00A41479">
        <w:rPr>
          <w:rFonts w:ascii="Arial" w:hAnsi="Arial" w:cs="Arial"/>
          <w:sz w:val="20"/>
          <w:szCs w:val="20"/>
        </w:rPr>
        <w:t xml:space="preserve">When the service does not fit into compliance, the </w:t>
      </w:r>
      <w:proofErr w:type="spellStart"/>
      <w:r w:rsidRPr="00A41479">
        <w:rPr>
          <w:rFonts w:ascii="Arial" w:hAnsi="Arial" w:cs="Arial"/>
          <w:sz w:val="20"/>
          <w:szCs w:val="20"/>
        </w:rPr>
        <w:t>CustomExceptionHandler</w:t>
      </w:r>
      <w:proofErr w:type="spellEnd"/>
      <w:r w:rsidRPr="00A41479">
        <w:rPr>
          <w:rFonts w:ascii="Arial" w:hAnsi="Arial" w:cs="Arial"/>
          <w:sz w:val="20"/>
          <w:szCs w:val="20"/>
        </w:rPr>
        <w:t xml:space="preserve"> comes into play. The epicenter of exceptions is </w:t>
      </w:r>
      <w:r w:rsidR="00EB552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A41479">
        <w:rPr>
          <w:rFonts w:ascii="Arial" w:hAnsi="Arial" w:cs="Arial"/>
          <w:sz w:val="20"/>
          <w:szCs w:val="20"/>
        </w:rPr>
        <w:t>MobileController</w:t>
      </w:r>
      <w:proofErr w:type="spellEnd"/>
      <w:r w:rsidR="00EB5522">
        <w:rPr>
          <w:rFonts w:ascii="Arial" w:hAnsi="Arial" w:cs="Arial"/>
          <w:sz w:val="20"/>
          <w:szCs w:val="20"/>
        </w:rPr>
        <w:t>. T</w:t>
      </w:r>
      <w:r w:rsidRPr="00A41479">
        <w:rPr>
          <w:rFonts w:ascii="Arial" w:hAnsi="Arial" w:cs="Arial"/>
          <w:sz w:val="20"/>
          <w:szCs w:val="20"/>
        </w:rPr>
        <w:t xml:space="preserve">hese exceptions are well received and processed by the </w:t>
      </w:r>
      <w:proofErr w:type="spellStart"/>
      <w:r w:rsidRPr="00A41479">
        <w:rPr>
          <w:rFonts w:ascii="Arial" w:hAnsi="Arial" w:cs="Arial"/>
          <w:sz w:val="20"/>
          <w:szCs w:val="20"/>
        </w:rPr>
        <w:t>CustomExceptionHandler</w:t>
      </w:r>
      <w:proofErr w:type="spellEnd"/>
      <w:r w:rsidR="002C0259">
        <w:rPr>
          <w:rFonts w:ascii="Arial" w:hAnsi="Arial" w:cs="Arial"/>
          <w:sz w:val="20"/>
          <w:szCs w:val="20"/>
        </w:rPr>
        <w:t>.</w:t>
      </w:r>
      <w:r w:rsidRPr="00A41479">
        <w:rPr>
          <w:rFonts w:ascii="Arial" w:hAnsi="Arial" w:cs="Arial"/>
          <w:sz w:val="20"/>
          <w:szCs w:val="20"/>
        </w:rPr>
        <w:t xml:space="preserve"> </w:t>
      </w:r>
      <w:r w:rsidR="002C0259">
        <w:rPr>
          <w:rFonts w:ascii="Arial" w:hAnsi="Arial" w:cs="Arial"/>
          <w:sz w:val="20"/>
          <w:szCs w:val="20"/>
        </w:rPr>
        <w:t>I</w:t>
      </w:r>
      <w:r w:rsidRPr="00A41479">
        <w:rPr>
          <w:rFonts w:ascii="Arial" w:hAnsi="Arial" w:cs="Arial"/>
          <w:sz w:val="20"/>
          <w:szCs w:val="20"/>
        </w:rPr>
        <w:t xml:space="preserve">t is further incorporated as </w:t>
      </w:r>
      <w:r w:rsidR="002F0AC1" w:rsidRPr="00A41479">
        <w:rPr>
          <w:rFonts w:ascii="Arial" w:hAnsi="Arial" w:cs="Arial"/>
          <w:sz w:val="20"/>
          <w:szCs w:val="20"/>
        </w:rPr>
        <w:t>an</w:t>
      </w:r>
      <w:r w:rsidRPr="00A41479">
        <w:rPr>
          <w:rFonts w:ascii="Arial" w:hAnsi="Arial" w:cs="Arial"/>
          <w:sz w:val="20"/>
          <w:szCs w:val="20"/>
        </w:rPr>
        <w:t xml:space="preserve"> exception response and passed to the user end.</w:t>
      </w:r>
    </w:p>
    <w:p w:rsidR="00BC2E0E" w:rsidRDefault="00BC2E0E" w:rsidP="00BC2E0E"/>
    <w:p w:rsidR="00BC2E0E" w:rsidRDefault="00BC2E0E"/>
    <w:p w:rsidR="00BC2E0E" w:rsidRDefault="00BC2E0E"/>
    <w:p w:rsidR="00BC2E0E" w:rsidRDefault="00BC2E0E"/>
    <w:p w:rsidR="005B2AD3" w:rsidRDefault="005B2AD3"/>
    <w:p w:rsidR="00377160" w:rsidRDefault="00377160"/>
    <w:p w:rsidR="00836B70" w:rsidRPr="00BC2E0E" w:rsidRDefault="00BC2E0E">
      <w:pPr>
        <w:rPr>
          <w:rFonts w:ascii="Arial" w:hAnsi="Arial" w:cs="Arial"/>
          <w:b/>
          <w:sz w:val="24"/>
          <w:szCs w:val="24"/>
        </w:rPr>
      </w:pPr>
      <w:r w:rsidRPr="00BC2E0E">
        <w:rPr>
          <w:rFonts w:ascii="Arial" w:hAnsi="Arial" w:cs="Arial"/>
          <w:b/>
          <w:sz w:val="24"/>
          <w:szCs w:val="24"/>
        </w:rPr>
        <w:lastRenderedPageBreak/>
        <w:t>Class Diagram</w:t>
      </w:r>
    </w:p>
    <w:p w:rsidR="00BC2E0E" w:rsidRDefault="00BC2E0E">
      <w:r>
        <w:rPr>
          <w:noProof/>
        </w:rPr>
        <w:drawing>
          <wp:inline distT="0" distB="0" distL="0" distR="0">
            <wp:extent cx="4772025" cy="7505700"/>
            <wp:effectExtent l="19050" t="0" r="9525" b="0"/>
            <wp:docPr id="2" name="Picture 1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70" w:rsidRPr="007758D3" w:rsidRDefault="00836B70" w:rsidP="007758D3">
      <w:pPr>
        <w:jc w:val="both"/>
        <w:rPr>
          <w:rFonts w:ascii="Arial" w:hAnsi="Arial" w:cs="Arial"/>
          <w:sz w:val="20"/>
          <w:szCs w:val="20"/>
        </w:rPr>
      </w:pPr>
      <w:r w:rsidRPr="007758D3">
        <w:rPr>
          <w:rFonts w:ascii="Arial" w:hAnsi="Arial" w:cs="Arial"/>
          <w:sz w:val="20"/>
          <w:szCs w:val="20"/>
        </w:rPr>
        <w:lastRenderedPageBreak/>
        <w:t xml:space="preserve">The functional breakdown design is a triplet class structure consisting of Hardware, Release and Mobile classes. </w:t>
      </w:r>
    </w:p>
    <w:p w:rsidR="00836B70" w:rsidRPr="007758D3" w:rsidRDefault="00836B70" w:rsidP="007758D3">
      <w:pPr>
        <w:jc w:val="both"/>
        <w:rPr>
          <w:rFonts w:ascii="Arial" w:hAnsi="Arial" w:cs="Arial"/>
          <w:sz w:val="20"/>
          <w:szCs w:val="20"/>
        </w:rPr>
      </w:pPr>
      <w:r w:rsidRPr="007758D3">
        <w:rPr>
          <w:rFonts w:ascii="Arial" w:hAnsi="Arial" w:cs="Arial"/>
          <w:sz w:val="20"/>
          <w:szCs w:val="20"/>
        </w:rPr>
        <w:t xml:space="preserve">The mobile class holds the </w:t>
      </w:r>
      <w:r w:rsidR="005E2698" w:rsidRPr="007758D3">
        <w:rPr>
          <w:rFonts w:ascii="Arial" w:hAnsi="Arial" w:cs="Arial"/>
          <w:sz w:val="20"/>
          <w:szCs w:val="20"/>
        </w:rPr>
        <w:t>objects which open</w:t>
      </w:r>
      <w:r w:rsidRPr="007758D3">
        <w:rPr>
          <w:rFonts w:ascii="Arial" w:hAnsi="Arial" w:cs="Arial"/>
          <w:sz w:val="20"/>
          <w:szCs w:val="20"/>
        </w:rPr>
        <w:t xml:space="preserve"> the gateway to access the components of Hardware and Release</w:t>
      </w:r>
      <w:r w:rsidR="00607C09">
        <w:rPr>
          <w:rFonts w:ascii="Arial" w:hAnsi="Arial" w:cs="Arial"/>
          <w:sz w:val="20"/>
          <w:szCs w:val="20"/>
        </w:rPr>
        <w:t xml:space="preserve"> classes</w:t>
      </w:r>
      <w:r w:rsidRPr="007758D3">
        <w:rPr>
          <w:rFonts w:ascii="Arial" w:hAnsi="Arial" w:cs="Arial"/>
          <w:sz w:val="20"/>
          <w:szCs w:val="20"/>
        </w:rPr>
        <w:t xml:space="preserve"> enabling the application to involve multi </w:t>
      </w:r>
      <w:r w:rsidR="007758D3" w:rsidRPr="007758D3">
        <w:rPr>
          <w:rFonts w:ascii="Arial" w:hAnsi="Arial" w:cs="Arial"/>
          <w:sz w:val="20"/>
          <w:szCs w:val="20"/>
        </w:rPr>
        <w:t>fascinated</w:t>
      </w:r>
      <w:r w:rsidRPr="007758D3">
        <w:rPr>
          <w:rFonts w:ascii="Arial" w:hAnsi="Arial" w:cs="Arial"/>
          <w:sz w:val="20"/>
          <w:szCs w:val="20"/>
        </w:rPr>
        <w:t xml:space="preserve"> data combinations. Aftermath of the process enables the Mobile class to derive a multi </w:t>
      </w:r>
      <w:r w:rsidR="007758D3" w:rsidRPr="007758D3">
        <w:rPr>
          <w:rFonts w:ascii="Arial" w:hAnsi="Arial" w:cs="Arial"/>
          <w:sz w:val="20"/>
          <w:szCs w:val="20"/>
        </w:rPr>
        <w:t>dimensional</w:t>
      </w:r>
      <w:r w:rsidRPr="007758D3">
        <w:rPr>
          <w:rFonts w:ascii="Arial" w:hAnsi="Arial" w:cs="Arial"/>
          <w:sz w:val="20"/>
          <w:szCs w:val="20"/>
        </w:rPr>
        <w:t xml:space="preserve"> data</w:t>
      </w:r>
      <w:r w:rsidR="00F328E4">
        <w:rPr>
          <w:rFonts w:ascii="Arial" w:hAnsi="Arial" w:cs="Arial"/>
          <w:sz w:val="20"/>
          <w:szCs w:val="20"/>
        </w:rPr>
        <w:t>,</w:t>
      </w:r>
      <w:r w:rsidRPr="007758D3">
        <w:rPr>
          <w:rFonts w:ascii="Arial" w:hAnsi="Arial" w:cs="Arial"/>
          <w:sz w:val="20"/>
          <w:szCs w:val="20"/>
        </w:rPr>
        <w:t xml:space="preserve"> with the various combinations of data retrieved from Hardware and Release classes </w:t>
      </w:r>
      <w:r w:rsidR="00ED136F">
        <w:rPr>
          <w:rFonts w:ascii="Arial" w:hAnsi="Arial" w:cs="Arial"/>
          <w:sz w:val="20"/>
          <w:szCs w:val="20"/>
        </w:rPr>
        <w:t xml:space="preserve">respectively </w:t>
      </w:r>
      <w:r w:rsidRPr="007758D3">
        <w:rPr>
          <w:rFonts w:ascii="Arial" w:hAnsi="Arial" w:cs="Arial"/>
          <w:sz w:val="20"/>
          <w:szCs w:val="20"/>
        </w:rPr>
        <w:t>showcasing the complete details of the Mobile to the end user.</w:t>
      </w:r>
    </w:p>
    <w:sectPr w:rsidR="00836B70" w:rsidRPr="007758D3" w:rsidSect="009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423"/>
    <w:rsid w:val="00030024"/>
    <w:rsid w:val="00080FA0"/>
    <w:rsid w:val="00136423"/>
    <w:rsid w:val="00196426"/>
    <w:rsid w:val="002A3A45"/>
    <w:rsid w:val="002C0259"/>
    <w:rsid w:val="002F0AC1"/>
    <w:rsid w:val="00377160"/>
    <w:rsid w:val="00420446"/>
    <w:rsid w:val="00530C88"/>
    <w:rsid w:val="005B2AD3"/>
    <w:rsid w:val="005E2698"/>
    <w:rsid w:val="0060608B"/>
    <w:rsid w:val="00607C09"/>
    <w:rsid w:val="007758D3"/>
    <w:rsid w:val="0082579C"/>
    <w:rsid w:val="00836B70"/>
    <w:rsid w:val="00907049"/>
    <w:rsid w:val="00975C36"/>
    <w:rsid w:val="009B5545"/>
    <w:rsid w:val="00A41479"/>
    <w:rsid w:val="00A723AD"/>
    <w:rsid w:val="00AD59BE"/>
    <w:rsid w:val="00BC2E0E"/>
    <w:rsid w:val="00BD7B00"/>
    <w:rsid w:val="00BE7EC1"/>
    <w:rsid w:val="00C24B32"/>
    <w:rsid w:val="00E653BA"/>
    <w:rsid w:val="00EB5522"/>
    <w:rsid w:val="00ED136F"/>
    <w:rsid w:val="00F31050"/>
    <w:rsid w:val="00F3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36</cp:revision>
  <dcterms:created xsi:type="dcterms:W3CDTF">2019-09-15T14:37:00Z</dcterms:created>
  <dcterms:modified xsi:type="dcterms:W3CDTF">2019-09-15T17:38:00Z</dcterms:modified>
</cp:coreProperties>
</file>