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313" w:rsidRPr="00B82BB1" w:rsidRDefault="00974313" w:rsidP="00546231">
      <w:pPr>
        <w:jc w:val="center"/>
        <w:rPr>
          <w:b/>
          <w:color w:val="FF0000"/>
          <w:sz w:val="32"/>
        </w:rPr>
      </w:pPr>
      <w:r w:rsidRPr="00B82BB1">
        <w:rPr>
          <w:b/>
          <w:color w:val="FF0000"/>
          <w:sz w:val="32"/>
          <w:highlight w:val="yellow"/>
        </w:rPr>
        <w:t>DHL USER MANUAL FOR ENTITY CREATION AND ASSOCIATION</w:t>
      </w:r>
    </w:p>
    <w:p w:rsidR="00E85ED6" w:rsidRDefault="00E85ED6" w:rsidP="00E85ED6">
      <w:pPr>
        <w:ind w:firstLine="720"/>
        <w:rPr>
          <w:sz w:val="24"/>
          <w:szCs w:val="24"/>
        </w:rPr>
      </w:pPr>
      <w:r>
        <w:rPr>
          <w:sz w:val="24"/>
          <w:szCs w:val="24"/>
        </w:rPr>
        <w:t xml:space="preserve">In this document we are </w:t>
      </w:r>
      <w:r w:rsidR="00B82BB1">
        <w:rPr>
          <w:sz w:val="24"/>
          <w:szCs w:val="24"/>
        </w:rPr>
        <w:t>explaining about</w:t>
      </w:r>
      <w:r>
        <w:rPr>
          <w:sz w:val="24"/>
          <w:szCs w:val="24"/>
        </w:rPr>
        <w:t xml:space="preserve"> how to on board different entities into DHL Common Platform. </w:t>
      </w:r>
    </w:p>
    <w:p w:rsidR="00E85ED6" w:rsidRDefault="00E85ED6" w:rsidP="00974313">
      <w:pPr>
        <w:rPr>
          <w:sz w:val="24"/>
          <w:szCs w:val="24"/>
        </w:rPr>
      </w:pPr>
      <w:r>
        <w:rPr>
          <w:sz w:val="24"/>
          <w:szCs w:val="24"/>
        </w:rPr>
        <w:t>To access this POC Please login into our DHL Common Platform Alpha Version 3 web app from this below URL thorough your local browser ( Google Chrome is preferred ).</w:t>
      </w:r>
    </w:p>
    <w:p w:rsidR="00E85ED6" w:rsidRDefault="00E85ED6" w:rsidP="00974313">
      <w:hyperlink r:id="rId7" w:history="1">
        <w:r>
          <w:rPr>
            <w:rStyle w:val="Hyperlink"/>
          </w:rPr>
          <w:t>http://dpdlcpuxv3.azurewebsites.net</w:t>
        </w:r>
      </w:hyperlink>
    </w:p>
    <w:p w:rsidR="00E85ED6" w:rsidRDefault="00E85ED6" w:rsidP="00974313">
      <w:pPr>
        <w:rPr>
          <w:sz w:val="24"/>
          <w:szCs w:val="24"/>
        </w:rPr>
      </w:pPr>
      <w:r>
        <w:rPr>
          <w:sz w:val="24"/>
          <w:szCs w:val="24"/>
        </w:rPr>
        <w:t xml:space="preserve">Once you open the web app you can see the landing page of application. Please click on “Sign in“ option to access the web app. Once you clicked on the link it will redirect us to     </w:t>
      </w:r>
      <w:r w:rsidRPr="00546231">
        <w:rPr>
          <w:sz w:val="24"/>
          <w:szCs w:val="24"/>
          <w:highlight w:val="yellow"/>
        </w:rPr>
        <w:t>D</w:t>
      </w:r>
      <w:r w:rsidR="00546231" w:rsidRPr="00546231">
        <w:rPr>
          <w:sz w:val="24"/>
          <w:szCs w:val="24"/>
          <w:highlight w:val="yellow"/>
        </w:rPr>
        <w:t>HL</w:t>
      </w:r>
      <w:r w:rsidRPr="00546231">
        <w:rPr>
          <w:sz w:val="24"/>
          <w:szCs w:val="24"/>
          <w:highlight w:val="yellow"/>
        </w:rPr>
        <w:t xml:space="preserve"> Microsoft login page</w:t>
      </w:r>
      <w:r>
        <w:rPr>
          <w:sz w:val="24"/>
          <w:szCs w:val="24"/>
        </w:rPr>
        <w:t xml:space="preserve"> and please login with your email.</w:t>
      </w:r>
    </w:p>
    <w:p w:rsidR="00546231" w:rsidRDefault="00546231" w:rsidP="00974313">
      <w:pPr>
        <w:rPr>
          <w:sz w:val="24"/>
          <w:szCs w:val="24"/>
        </w:rPr>
      </w:pPr>
    </w:p>
    <w:p w:rsidR="00546231" w:rsidRDefault="00546231" w:rsidP="00974313">
      <w:pPr>
        <w:rPr>
          <w:sz w:val="24"/>
          <w:szCs w:val="24"/>
        </w:rPr>
      </w:pPr>
      <w:r>
        <w:rPr>
          <w:noProof/>
          <w:sz w:val="24"/>
          <w:szCs w:val="24"/>
          <w:lang w:eastAsia="en-IN"/>
        </w:rPr>
        <w:drawing>
          <wp:inline distT="0" distB="0" distL="0" distR="0">
            <wp:extent cx="5731510" cy="5943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43600"/>
                    </a:xfrm>
                    <a:prstGeom prst="rect">
                      <a:avLst/>
                    </a:prstGeom>
                  </pic:spPr>
                </pic:pic>
              </a:graphicData>
            </a:graphic>
          </wp:inline>
        </w:drawing>
      </w:r>
    </w:p>
    <w:p w:rsidR="00546231" w:rsidRDefault="00546231" w:rsidP="00974313">
      <w:pPr>
        <w:rPr>
          <w:sz w:val="24"/>
          <w:szCs w:val="24"/>
        </w:rPr>
      </w:pPr>
      <w:r>
        <w:rPr>
          <w:sz w:val="24"/>
          <w:szCs w:val="24"/>
        </w:rPr>
        <w:lastRenderedPageBreak/>
        <w:t>Once you sign in with your details it will redirect to dashboard page of application. Here we can see the left side menu to access the different pages like reports, association and entities etc...</w:t>
      </w:r>
    </w:p>
    <w:p w:rsidR="00546231" w:rsidRDefault="00546231" w:rsidP="00974313">
      <w:pPr>
        <w:rPr>
          <w:sz w:val="24"/>
          <w:szCs w:val="24"/>
        </w:rPr>
      </w:pPr>
      <w:r>
        <w:rPr>
          <w:sz w:val="24"/>
          <w:szCs w:val="24"/>
        </w:rPr>
        <w:t xml:space="preserve"> </w:t>
      </w:r>
    </w:p>
    <w:p w:rsidR="00546231" w:rsidRDefault="00546231" w:rsidP="00974313">
      <w:pPr>
        <w:rPr>
          <w:sz w:val="24"/>
          <w:szCs w:val="24"/>
        </w:rPr>
      </w:pPr>
      <w:r>
        <w:rPr>
          <w:noProof/>
          <w:sz w:val="24"/>
          <w:szCs w:val="24"/>
          <w:lang w:eastAsia="en-IN"/>
        </w:rPr>
        <w:drawing>
          <wp:inline distT="0" distB="0" distL="0" distR="0">
            <wp:extent cx="5760720"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546231" w:rsidRDefault="00546231" w:rsidP="00974313">
      <w:pPr>
        <w:rPr>
          <w:sz w:val="24"/>
          <w:szCs w:val="24"/>
        </w:rPr>
      </w:pPr>
    </w:p>
    <w:p w:rsidR="00ED4E27" w:rsidRDefault="00546231" w:rsidP="00974313">
      <w:pPr>
        <w:rPr>
          <w:sz w:val="24"/>
          <w:szCs w:val="24"/>
        </w:rPr>
      </w:pPr>
      <w:r>
        <w:rPr>
          <w:sz w:val="24"/>
          <w:szCs w:val="24"/>
        </w:rPr>
        <w:t xml:space="preserve">In this POC we are on boarding every entity from “Entities” Page expect “Users”. </w:t>
      </w:r>
    </w:p>
    <w:p w:rsidR="00546231" w:rsidRDefault="00546231" w:rsidP="00974313">
      <w:pPr>
        <w:rPr>
          <w:sz w:val="24"/>
          <w:szCs w:val="24"/>
        </w:rPr>
      </w:pPr>
      <w:r>
        <w:rPr>
          <w:sz w:val="24"/>
          <w:szCs w:val="24"/>
        </w:rPr>
        <w:t xml:space="preserve">We are on boarding Users from “Users” page. </w:t>
      </w:r>
    </w:p>
    <w:p w:rsidR="00546231" w:rsidRDefault="00546231" w:rsidP="00974313">
      <w:pPr>
        <w:rPr>
          <w:sz w:val="24"/>
          <w:szCs w:val="24"/>
        </w:rPr>
      </w:pPr>
      <w:r>
        <w:rPr>
          <w:sz w:val="24"/>
          <w:szCs w:val="24"/>
        </w:rPr>
        <w:t xml:space="preserve">Please follow below steps to on board </w:t>
      </w:r>
      <w:r w:rsidRPr="00A03AA6">
        <w:rPr>
          <w:sz w:val="24"/>
          <w:szCs w:val="24"/>
          <w:highlight w:val="yellow"/>
        </w:rPr>
        <w:t>entity into Common Platform</w:t>
      </w:r>
      <w:r>
        <w:rPr>
          <w:sz w:val="24"/>
          <w:szCs w:val="24"/>
        </w:rPr>
        <w:t>.</w:t>
      </w:r>
    </w:p>
    <w:p w:rsidR="00B408E7" w:rsidRPr="00B408E7" w:rsidRDefault="00546231" w:rsidP="00B408E7">
      <w:pPr>
        <w:pStyle w:val="ListParagraph"/>
        <w:numPr>
          <w:ilvl w:val="0"/>
          <w:numId w:val="1"/>
        </w:numPr>
        <w:rPr>
          <w:sz w:val="24"/>
          <w:szCs w:val="24"/>
        </w:rPr>
      </w:pPr>
      <w:r>
        <w:rPr>
          <w:sz w:val="24"/>
          <w:szCs w:val="24"/>
        </w:rPr>
        <w:t>Please click on Entities Menu</w:t>
      </w:r>
      <w:r w:rsidR="00B408E7">
        <w:rPr>
          <w:sz w:val="24"/>
          <w:szCs w:val="24"/>
        </w:rPr>
        <w:t xml:space="preserve">. In this page we can see all the entities on boarded </w:t>
      </w:r>
      <w:r w:rsidR="00ED4E27">
        <w:rPr>
          <w:sz w:val="24"/>
          <w:szCs w:val="24"/>
        </w:rPr>
        <w:t>into CP</w:t>
      </w:r>
      <w:r w:rsidR="00B408E7">
        <w:rPr>
          <w:sz w:val="24"/>
          <w:szCs w:val="24"/>
        </w:rPr>
        <w:t>.</w:t>
      </w:r>
    </w:p>
    <w:p w:rsidR="00546231" w:rsidRDefault="00546231" w:rsidP="00B408E7">
      <w:pPr>
        <w:pStyle w:val="ListParagraph"/>
        <w:ind w:left="0"/>
        <w:jc w:val="both"/>
        <w:rPr>
          <w:noProof/>
          <w:lang w:eastAsia="en-IN"/>
        </w:rPr>
      </w:pPr>
    </w:p>
    <w:p w:rsidR="00B408E7" w:rsidRDefault="00B408E7" w:rsidP="00B408E7">
      <w:pPr>
        <w:pStyle w:val="ListParagraph"/>
        <w:ind w:left="0"/>
        <w:jc w:val="both"/>
        <w:rPr>
          <w:sz w:val="24"/>
          <w:szCs w:val="24"/>
        </w:rPr>
      </w:pPr>
      <w:r>
        <w:rPr>
          <w:noProof/>
          <w:lang w:eastAsia="en-IN"/>
        </w:rPr>
        <w:drawing>
          <wp:inline distT="0" distB="0" distL="0" distR="0" wp14:anchorId="7B474B6B" wp14:editId="7A5EE4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620D7" w:rsidRDefault="00B408E7" w:rsidP="00B408E7">
      <w:pPr>
        <w:pStyle w:val="ListParagraph"/>
        <w:numPr>
          <w:ilvl w:val="0"/>
          <w:numId w:val="1"/>
        </w:numPr>
        <w:jc w:val="both"/>
        <w:rPr>
          <w:sz w:val="24"/>
          <w:szCs w:val="24"/>
        </w:rPr>
      </w:pPr>
      <w:r>
        <w:rPr>
          <w:sz w:val="24"/>
          <w:szCs w:val="24"/>
        </w:rPr>
        <w:lastRenderedPageBreak/>
        <w:t xml:space="preserve">To on board new entity please click on the “Add Entity” button at top right corner of the page. In this below screen we can add individual entity or we can upload group of entities by uploading XLSX file. </w:t>
      </w:r>
    </w:p>
    <w:p w:rsidR="001620D7" w:rsidRDefault="001620D7" w:rsidP="001620D7">
      <w:pPr>
        <w:pStyle w:val="ListParagraph"/>
        <w:jc w:val="both"/>
        <w:rPr>
          <w:sz w:val="24"/>
          <w:szCs w:val="24"/>
        </w:rPr>
      </w:pPr>
    </w:p>
    <w:p w:rsidR="00B408E7" w:rsidRDefault="00B408E7" w:rsidP="001620D7">
      <w:pPr>
        <w:pStyle w:val="ListParagraph"/>
        <w:jc w:val="both"/>
        <w:rPr>
          <w:sz w:val="24"/>
          <w:szCs w:val="24"/>
        </w:rPr>
      </w:pPr>
      <w:r>
        <w:rPr>
          <w:sz w:val="24"/>
          <w:szCs w:val="24"/>
        </w:rPr>
        <w:t xml:space="preserve">We can download the sample documents </w:t>
      </w:r>
      <w:r w:rsidR="001620D7">
        <w:rPr>
          <w:sz w:val="24"/>
          <w:szCs w:val="24"/>
        </w:rPr>
        <w:t xml:space="preserve">of </w:t>
      </w:r>
      <w:r>
        <w:rPr>
          <w:sz w:val="24"/>
          <w:szCs w:val="24"/>
        </w:rPr>
        <w:t xml:space="preserve">different entity types from right side block. </w:t>
      </w:r>
    </w:p>
    <w:p w:rsidR="00B408E7" w:rsidRDefault="00B408E7" w:rsidP="00B408E7">
      <w:pPr>
        <w:pStyle w:val="ListParagraph"/>
        <w:jc w:val="both"/>
        <w:rPr>
          <w:sz w:val="24"/>
          <w:szCs w:val="24"/>
        </w:rPr>
      </w:pPr>
    </w:p>
    <w:p w:rsidR="00B408E7" w:rsidRDefault="00B408E7" w:rsidP="00B408E7">
      <w:pPr>
        <w:jc w:val="both"/>
        <w:rPr>
          <w:sz w:val="24"/>
          <w:szCs w:val="24"/>
        </w:rPr>
      </w:pPr>
      <w:r>
        <w:rPr>
          <w:noProof/>
          <w:lang w:eastAsia="en-IN"/>
        </w:rPr>
        <w:drawing>
          <wp:inline distT="0" distB="0" distL="0" distR="0" wp14:anchorId="39690CDD" wp14:editId="5803C7D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408E7" w:rsidRDefault="00B408E7" w:rsidP="00B408E7">
      <w:pPr>
        <w:jc w:val="both"/>
        <w:rPr>
          <w:sz w:val="24"/>
          <w:szCs w:val="24"/>
        </w:rPr>
      </w:pPr>
    </w:p>
    <w:p w:rsidR="00B408E7" w:rsidRDefault="00B408E7" w:rsidP="00B408E7">
      <w:pPr>
        <w:jc w:val="both"/>
        <w:rPr>
          <w:sz w:val="24"/>
          <w:szCs w:val="24"/>
        </w:rPr>
      </w:pPr>
      <w:r>
        <w:rPr>
          <w:sz w:val="24"/>
          <w:szCs w:val="24"/>
        </w:rPr>
        <w:t xml:space="preserve">Here we can associate the entity by already uploaded entities or we can add directly without associating. If we are not associating the entity will save as like Parent. </w:t>
      </w:r>
    </w:p>
    <w:p w:rsidR="00B408E7" w:rsidRDefault="00B408E7" w:rsidP="00B408E7">
      <w:pPr>
        <w:jc w:val="both"/>
        <w:rPr>
          <w:sz w:val="24"/>
          <w:szCs w:val="24"/>
        </w:rPr>
      </w:pPr>
      <w:r>
        <w:rPr>
          <w:sz w:val="24"/>
          <w:szCs w:val="24"/>
        </w:rPr>
        <w:t>Before adding any group of entities please prepare XLSX before uploading into page. Please check the sample excel format. In every XLSX one fields should be there with “Name” field.</w:t>
      </w:r>
    </w:p>
    <w:p w:rsidR="001620D7" w:rsidRDefault="001620D7" w:rsidP="00B408E7">
      <w:pPr>
        <w:jc w:val="both"/>
        <w:rPr>
          <w:noProof/>
          <w:lang w:eastAsia="en-IN"/>
        </w:rPr>
      </w:pPr>
    </w:p>
    <w:p w:rsidR="001620D7" w:rsidRDefault="001620D7" w:rsidP="00B408E7">
      <w:pPr>
        <w:jc w:val="both"/>
        <w:rPr>
          <w:sz w:val="24"/>
          <w:szCs w:val="24"/>
        </w:rPr>
      </w:pPr>
      <w:r>
        <w:rPr>
          <w:noProof/>
          <w:lang w:eastAsia="en-IN"/>
        </w:rPr>
        <w:drawing>
          <wp:inline distT="0" distB="0" distL="0" distR="0" wp14:anchorId="1C7D395E" wp14:editId="0B0E9542">
            <wp:extent cx="5731510" cy="2219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9325"/>
                    </a:xfrm>
                    <a:prstGeom prst="rect">
                      <a:avLst/>
                    </a:prstGeom>
                  </pic:spPr>
                </pic:pic>
              </a:graphicData>
            </a:graphic>
          </wp:inline>
        </w:drawing>
      </w:r>
    </w:p>
    <w:p w:rsidR="00B408E7" w:rsidRDefault="001620D7" w:rsidP="00B408E7">
      <w:pPr>
        <w:jc w:val="both"/>
        <w:rPr>
          <w:sz w:val="24"/>
          <w:szCs w:val="24"/>
        </w:rPr>
      </w:pPr>
      <w:r>
        <w:rPr>
          <w:sz w:val="24"/>
          <w:szCs w:val="24"/>
        </w:rPr>
        <w:lastRenderedPageBreak/>
        <w:t xml:space="preserve">Here we are On Boarding UC4 – Customer Satisfaction use case into CP. To achieve below approach first we have to create parent entity with name “Happy Button”. </w:t>
      </w:r>
    </w:p>
    <w:p w:rsidR="001620D7" w:rsidRDefault="001620D7" w:rsidP="00B408E7">
      <w:pPr>
        <w:jc w:val="both"/>
        <w:rPr>
          <w:sz w:val="24"/>
          <w:szCs w:val="24"/>
        </w:rPr>
      </w:pPr>
    </w:p>
    <w:p w:rsidR="00B408E7" w:rsidRDefault="001620D7" w:rsidP="00B408E7">
      <w:pPr>
        <w:jc w:val="both"/>
        <w:rPr>
          <w:sz w:val="24"/>
          <w:szCs w:val="24"/>
        </w:rPr>
      </w:pPr>
      <w:r>
        <w:rPr>
          <w:noProof/>
          <w:lang w:eastAsia="en-IN"/>
        </w:rPr>
        <w:drawing>
          <wp:inline distT="0" distB="0" distL="0" distR="0">
            <wp:extent cx="5731510" cy="3228978"/>
            <wp:effectExtent l="0" t="0" r="2540" b="9525"/>
            <wp:docPr id="7" name="Picture 7" descr="cid:image002.png@01D54628.FE8B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54628.FE8B841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31510" cy="3228978"/>
                    </a:xfrm>
                    <a:prstGeom prst="rect">
                      <a:avLst/>
                    </a:prstGeom>
                    <a:noFill/>
                    <a:ln>
                      <a:noFill/>
                    </a:ln>
                  </pic:spPr>
                </pic:pic>
              </a:graphicData>
            </a:graphic>
          </wp:inline>
        </w:drawing>
      </w:r>
    </w:p>
    <w:p w:rsidR="001620D7" w:rsidRDefault="001620D7" w:rsidP="00B408E7">
      <w:pPr>
        <w:jc w:val="both"/>
        <w:rPr>
          <w:sz w:val="24"/>
          <w:szCs w:val="24"/>
        </w:rPr>
      </w:pPr>
      <w:r>
        <w:rPr>
          <w:sz w:val="24"/>
          <w:szCs w:val="24"/>
        </w:rPr>
        <w:t xml:space="preserve">Please enter the entity name in the field and click on “+ Add Entity” button to save and submit. We are not associating this with any entity because we are thinking it’s a parent entity. </w:t>
      </w:r>
    </w:p>
    <w:p w:rsidR="00A03AA6" w:rsidRDefault="001620D7" w:rsidP="00B408E7">
      <w:pPr>
        <w:jc w:val="both"/>
        <w:rPr>
          <w:sz w:val="24"/>
          <w:szCs w:val="24"/>
        </w:rPr>
      </w:pPr>
      <w:r>
        <w:rPr>
          <w:sz w:val="24"/>
          <w:szCs w:val="24"/>
        </w:rPr>
        <w:t xml:space="preserve">Next we have to on board facilities into “Happy Button” entity.  For this we have to create facilities XLSX and we have to create and upload from “Add entity” page. </w:t>
      </w:r>
    </w:p>
    <w:p w:rsidR="00A03AA6" w:rsidRDefault="001620D7" w:rsidP="00B408E7">
      <w:pPr>
        <w:jc w:val="both"/>
        <w:rPr>
          <w:sz w:val="24"/>
          <w:szCs w:val="24"/>
        </w:rPr>
      </w:pPr>
      <w:r>
        <w:rPr>
          <w:sz w:val="24"/>
          <w:szCs w:val="24"/>
        </w:rPr>
        <w:t xml:space="preserve">Before saving we have to associate by clicking on the </w:t>
      </w:r>
      <w:r w:rsidR="00A03AA6">
        <w:rPr>
          <w:sz w:val="24"/>
          <w:szCs w:val="24"/>
        </w:rPr>
        <w:t>“Add Parent” button. Once we click it will list out the all Parent entities in the select box and we can select and we can associate.</w:t>
      </w:r>
    </w:p>
    <w:p w:rsidR="00A03AA6" w:rsidRDefault="00A03AA6" w:rsidP="00B408E7">
      <w:pPr>
        <w:jc w:val="both"/>
        <w:rPr>
          <w:sz w:val="24"/>
          <w:szCs w:val="24"/>
        </w:rPr>
      </w:pPr>
      <w:r>
        <w:rPr>
          <w:noProof/>
          <w:lang w:eastAsia="en-IN"/>
        </w:rPr>
        <w:drawing>
          <wp:inline distT="0" distB="0" distL="0" distR="0" wp14:anchorId="5271DCA0" wp14:editId="73EAC13F">
            <wp:extent cx="5730740" cy="31113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361" cy="3126331"/>
                    </a:xfrm>
                    <a:prstGeom prst="rect">
                      <a:avLst/>
                    </a:prstGeom>
                  </pic:spPr>
                </pic:pic>
              </a:graphicData>
            </a:graphic>
          </wp:inline>
        </w:drawing>
      </w:r>
    </w:p>
    <w:p w:rsidR="00A03AA6" w:rsidRDefault="00A03AA6" w:rsidP="00B408E7">
      <w:pPr>
        <w:jc w:val="both"/>
        <w:rPr>
          <w:sz w:val="24"/>
          <w:szCs w:val="24"/>
        </w:rPr>
      </w:pPr>
      <w:r>
        <w:rPr>
          <w:sz w:val="24"/>
          <w:szCs w:val="24"/>
        </w:rPr>
        <w:lastRenderedPageBreak/>
        <w:t xml:space="preserve">Now </w:t>
      </w:r>
      <w:r w:rsidRPr="00CF793B">
        <w:rPr>
          <w:sz w:val="24"/>
          <w:szCs w:val="24"/>
          <w:highlight w:val="green"/>
        </w:rPr>
        <w:t>“Happy Button”</w:t>
      </w:r>
      <w:r>
        <w:rPr>
          <w:sz w:val="24"/>
          <w:szCs w:val="24"/>
        </w:rPr>
        <w:t xml:space="preserve"> entity will act as like Parent Entity and </w:t>
      </w:r>
      <w:r w:rsidRPr="00CF793B">
        <w:rPr>
          <w:sz w:val="24"/>
          <w:szCs w:val="24"/>
          <w:highlight w:val="green"/>
        </w:rPr>
        <w:t>“Facilities”</w:t>
      </w:r>
      <w:bookmarkStart w:id="0" w:name="_GoBack"/>
      <w:bookmarkEnd w:id="0"/>
      <w:r>
        <w:rPr>
          <w:sz w:val="24"/>
          <w:szCs w:val="24"/>
        </w:rPr>
        <w:t xml:space="preserve"> act as like sub level entity. </w:t>
      </w:r>
    </w:p>
    <w:p w:rsidR="00A03AA6" w:rsidRDefault="00A03AA6" w:rsidP="00B408E7">
      <w:pPr>
        <w:jc w:val="both"/>
        <w:rPr>
          <w:sz w:val="24"/>
          <w:szCs w:val="24"/>
        </w:rPr>
      </w:pPr>
      <w:r>
        <w:rPr>
          <w:sz w:val="24"/>
          <w:szCs w:val="24"/>
        </w:rPr>
        <w:t xml:space="preserve">Same in this we have to on board devices and different entities into CP by selecting parent and child entity mapping. </w:t>
      </w:r>
    </w:p>
    <w:p w:rsidR="00A03AA6" w:rsidRDefault="00A03AA6" w:rsidP="00B408E7">
      <w:pPr>
        <w:jc w:val="both"/>
        <w:rPr>
          <w:sz w:val="24"/>
          <w:szCs w:val="24"/>
        </w:rPr>
      </w:pPr>
      <w:r>
        <w:rPr>
          <w:noProof/>
          <w:lang w:eastAsia="en-IN"/>
        </w:rPr>
        <w:drawing>
          <wp:inline distT="0" distB="0" distL="0" distR="0" wp14:anchorId="7F85DAB6" wp14:editId="22D864F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03AA6" w:rsidRDefault="00A03AA6" w:rsidP="00B408E7">
      <w:pPr>
        <w:jc w:val="both"/>
        <w:rPr>
          <w:sz w:val="24"/>
          <w:szCs w:val="24"/>
        </w:rPr>
      </w:pPr>
    </w:p>
    <w:p w:rsidR="00A03AA6" w:rsidRDefault="00A03AA6" w:rsidP="00B408E7">
      <w:pPr>
        <w:jc w:val="both"/>
        <w:rPr>
          <w:sz w:val="24"/>
          <w:szCs w:val="24"/>
        </w:rPr>
      </w:pPr>
      <w:r>
        <w:rPr>
          <w:noProof/>
          <w:lang w:eastAsia="en-IN"/>
        </w:rPr>
        <w:drawing>
          <wp:inline distT="0" distB="0" distL="0" distR="0" wp14:anchorId="0C145423" wp14:editId="6F668B8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03AA6" w:rsidRDefault="00A03AA6" w:rsidP="00B408E7">
      <w:pPr>
        <w:jc w:val="both"/>
        <w:rPr>
          <w:sz w:val="24"/>
          <w:szCs w:val="24"/>
        </w:rPr>
      </w:pPr>
    </w:p>
    <w:p w:rsidR="00443D76" w:rsidRDefault="00443D76" w:rsidP="00B408E7">
      <w:pPr>
        <w:jc w:val="both"/>
        <w:rPr>
          <w:sz w:val="24"/>
          <w:szCs w:val="24"/>
        </w:rPr>
      </w:pPr>
    </w:p>
    <w:p w:rsidR="00443D76" w:rsidRDefault="00443D76" w:rsidP="00B408E7">
      <w:pPr>
        <w:jc w:val="both"/>
        <w:rPr>
          <w:noProof/>
          <w:lang w:eastAsia="en-IN"/>
        </w:rPr>
      </w:pPr>
    </w:p>
    <w:p w:rsidR="00443D76" w:rsidRDefault="00443D76" w:rsidP="00B408E7">
      <w:pPr>
        <w:jc w:val="both"/>
        <w:rPr>
          <w:noProof/>
          <w:lang w:eastAsia="en-IN"/>
        </w:rPr>
      </w:pPr>
      <w:r>
        <w:rPr>
          <w:noProof/>
          <w:lang w:eastAsia="en-IN"/>
        </w:rPr>
        <w:lastRenderedPageBreak/>
        <w:t xml:space="preserve">To view the assocation we have to go Association page. </w:t>
      </w:r>
    </w:p>
    <w:p w:rsidR="00443D76" w:rsidRDefault="00443D76" w:rsidP="00B408E7">
      <w:pPr>
        <w:jc w:val="both"/>
        <w:rPr>
          <w:noProof/>
          <w:lang w:eastAsia="en-IN"/>
        </w:rPr>
      </w:pPr>
      <w:r>
        <w:rPr>
          <w:noProof/>
          <w:lang w:eastAsia="en-IN"/>
        </w:rPr>
        <w:t xml:space="preserve">Here we can see the all associated entites with their relations. Please click </w:t>
      </w:r>
      <w:r w:rsidRPr="00443D76">
        <w:rPr>
          <w:noProof/>
          <w:highlight w:val="yellow"/>
          <w:lang w:eastAsia="en-IN"/>
        </w:rPr>
        <w:t>on “:”</w:t>
      </w:r>
      <w:r>
        <w:rPr>
          <w:noProof/>
          <w:lang w:eastAsia="en-IN"/>
        </w:rPr>
        <w:t xml:space="preserve"> icon to expand the last element.</w:t>
      </w:r>
    </w:p>
    <w:p w:rsidR="00443D76" w:rsidRDefault="00443D76" w:rsidP="00B408E7">
      <w:pPr>
        <w:jc w:val="both"/>
        <w:rPr>
          <w:noProof/>
          <w:lang w:eastAsia="en-IN"/>
        </w:rPr>
      </w:pPr>
    </w:p>
    <w:p w:rsidR="00A03AA6" w:rsidRDefault="00A03AA6" w:rsidP="00B408E7">
      <w:pPr>
        <w:jc w:val="both"/>
        <w:rPr>
          <w:sz w:val="24"/>
          <w:szCs w:val="24"/>
        </w:rPr>
      </w:pPr>
      <w:r>
        <w:rPr>
          <w:noProof/>
          <w:lang w:eastAsia="en-IN"/>
        </w:rPr>
        <w:drawing>
          <wp:inline distT="0" distB="0" distL="0" distR="0" wp14:anchorId="6BAE1FDE" wp14:editId="62958CB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43D76" w:rsidRDefault="00443D76" w:rsidP="00B408E7">
      <w:pPr>
        <w:jc w:val="both"/>
        <w:rPr>
          <w:sz w:val="24"/>
          <w:szCs w:val="24"/>
        </w:rPr>
      </w:pPr>
    </w:p>
    <w:p w:rsidR="00443D76" w:rsidRDefault="00443D76" w:rsidP="00B408E7">
      <w:pPr>
        <w:jc w:val="both"/>
        <w:rPr>
          <w:sz w:val="24"/>
          <w:szCs w:val="24"/>
        </w:rPr>
      </w:pPr>
      <w:r>
        <w:rPr>
          <w:sz w:val="24"/>
          <w:szCs w:val="24"/>
        </w:rPr>
        <w:t xml:space="preserve">Please follow below steps to on board </w:t>
      </w:r>
      <w:r>
        <w:rPr>
          <w:sz w:val="24"/>
          <w:szCs w:val="24"/>
          <w:highlight w:val="yellow"/>
        </w:rPr>
        <w:t>Users</w:t>
      </w:r>
      <w:r w:rsidRPr="00A03AA6">
        <w:rPr>
          <w:sz w:val="24"/>
          <w:szCs w:val="24"/>
          <w:highlight w:val="yellow"/>
        </w:rPr>
        <w:t xml:space="preserve"> into Common Platform</w:t>
      </w:r>
      <w:r>
        <w:rPr>
          <w:sz w:val="24"/>
          <w:szCs w:val="24"/>
        </w:rPr>
        <w:t>.</w:t>
      </w:r>
    </w:p>
    <w:p w:rsidR="00443D76" w:rsidRDefault="00443D76" w:rsidP="00443D76">
      <w:pPr>
        <w:pStyle w:val="ListParagraph"/>
        <w:numPr>
          <w:ilvl w:val="0"/>
          <w:numId w:val="2"/>
        </w:numPr>
        <w:jc w:val="both"/>
        <w:rPr>
          <w:sz w:val="24"/>
          <w:szCs w:val="24"/>
        </w:rPr>
      </w:pPr>
      <w:r>
        <w:rPr>
          <w:sz w:val="24"/>
          <w:szCs w:val="24"/>
        </w:rPr>
        <w:t xml:space="preserve">Please click on User menu and it will redirect to users dashboard. This page consists of user groups. To view the users in each group we have to click on “View” button in the table. Please click on </w:t>
      </w:r>
      <w:r w:rsidRPr="00CF793B">
        <w:rPr>
          <w:sz w:val="24"/>
          <w:szCs w:val="24"/>
          <w:highlight w:val="yellow"/>
        </w:rPr>
        <w:t>“Add User”</w:t>
      </w:r>
      <w:r>
        <w:rPr>
          <w:sz w:val="24"/>
          <w:szCs w:val="24"/>
        </w:rPr>
        <w:t xml:space="preserve"> button on the top right corner to on board new user with user groups.</w:t>
      </w:r>
    </w:p>
    <w:p w:rsidR="00443D76" w:rsidRPr="00443D76" w:rsidRDefault="00443D76" w:rsidP="00443D76">
      <w:pPr>
        <w:pStyle w:val="ListParagraph"/>
        <w:jc w:val="both"/>
        <w:rPr>
          <w:sz w:val="24"/>
          <w:szCs w:val="24"/>
        </w:rPr>
      </w:pPr>
    </w:p>
    <w:p w:rsidR="00443D76" w:rsidRDefault="00443D76" w:rsidP="00443D76">
      <w:pPr>
        <w:pStyle w:val="ListParagraph"/>
        <w:ind w:left="0"/>
        <w:jc w:val="both"/>
        <w:rPr>
          <w:sz w:val="24"/>
          <w:szCs w:val="24"/>
        </w:rPr>
      </w:pPr>
      <w:r>
        <w:rPr>
          <w:noProof/>
          <w:lang w:eastAsia="en-IN"/>
        </w:rPr>
        <w:drawing>
          <wp:inline distT="0" distB="0" distL="0" distR="0" wp14:anchorId="29A255CA" wp14:editId="25CB4230">
            <wp:extent cx="5728970" cy="284671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5937" cy="2865086"/>
                    </a:xfrm>
                    <a:prstGeom prst="rect">
                      <a:avLst/>
                    </a:prstGeom>
                  </pic:spPr>
                </pic:pic>
              </a:graphicData>
            </a:graphic>
          </wp:inline>
        </w:drawing>
      </w:r>
    </w:p>
    <w:p w:rsidR="00443D76" w:rsidRDefault="00443D76" w:rsidP="00443D76">
      <w:pPr>
        <w:pStyle w:val="ListParagraph"/>
        <w:ind w:left="0"/>
        <w:jc w:val="both"/>
        <w:rPr>
          <w:sz w:val="24"/>
          <w:szCs w:val="24"/>
        </w:rPr>
      </w:pPr>
      <w:r>
        <w:rPr>
          <w:noProof/>
          <w:lang w:eastAsia="en-IN"/>
        </w:rPr>
        <w:lastRenderedPageBreak/>
        <w:drawing>
          <wp:inline distT="0" distB="0" distL="0" distR="0" wp14:anchorId="2A32D5A3" wp14:editId="7885178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sz w:val="24"/>
          <w:szCs w:val="24"/>
        </w:rPr>
        <w:t>From the above page we can on board internal and external users into Common Portal.</w:t>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sz w:val="24"/>
          <w:szCs w:val="24"/>
        </w:rPr>
        <w:t xml:space="preserve">Before going to add user we should select the group and if there is no groups and if we want go with new group we have to click on </w:t>
      </w:r>
      <w:r w:rsidRPr="00CF793B">
        <w:rPr>
          <w:sz w:val="24"/>
          <w:szCs w:val="24"/>
          <w:highlight w:val="yellow"/>
        </w:rPr>
        <w:t>“Add New Group”</w:t>
      </w:r>
      <w:r>
        <w:rPr>
          <w:sz w:val="24"/>
          <w:szCs w:val="24"/>
        </w:rPr>
        <w:t xml:space="preserve"> button.</w:t>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noProof/>
          <w:lang w:eastAsia="en-IN"/>
        </w:rPr>
        <w:drawing>
          <wp:inline distT="0" distB="0" distL="0" distR="0" wp14:anchorId="09FCDB10" wp14:editId="729E8F7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sz w:val="24"/>
          <w:szCs w:val="24"/>
        </w:rPr>
        <w:t>Please refer above screen to add new Group. Please enter the group name and click on save to add new group. Once if we got success message it will automatically update into group section box.</w:t>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noProof/>
          <w:lang w:eastAsia="en-IN"/>
        </w:rPr>
        <w:lastRenderedPageBreak/>
        <w:drawing>
          <wp:inline distT="0" distB="0" distL="0" distR="0" wp14:anchorId="5DB1C538" wp14:editId="050988D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CE046E" w:rsidRDefault="00CE046E" w:rsidP="00443D76">
      <w:pPr>
        <w:pStyle w:val="ListParagraph"/>
        <w:ind w:left="0"/>
        <w:jc w:val="both"/>
        <w:rPr>
          <w:sz w:val="24"/>
          <w:szCs w:val="24"/>
        </w:rPr>
      </w:pPr>
    </w:p>
    <w:p w:rsidR="00CE046E" w:rsidRDefault="00CE046E" w:rsidP="00443D76">
      <w:pPr>
        <w:pStyle w:val="ListParagraph"/>
        <w:ind w:left="0"/>
        <w:jc w:val="both"/>
        <w:rPr>
          <w:sz w:val="24"/>
          <w:szCs w:val="24"/>
        </w:rPr>
      </w:pPr>
      <w:r>
        <w:rPr>
          <w:sz w:val="24"/>
          <w:szCs w:val="24"/>
        </w:rPr>
        <w:t xml:space="preserve">Once we select the group it will show the users adding </w:t>
      </w:r>
      <w:r w:rsidR="0055138D">
        <w:rPr>
          <w:sz w:val="24"/>
          <w:szCs w:val="24"/>
        </w:rPr>
        <w:t>form</w:t>
      </w:r>
      <w:r>
        <w:rPr>
          <w:sz w:val="24"/>
          <w:szCs w:val="24"/>
        </w:rPr>
        <w:t xml:space="preserve"> which have email and name field.</w:t>
      </w:r>
    </w:p>
    <w:p w:rsidR="00CE046E" w:rsidRDefault="00CE046E" w:rsidP="00443D76">
      <w:pPr>
        <w:pStyle w:val="ListParagraph"/>
        <w:ind w:left="0"/>
        <w:jc w:val="both"/>
        <w:rPr>
          <w:sz w:val="24"/>
          <w:szCs w:val="24"/>
        </w:rPr>
      </w:pPr>
      <w:r>
        <w:rPr>
          <w:sz w:val="24"/>
          <w:szCs w:val="24"/>
        </w:rPr>
        <w:t>Here we can check whether the user is there are not it DHL Ad</w:t>
      </w:r>
      <w:r w:rsidR="0055138D">
        <w:rPr>
          <w:sz w:val="24"/>
          <w:szCs w:val="24"/>
        </w:rPr>
        <w:t xml:space="preserve"> by entering in the email field, and</w:t>
      </w:r>
      <w:r>
        <w:rPr>
          <w:sz w:val="24"/>
          <w:szCs w:val="24"/>
        </w:rPr>
        <w:t xml:space="preserve"> if he is not there we can invite him and add into CP.</w:t>
      </w:r>
    </w:p>
    <w:p w:rsidR="00443D76" w:rsidRDefault="00443D76" w:rsidP="00443D76">
      <w:pPr>
        <w:pStyle w:val="ListParagraph"/>
        <w:ind w:left="0"/>
        <w:jc w:val="both"/>
        <w:rPr>
          <w:sz w:val="24"/>
          <w:szCs w:val="24"/>
        </w:rPr>
      </w:pPr>
    </w:p>
    <w:p w:rsidR="00443D76" w:rsidRDefault="00443D76" w:rsidP="00443D76">
      <w:pPr>
        <w:pStyle w:val="ListParagraph"/>
        <w:ind w:left="0"/>
        <w:jc w:val="both"/>
        <w:rPr>
          <w:sz w:val="24"/>
          <w:szCs w:val="24"/>
        </w:rPr>
      </w:pPr>
      <w:r>
        <w:rPr>
          <w:noProof/>
          <w:lang w:eastAsia="en-IN"/>
        </w:rPr>
        <w:drawing>
          <wp:inline distT="0" distB="0" distL="0" distR="0" wp14:anchorId="344D9BAB" wp14:editId="0AE70C4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CE046E" w:rsidRDefault="00CE046E" w:rsidP="00443D76">
      <w:pPr>
        <w:pStyle w:val="ListParagraph"/>
        <w:ind w:left="0"/>
        <w:jc w:val="both"/>
        <w:rPr>
          <w:noProof/>
          <w:lang w:eastAsia="en-IN"/>
        </w:rPr>
      </w:pPr>
    </w:p>
    <w:p w:rsidR="00CE046E" w:rsidRDefault="00CE046E" w:rsidP="00443D76">
      <w:pPr>
        <w:pStyle w:val="ListParagraph"/>
        <w:ind w:left="0"/>
        <w:jc w:val="both"/>
        <w:rPr>
          <w:sz w:val="24"/>
          <w:szCs w:val="24"/>
        </w:rPr>
      </w:pPr>
      <w:r>
        <w:rPr>
          <w:noProof/>
          <w:lang w:eastAsia="en-IN"/>
        </w:rPr>
        <w:lastRenderedPageBreak/>
        <w:drawing>
          <wp:inline distT="0" distB="0" distL="0" distR="0" wp14:anchorId="354A5132" wp14:editId="2FD1D14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CE046E" w:rsidRDefault="00CE046E" w:rsidP="00443D76">
      <w:pPr>
        <w:pStyle w:val="ListParagraph"/>
        <w:ind w:left="0"/>
        <w:jc w:val="both"/>
        <w:rPr>
          <w:sz w:val="24"/>
          <w:szCs w:val="24"/>
        </w:rPr>
      </w:pPr>
    </w:p>
    <w:p w:rsidR="00CE046E" w:rsidRDefault="00CE046E" w:rsidP="00443D76">
      <w:pPr>
        <w:pStyle w:val="ListParagraph"/>
        <w:ind w:left="0"/>
        <w:jc w:val="both"/>
        <w:rPr>
          <w:sz w:val="24"/>
          <w:szCs w:val="24"/>
        </w:rPr>
      </w:pPr>
    </w:p>
    <w:p w:rsidR="00CE046E" w:rsidRDefault="00CE046E" w:rsidP="00443D76">
      <w:pPr>
        <w:pStyle w:val="ListParagraph"/>
        <w:ind w:left="0"/>
        <w:jc w:val="both"/>
        <w:rPr>
          <w:sz w:val="24"/>
          <w:szCs w:val="24"/>
        </w:rPr>
      </w:pPr>
    </w:p>
    <w:p w:rsidR="00CE046E" w:rsidRDefault="00CE046E" w:rsidP="00443D76">
      <w:pPr>
        <w:pStyle w:val="ListParagraph"/>
        <w:ind w:left="0"/>
        <w:jc w:val="both"/>
        <w:rPr>
          <w:sz w:val="24"/>
          <w:szCs w:val="24"/>
        </w:rPr>
      </w:pPr>
    </w:p>
    <w:p w:rsidR="00CE046E" w:rsidRDefault="00CE046E" w:rsidP="00443D76">
      <w:pPr>
        <w:pStyle w:val="ListParagraph"/>
        <w:ind w:left="0"/>
        <w:jc w:val="both"/>
        <w:rPr>
          <w:sz w:val="24"/>
          <w:szCs w:val="24"/>
        </w:rPr>
      </w:pPr>
      <w:r>
        <w:rPr>
          <w:noProof/>
          <w:lang w:eastAsia="en-IN"/>
        </w:rPr>
        <w:drawing>
          <wp:inline distT="0" distB="0" distL="0" distR="0" wp14:anchorId="0DE52FA5" wp14:editId="45B2D5B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CE046E" w:rsidRDefault="00CE046E" w:rsidP="00443D76">
      <w:pPr>
        <w:pStyle w:val="ListParagraph"/>
        <w:ind w:left="0"/>
        <w:jc w:val="both"/>
        <w:rPr>
          <w:sz w:val="24"/>
          <w:szCs w:val="24"/>
        </w:rPr>
      </w:pPr>
    </w:p>
    <w:p w:rsidR="0055138D" w:rsidRDefault="0055138D" w:rsidP="0055138D">
      <w:pPr>
        <w:pStyle w:val="ListParagraph"/>
        <w:ind w:left="0"/>
        <w:jc w:val="both"/>
        <w:rPr>
          <w:noProof/>
          <w:lang w:eastAsia="en-IN"/>
        </w:rPr>
      </w:pPr>
      <w:r>
        <w:rPr>
          <w:noProof/>
          <w:lang w:eastAsia="en-IN"/>
        </w:rPr>
        <w:t>After adding into group we can select parent and child as per our requirment as like we did in entity page.</w:t>
      </w:r>
    </w:p>
    <w:p w:rsidR="0055138D" w:rsidRDefault="0055138D" w:rsidP="00443D76">
      <w:pPr>
        <w:pStyle w:val="ListParagraph"/>
        <w:ind w:left="0"/>
        <w:jc w:val="both"/>
        <w:rPr>
          <w:sz w:val="24"/>
          <w:szCs w:val="24"/>
        </w:rPr>
      </w:pPr>
    </w:p>
    <w:p w:rsidR="00CE046E" w:rsidRDefault="00CE046E" w:rsidP="00443D76">
      <w:pPr>
        <w:pStyle w:val="ListParagraph"/>
        <w:ind w:left="0"/>
        <w:jc w:val="both"/>
        <w:rPr>
          <w:sz w:val="24"/>
          <w:szCs w:val="24"/>
        </w:rPr>
      </w:pPr>
      <w:r>
        <w:rPr>
          <w:noProof/>
          <w:lang w:eastAsia="en-IN"/>
        </w:rPr>
        <w:lastRenderedPageBreak/>
        <w:drawing>
          <wp:inline distT="0" distB="0" distL="0" distR="0" wp14:anchorId="40BD7509" wp14:editId="4B3953F2">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noProof/>
          <w:lang w:eastAsia="en-IN"/>
        </w:rPr>
      </w:pPr>
      <w:r>
        <w:rPr>
          <w:noProof/>
          <w:lang w:eastAsia="en-IN"/>
        </w:rPr>
        <w:t xml:space="preserve">After click on </w:t>
      </w:r>
      <w:r w:rsidR="00CF793B">
        <w:rPr>
          <w:noProof/>
          <w:lang w:eastAsia="en-IN"/>
        </w:rPr>
        <w:t>“</w:t>
      </w:r>
      <w:r w:rsidR="00CF793B" w:rsidRPr="00CF793B">
        <w:rPr>
          <w:noProof/>
          <w:highlight w:val="yellow"/>
          <w:lang w:eastAsia="en-IN"/>
        </w:rPr>
        <w:t>Submit &amp; Save</w:t>
      </w:r>
      <w:r w:rsidR="00CF793B">
        <w:rPr>
          <w:noProof/>
          <w:lang w:eastAsia="en-IN"/>
        </w:rPr>
        <w:t>”</w:t>
      </w:r>
      <w:r>
        <w:rPr>
          <w:noProof/>
          <w:lang w:eastAsia="en-IN"/>
        </w:rPr>
        <w:t xml:space="preserve"> we can see the user gorups in the dashboard</w:t>
      </w:r>
    </w:p>
    <w:p w:rsidR="0055138D" w:rsidRDefault="0055138D" w:rsidP="00443D76">
      <w:pPr>
        <w:pStyle w:val="ListParagraph"/>
        <w:ind w:left="0"/>
        <w:jc w:val="both"/>
        <w:rPr>
          <w:noProof/>
          <w:lang w:eastAsia="en-IN"/>
        </w:rPr>
      </w:pPr>
    </w:p>
    <w:p w:rsidR="0055138D" w:rsidRDefault="0055138D" w:rsidP="00443D76">
      <w:pPr>
        <w:pStyle w:val="ListParagraph"/>
        <w:ind w:left="0"/>
        <w:jc w:val="both"/>
        <w:rPr>
          <w:sz w:val="24"/>
          <w:szCs w:val="24"/>
        </w:rPr>
      </w:pPr>
      <w:r>
        <w:rPr>
          <w:noProof/>
          <w:lang w:eastAsia="en-IN"/>
        </w:rPr>
        <w:drawing>
          <wp:inline distT="0" distB="0" distL="0" distR="0" wp14:anchorId="58A0F2FB" wp14:editId="275F69E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55138D" w:rsidRDefault="0055138D" w:rsidP="00443D76">
      <w:pPr>
        <w:pStyle w:val="ListParagraph"/>
        <w:ind w:left="0"/>
        <w:jc w:val="both"/>
        <w:rPr>
          <w:sz w:val="24"/>
          <w:szCs w:val="24"/>
        </w:rPr>
      </w:pPr>
    </w:p>
    <w:p w:rsidR="0055138D" w:rsidRDefault="0055138D" w:rsidP="00443D76">
      <w:pPr>
        <w:pStyle w:val="ListParagraph"/>
        <w:ind w:left="0"/>
        <w:jc w:val="both"/>
        <w:rPr>
          <w:noProof/>
          <w:lang w:eastAsia="en-IN"/>
        </w:rPr>
      </w:pPr>
    </w:p>
    <w:p w:rsidR="0055138D" w:rsidRDefault="0055138D" w:rsidP="00443D76">
      <w:pPr>
        <w:pStyle w:val="ListParagraph"/>
        <w:ind w:left="0"/>
        <w:jc w:val="both"/>
        <w:rPr>
          <w:noProof/>
          <w:lang w:eastAsia="en-IN"/>
        </w:rPr>
      </w:pPr>
      <w:r>
        <w:rPr>
          <w:noProof/>
          <w:lang w:eastAsia="en-IN"/>
        </w:rPr>
        <w:t>If want to see the users in the group we have to click on the view button and it will show the below screen.</w:t>
      </w:r>
    </w:p>
    <w:p w:rsidR="0055138D" w:rsidRDefault="0055138D" w:rsidP="00443D76">
      <w:pPr>
        <w:pStyle w:val="ListParagraph"/>
        <w:ind w:left="0"/>
        <w:jc w:val="both"/>
        <w:rPr>
          <w:sz w:val="24"/>
          <w:szCs w:val="24"/>
        </w:rPr>
      </w:pPr>
      <w:r>
        <w:rPr>
          <w:noProof/>
          <w:lang w:eastAsia="en-IN"/>
        </w:rPr>
        <w:lastRenderedPageBreak/>
        <w:drawing>
          <wp:inline distT="0" distB="0" distL="0" distR="0" wp14:anchorId="51A51C4A" wp14:editId="6E8476D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r>
        <w:rPr>
          <w:sz w:val="24"/>
          <w:szCs w:val="24"/>
        </w:rPr>
        <w:t xml:space="preserve">After completion of all the association please go into the association page and here we can see all the entities with their associations. </w:t>
      </w: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r>
        <w:rPr>
          <w:noProof/>
          <w:lang w:eastAsia="en-IN"/>
        </w:rPr>
        <w:drawing>
          <wp:inline distT="0" distB="0" distL="0" distR="0" wp14:anchorId="39DD581C" wp14:editId="004DAFD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r>
        <w:rPr>
          <w:sz w:val="24"/>
          <w:szCs w:val="24"/>
        </w:rPr>
        <w:lastRenderedPageBreak/>
        <w:t>**</w:t>
      </w:r>
      <w:proofErr w:type="gramStart"/>
      <w:r>
        <w:rPr>
          <w:sz w:val="24"/>
          <w:szCs w:val="24"/>
        </w:rPr>
        <w:t>*  Here</w:t>
      </w:r>
      <w:proofErr w:type="gramEnd"/>
      <w:r>
        <w:rPr>
          <w:sz w:val="24"/>
          <w:szCs w:val="24"/>
        </w:rPr>
        <w:t xml:space="preserve"> we did not handled any validation and errors handling throughout the application. Please revert us if you face anything problem,</w:t>
      </w:r>
    </w:p>
    <w:p w:rsidR="0055138D" w:rsidRDefault="0055138D" w:rsidP="00443D76">
      <w:pPr>
        <w:pStyle w:val="ListParagraph"/>
        <w:ind w:left="0"/>
        <w:jc w:val="both"/>
        <w:rPr>
          <w:sz w:val="24"/>
          <w:szCs w:val="24"/>
        </w:rPr>
      </w:pPr>
    </w:p>
    <w:p w:rsidR="0055138D" w:rsidRDefault="0055138D" w:rsidP="00443D76">
      <w:pPr>
        <w:pStyle w:val="ListParagraph"/>
        <w:ind w:left="0"/>
        <w:jc w:val="both"/>
        <w:rPr>
          <w:sz w:val="24"/>
          <w:szCs w:val="24"/>
        </w:rPr>
      </w:pPr>
    </w:p>
    <w:p w:rsidR="0055138D" w:rsidRPr="00443D76" w:rsidRDefault="0055138D" w:rsidP="00443D76">
      <w:pPr>
        <w:pStyle w:val="ListParagraph"/>
        <w:ind w:left="0"/>
        <w:jc w:val="both"/>
        <w:rPr>
          <w:sz w:val="24"/>
          <w:szCs w:val="24"/>
        </w:rPr>
      </w:pPr>
    </w:p>
    <w:sectPr w:rsidR="0055138D" w:rsidRPr="00443D7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B52" w:rsidRDefault="00EE7B52" w:rsidP="0055138D">
      <w:pPr>
        <w:spacing w:after="0" w:line="240" w:lineRule="auto"/>
      </w:pPr>
      <w:r>
        <w:separator/>
      </w:r>
    </w:p>
  </w:endnote>
  <w:endnote w:type="continuationSeparator" w:id="0">
    <w:p w:rsidR="00EE7B52" w:rsidRDefault="00EE7B52" w:rsidP="00551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38D" w:rsidRDefault="0055138D">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4" name="MSIPCM7ddb45688cd74ac04db0da7b"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5138D" w:rsidRPr="0055138D" w:rsidRDefault="0055138D" w:rsidP="0055138D">
                          <w:pPr>
                            <w:spacing w:after="0"/>
                            <w:jc w:val="center"/>
                            <w:rPr>
                              <w:rFonts w:ascii="Arial" w:hAnsi="Arial" w:cs="Arial"/>
                              <w:color w:val="000000"/>
                              <w:sz w:val="14"/>
                            </w:rPr>
                          </w:pPr>
                          <w:r w:rsidRPr="0055138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ddb45688cd74ac04db0da7b" o:spid="_x0000_s1026" type="#_x0000_t202" alt="{&quot;HashCode&quot;:2133105206,&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" o:allowincell="f" filled="f" stroked="f" strokeweight=".5pt">
              <v:fill o:detectmouseclick="t"/>
              <v:textbox inset=",0,,0">
                <w:txbxContent>
                  <w:p w:rsidR="0055138D" w:rsidRPr="0055138D" w:rsidRDefault="0055138D" w:rsidP="0055138D">
                    <w:pPr>
                      <w:spacing w:after="0"/>
                      <w:jc w:val="center"/>
                      <w:rPr>
                        <w:rFonts w:ascii="Arial" w:hAnsi="Arial" w:cs="Arial"/>
                        <w:color w:val="000000"/>
                        <w:sz w:val="14"/>
                      </w:rPr>
                    </w:pPr>
                    <w:r w:rsidRPr="0055138D">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B52" w:rsidRDefault="00EE7B52" w:rsidP="0055138D">
      <w:pPr>
        <w:spacing w:after="0" w:line="240" w:lineRule="auto"/>
      </w:pPr>
      <w:r>
        <w:separator/>
      </w:r>
    </w:p>
  </w:footnote>
  <w:footnote w:type="continuationSeparator" w:id="0">
    <w:p w:rsidR="00EE7B52" w:rsidRDefault="00EE7B52" w:rsidP="00551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030E"/>
    <w:multiLevelType w:val="hybridMultilevel"/>
    <w:tmpl w:val="F946A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24011"/>
    <w:multiLevelType w:val="hybridMultilevel"/>
    <w:tmpl w:val="DA1E73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5D2344"/>
    <w:multiLevelType w:val="hybridMultilevel"/>
    <w:tmpl w:val="3C920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13"/>
    <w:rsid w:val="000141CB"/>
    <w:rsid w:val="001620D7"/>
    <w:rsid w:val="00443D76"/>
    <w:rsid w:val="00546231"/>
    <w:rsid w:val="0055138D"/>
    <w:rsid w:val="0081447C"/>
    <w:rsid w:val="00974313"/>
    <w:rsid w:val="00A03AA6"/>
    <w:rsid w:val="00B408E7"/>
    <w:rsid w:val="00B82BB1"/>
    <w:rsid w:val="00CE046E"/>
    <w:rsid w:val="00CF793B"/>
    <w:rsid w:val="00E85ED6"/>
    <w:rsid w:val="00ED4E27"/>
    <w:rsid w:val="00EE7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22AE"/>
  <w15:chartTrackingRefBased/>
  <w15:docId w15:val="{477F358F-EBF9-451F-9896-16E3A8DB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5ED6"/>
    <w:rPr>
      <w:color w:val="0000FF"/>
      <w:u w:val="single"/>
    </w:rPr>
  </w:style>
  <w:style w:type="paragraph" w:styleId="ListParagraph">
    <w:name w:val="List Paragraph"/>
    <w:basedOn w:val="Normal"/>
    <w:uiPriority w:val="34"/>
    <w:qFormat/>
    <w:rsid w:val="00546231"/>
    <w:pPr>
      <w:ind w:left="720"/>
      <w:contextualSpacing/>
    </w:pPr>
  </w:style>
  <w:style w:type="paragraph" w:styleId="Header">
    <w:name w:val="header"/>
    <w:basedOn w:val="Normal"/>
    <w:link w:val="HeaderChar"/>
    <w:uiPriority w:val="99"/>
    <w:unhideWhenUsed/>
    <w:rsid w:val="005513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38D"/>
  </w:style>
  <w:style w:type="paragraph" w:styleId="Footer">
    <w:name w:val="footer"/>
    <w:basedOn w:val="Normal"/>
    <w:link w:val="FooterChar"/>
    <w:uiPriority w:val="99"/>
    <w:unhideWhenUsed/>
    <w:rsid w:val="005513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dpdlcpuxv3.azurewebsites.net/"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image002.png@01D54628.FE8B841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12</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Pedireddy Vishnu Chakra Manikanta (Industrial &amp; Engineering Services (I&amp;ES))</dc:creator>
  <cp:keywords/>
  <dc:description/>
  <cp:lastModifiedBy>Pedireddy Vishnu Chakra Manikanta (Industrial &amp; Engineering Services (I&amp;ES))</cp:lastModifiedBy>
  <cp:revision>2</cp:revision>
  <dcterms:created xsi:type="dcterms:W3CDTF">2019-07-29T11:13:00Z</dcterms:created>
  <dcterms:modified xsi:type="dcterms:W3CDTF">2019-07-29T13:05:00Z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PE20026462@wipro.com</vt:lpwstr>
  </property>
  <property fmtid="{D5CDD505-2E9C-101B-9397-08002B2CF9AE}" pid="5" name="MSIP_Label_b9a70571-31c6-4603-80c1-ef2fb871a62a_SetDate">
    <vt:lpwstr>2019-07-29T12:49:33.2416355Z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Extended_MSFT_Method">
    <vt:lpwstr>Automatic</vt:lpwstr>
  </property>
  <property fmtid="{D5CDD505-2E9C-101B-9397-08002B2CF9AE}" pid="9" name="Sensitivity">
    <vt:lpwstr>Internal and Restricted</vt:lpwstr>
  </property>
</Properties>
</file>