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06210" w:rsidP="00506210" w:rsidRDefault="00F4143F" w14:paraId="79127441" w14:textId="358A97D3">
      <w:pPr>
        <w:jc w:val="center"/>
        <w:rPr>
          <w:rFonts w:ascii="Arial" w:hAnsi="Arial" w:cs="Arial"/>
          <w:color w:val="000000"/>
          <w:sz w:val="24"/>
          <w:szCs w:val="24"/>
          <w:lang w:val="en-IN"/>
        </w:rPr>
      </w:pPr>
      <w:r w:rsidRPr="00F4143F">
        <w:rPr>
          <w:rFonts w:ascii="Arial" w:hAnsi="Arial" w:cs="Arial"/>
          <w:noProof/>
          <w:color w:val="000000"/>
          <w:sz w:val="24"/>
          <w:szCs w:val="24"/>
          <w:lang w:val="en-IN"/>
        </w:rPr>
        <w:drawing>
          <wp:inline distT="0" distB="0" distL="0" distR="0" wp14:anchorId="73B1A844" wp14:editId="5BE1D414">
            <wp:extent cx="5924550" cy="1320800"/>
            <wp:effectExtent l="0" t="0" r="0" b="0"/>
            <wp:docPr id="166148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9478" name=""/>
                    <pic:cNvPicPr/>
                  </pic:nvPicPr>
                  <pic:blipFill>
                    <a:blip r:embed="rId5"/>
                    <a:stretch>
                      <a:fillRect/>
                    </a:stretch>
                  </pic:blipFill>
                  <pic:spPr>
                    <a:xfrm>
                      <a:off x="0" y="0"/>
                      <a:ext cx="5924873" cy="1320872"/>
                    </a:xfrm>
                    <a:prstGeom prst="rect">
                      <a:avLst/>
                    </a:prstGeom>
                  </pic:spPr>
                </pic:pic>
              </a:graphicData>
            </a:graphic>
          </wp:inline>
        </w:drawing>
      </w:r>
    </w:p>
    <w:tbl>
      <w:tblPr>
        <w:tblW w:w="0" w:type="auto"/>
        <w:jc w:val="center"/>
        <w:shd w:val="clear" w:color="auto" w:fill="FFFFFF"/>
        <w:tblCellMar>
          <w:left w:w="0" w:type="dxa"/>
          <w:right w:w="0" w:type="dxa"/>
        </w:tblCellMar>
        <w:tblLook w:val="04A0" w:firstRow="1" w:lastRow="0" w:firstColumn="1" w:lastColumn="0" w:noHBand="0" w:noVBand="1"/>
      </w:tblPr>
      <w:tblGrid>
        <w:gridCol w:w="9360"/>
      </w:tblGrid>
      <w:tr w:rsidR="00506210" w:rsidTr="4EB47615" w14:paraId="328D6E3A" w14:textId="77777777">
        <w:trPr>
          <w:trHeight w:val="554"/>
          <w:jc w:val="center"/>
        </w:trPr>
        <w:tc>
          <w:tcPr>
            <w:tcW w:w="15423" w:type="dxa"/>
            <w:shd w:val="clear" w:color="auto" w:fill="F2F2F2" w:themeFill="background1" w:themeFillShade="F2"/>
            <w:tcMar>
              <w:top w:w="0" w:type="dxa"/>
              <w:left w:w="225" w:type="dxa"/>
              <w:bottom w:w="0" w:type="dxa"/>
              <w:right w:w="225" w:type="dxa"/>
            </w:tcMar>
            <w:hideMark/>
          </w:tcPr>
          <w:p w:rsidR="00F4143F" w:rsidRDefault="00F4143F" w14:paraId="18125E12" w14:textId="77777777">
            <w:pPr>
              <w:pStyle w:val="NormalWeb"/>
              <w:jc w:val="center"/>
              <w:rPr>
                <w:rFonts w:ascii="Arial" w:hAnsi="Arial" w:cs="Arial"/>
                <w:b/>
                <w:bCs/>
                <w:color w:val="000000"/>
                <w14:ligatures w14:val="standardContextual"/>
              </w:rPr>
            </w:pPr>
          </w:p>
          <w:p w:rsidR="00F4143F" w:rsidRDefault="00F4143F" w14:paraId="50958762" w14:textId="31A85433">
            <w:pPr>
              <w:pStyle w:val="NormalWeb"/>
              <w:jc w:val="center"/>
              <w:rPr>
                <w:rFonts w:ascii="Arial" w:hAnsi="Arial" w:cs="Arial"/>
                <w:b/>
                <w:bCs/>
                <w:color w:val="000000"/>
                <w14:ligatures w14:val="standardContextual"/>
              </w:rPr>
            </w:pPr>
            <w:proofErr w:type="spellStart"/>
            <w:r>
              <w:rPr>
                <w:rFonts w:ascii="Arial" w:hAnsi="Arial" w:cs="Arial"/>
                <w:b/>
                <w:bCs/>
                <w:color w:val="000000"/>
                <w14:ligatures w14:val="standardContextual"/>
              </w:rPr>
              <w:t>CoDay</w:t>
            </w:r>
            <w:proofErr w:type="spellEnd"/>
          </w:p>
          <w:p w:rsidR="00506210" w:rsidRDefault="00506210" w14:paraId="5402DC58" w14:textId="13AF8BDE">
            <w:pPr>
              <w:pStyle w:val="NormalWeb"/>
              <w:jc w:val="center"/>
              <w:rPr>
                <w:rFonts w:ascii="Arial" w:hAnsi="Arial" w:cs="Arial"/>
                <w:b/>
                <w:bCs/>
                <w:color w:val="000000"/>
                <w14:ligatures w14:val="standardContextual"/>
              </w:rPr>
            </w:pPr>
            <w:r>
              <w:rPr>
                <w:rFonts w:ascii="Arial" w:hAnsi="Arial" w:cs="Arial"/>
                <w:b/>
                <w:bCs/>
                <w:color w:val="000000"/>
                <w14:ligatures w14:val="standardContextual"/>
              </w:rPr>
              <w:t>Problem Statement</w:t>
            </w:r>
          </w:p>
          <w:p w:rsidR="00506210" w:rsidRDefault="00506210" w14:paraId="0CCC0A31" w14:textId="77777777">
            <w:pPr>
              <w:textAlignment w:val="baseline"/>
              <w:rPr>
                <w:rFonts w:ascii="Arial" w:hAnsi="Arial" w:cs="Arial"/>
              </w:rPr>
            </w:pPr>
            <w:r>
              <w:rPr>
                <w:rFonts w:ascii="Arial" w:hAnsi="Arial" w:cs="Arial"/>
                <w:color w:val="000000"/>
              </w:rPr>
              <w:t>NICE Power Ltd has got a contract from the Government of India to establish charging stations for electric vehicles across the country. There is a new highway that starts from Kashmir to Kanyakumari which has several entry/exit points. The Govt. of India, with the help of NICE Power Ltd, is aiming to make this new highway as a green corridor i.e. zero emission zone, by allowing only electric vehicles on this highway. There would be different types of electric vehicles that would travel across this route daily with different battery capacities, charging times, mileage, etc. NICE Power Ltd wants effective management of the charging stations and optimization of their infrastructure to accommodate the daily demand for electric vehicle charging.  So, they want to assess the daily aggregate electricity consumption and the total charging time required per day, for all the vehicles which will travel across this highway. </w:t>
            </w:r>
          </w:p>
          <w:p w:rsidR="00506210" w:rsidRDefault="00506210" w14:paraId="0AAFB4B3" w14:textId="77777777">
            <w:pPr>
              <w:textAlignment w:val="baseline"/>
              <w:rPr>
                <w:rFonts w:ascii="Arial" w:hAnsi="Arial" w:cs="Arial"/>
              </w:rPr>
            </w:pPr>
            <w:r>
              <w:rPr>
                <w:rFonts w:ascii="Arial" w:hAnsi="Arial" w:cs="Arial"/>
                <w:color w:val="000000"/>
              </w:rPr>
              <w:t>To solve the problem, we would be providing the following. </w:t>
            </w:r>
          </w:p>
          <w:p w:rsidR="00506210" w:rsidRDefault="00506210" w14:paraId="11B3E1AA" w14:textId="77777777">
            <w:pPr>
              <w:numPr>
                <w:ilvl w:val="0"/>
                <w:numId w:val="1"/>
              </w:numPr>
              <w:ind w:left="1080" w:firstLine="0"/>
              <w:textAlignment w:val="baseline"/>
              <w:rPr>
                <w:rFonts w:ascii="Arial" w:hAnsi="Arial" w:cs="Arial"/>
              </w:rPr>
            </w:pPr>
            <w:r>
              <w:rPr>
                <w:rFonts w:ascii="Arial" w:hAnsi="Arial" w:cs="Arial"/>
                <w:color w:val="000000"/>
              </w:rPr>
              <w:t>Distance of each entry and exit point from the starting point. </w:t>
            </w:r>
          </w:p>
          <w:p w:rsidR="00506210" w:rsidRDefault="00506210" w14:paraId="3CE4F7CC" w14:textId="77777777">
            <w:pPr>
              <w:numPr>
                <w:ilvl w:val="0"/>
                <w:numId w:val="1"/>
              </w:numPr>
              <w:ind w:left="1080" w:firstLine="0"/>
              <w:textAlignment w:val="baseline"/>
              <w:rPr>
                <w:rFonts w:ascii="Arial" w:hAnsi="Arial" w:cs="Arial"/>
              </w:rPr>
            </w:pPr>
            <w:r>
              <w:rPr>
                <w:rFonts w:ascii="Arial" w:hAnsi="Arial" w:cs="Arial"/>
                <w:color w:val="000000"/>
              </w:rPr>
              <w:t>Distance of each charging station from the starting point. </w:t>
            </w:r>
          </w:p>
          <w:p w:rsidR="00506210" w:rsidRDefault="00506210" w14:paraId="37031A10" w14:textId="77777777">
            <w:pPr>
              <w:numPr>
                <w:ilvl w:val="0"/>
                <w:numId w:val="1"/>
              </w:numPr>
              <w:ind w:left="1080" w:firstLine="0"/>
              <w:textAlignment w:val="baseline"/>
              <w:rPr>
                <w:rFonts w:ascii="Arial" w:hAnsi="Arial" w:cs="Arial"/>
              </w:rPr>
            </w:pPr>
            <w:r>
              <w:rPr>
                <w:rFonts w:ascii="Arial" w:hAnsi="Arial" w:cs="Arial"/>
                <w:color w:val="000000"/>
              </w:rPr>
              <w:t>Vehicle type based on the total capacity (charge units) and max distance covered when fully charged. </w:t>
            </w:r>
          </w:p>
          <w:p w:rsidR="00506210" w:rsidRDefault="00506210" w14:paraId="0D0BA032" w14:textId="77777777">
            <w:pPr>
              <w:numPr>
                <w:ilvl w:val="0"/>
                <w:numId w:val="1"/>
              </w:numPr>
              <w:ind w:left="1080" w:firstLine="0"/>
              <w:textAlignment w:val="baseline"/>
              <w:rPr>
                <w:rFonts w:ascii="Arial" w:hAnsi="Arial" w:cs="Arial"/>
              </w:rPr>
            </w:pPr>
            <w:r>
              <w:rPr>
                <w:rFonts w:ascii="Arial" w:hAnsi="Arial" w:cs="Arial"/>
                <w:color w:val="000000"/>
              </w:rPr>
              <w:t>Initial battery percentage for all the vehicles that will start traveling and their entry/exit points. </w:t>
            </w:r>
          </w:p>
          <w:p w:rsidR="00506210" w:rsidRDefault="00506210" w14:paraId="120D637A" w14:textId="77777777">
            <w:pPr>
              <w:numPr>
                <w:ilvl w:val="0"/>
                <w:numId w:val="1"/>
              </w:numPr>
              <w:ind w:left="1080" w:firstLine="0"/>
              <w:textAlignment w:val="baseline"/>
              <w:rPr>
                <w:rFonts w:ascii="Arial" w:hAnsi="Arial" w:cs="Arial"/>
              </w:rPr>
            </w:pPr>
            <w:r>
              <w:rPr>
                <w:rFonts w:ascii="Arial" w:hAnsi="Arial" w:cs="Arial"/>
                <w:color w:val="000000"/>
              </w:rPr>
              <w:t>The time needed for each vehicle type to charge (per unit) at each charging station. </w:t>
            </w:r>
          </w:p>
          <w:p w:rsidR="00506210" w:rsidRDefault="00506210" w14:paraId="26ADF379" w14:textId="77777777">
            <w:pPr>
              <w:ind w:left="360"/>
              <w:textAlignment w:val="baseline"/>
              <w:rPr>
                <w:rFonts w:ascii="Arial" w:hAnsi="Arial" w:cs="Arial"/>
              </w:rPr>
            </w:pPr>
            <w:r>
              <w:rPr>
                <w:rFonts w:ascii="Arial" w:hAnsi="Arial" w:cs="Arial"/>
                <w:color w:val="000000"/>
              </w:rPr>
              <w:t> </w:t>
            </w:r>
          </w:p>
          <w:p w:rsidR="00506210" w:rsidRDefault="00506210" w14:paraId="7A622C9D" w14:textId="77777777">
            <w:pPr>
              <w:textAlignment w:val="baseline"/>
              <w:rPr>
                <w:rFonts w:ascii="Arial" w:hAnsi="Arial" w:cs="Arial"/>
              </w:rPr>
            </w:pPr>
            <w:r>
              <w:rPr>
                <w:rFonts w:ascii="Arial" w:hAnsi="Arial" w:cs="Arial"/>
                <w:b/>
                <w:bCs/>
                <w:color w:val="000000"/>
              </w:rPr>
              <w:t>Input Files (Resource files)</w:t>
            </w:r>
            <w:r>
              <w:rPr>
                <w:rFonts w:ascii="Arial" w:hAnsi="Arial" w:cs="Arial"/>
                <w:color w:val="000000"/>
              </w:rPr>
              <w:t> </w:t>
            </w:r>
          </w:p>
          <w:p w:rsidR="00506210" w:rsidRDefault="00506210" w14:paraId="23568410" w14:textId="77777777">
            <w:pPr>
              <w:numPr>
                <w:ilvl w:val="0"/>
                <w:numId w:val="2"/>
              </w:numPr>
              <w:ind w:left="1080" w:firstLine="0"/>
              <w:textAlignment w:val="baseline"/>
              <w:rPr>
                <w:rFonts w:ascii="Arial" w:hAnsi="Arial" w:cs="Arial"/>
              </w:rPr>
            </w:pPr>
            <w:r>
              <w:rPr>
                <w:rFonts w:ascii="Arial" w:hAnsi="Arial" w:cs="Arial"/>
                <w:b/>
                <w:bCs/>
                <w:color w:val="000000"/>
              </w:rPr>
              <w:t>ChargingStationInfo.csv</w:t>
            </w:r>
            <w:r>
              <w:rPr>
                <w:rFonts w:ascii="Arial" w:hAnsi="Arial" w:cs="Arial"/>
                <w:color w:val="000000"/>
              </w:rPr>
              <w:t> </w:t>
            </w:r>
          </w:p>
          <w:p w:rsidR="00506210" w:rsidRDefault="00506210" w14:paraId="49152B8F" w14:textId="77777777">
            <w:pPr>
              <w:ind w:left="720"/>
              <w:textAlignment w:val="baseline"/>
              <w:rPr>
                <w:rFonts w:ascii="Arial" w:hAnsi="Arial" w:cs="Arial"/>
              </w:rPr>
            </w:pPr>
            <w:r>
              <w:rPr>
                <w:rFonts w:ascii="Arial" w:hAnsi="Arial" w:cs="Arial"/>
                <w:color w:val="000000"/>
              </w:rPr>
              <w:t>This file contains the list of charging stations and their distance from the starting point. </w:t>
            </w:r>
          </w:p>
          <w:p w:rsidR="00506210" w:rsidRDefault="00506210" w14:paraId="4C34ED4E" w14:textId="77777777">
            <w:pPr>
              <w:ind w:left="720"/>
              <w:textAlignment w:val="baseline"/>
              <w:rPr>
                <w:rFonts w:ascii="Arial" w:hAnsi="Arial" w:cs="Arial"/>
              </w:rPr>
            </w:pPr>
            <w:r>
              <w:rPr>
                <w:rFonts w:ascii="Arial" w:hAnsi="Arial" w:cs="Arial"/>
                <w:color w:val="000000"/>
              </w:rPr>
              <w:t> </w:t>
            </w:r>
          </w:p>
          <w:tbl>
            <w:tblPr>
              <w:tblW w:w="0" w:type="dxa"/>
              <w:tblInd w:w="7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33"/>
              <w:gridCol w:w="3406"/>
              <w:gridCol w:w="1461"/>
              <w:gridCol w:w="1370"/>
            </w:tblGrid>
            <w:tr w:rsidR="00506210" w14:paraId="05DEB307" w14:textId="77777777">
              <w:trPr>
                <w:trHeight w:val="300"/>
              </w:trPr>
              <w:tc>
                <w:tcPr>
                  <w:tcW w:w="1935" w:type="dxa"/>
                  <w:tcBorders>
                    <w:top w:val="single" w:color="auto" w:sz="8" w:space="0"/>
                    <w:left w:val="single" w:color="auto" w:sz="8" w:space="0"/>
                    <w:bottom w:val="single" w:color="auto" w:sz="8" w:space="0"/>
                    <w:right w:val="single" w:color="auto" w:sz="8" w:space="0"/>
                  </w:tcBorders>
                  <w:hideMark/>
                </w:tcPr>
                <w:p w:rsidR="00506210" w:rsidRDefault="00506210" w14:paraId="2580B9CE" w14:textId="77777777">
                  <w:pPr>
                    <w:textAlignment w:val="baseline"/>
                    <w:rPr>
                      <w:rFonts w:ascii="Arial" w:hAnsi="Arial" w:cs="Arial"/>
                    </w:rPr>
                  </w:pPr>
                  <w:r>
                    <w:rPr>
                      <w:rFonts w:ascii="Arial" w:hAnsi="Arial" w:cs="Arial"/>
                      <w:b/>
                      <w:bCs/>
                    </w:rPr>
                    <w:t>Column Name</w:t>
                  </w:r>
                  <w:r>
                    <w:rPr>
                      <w:rFonts w:ascii="Arial" w:hAnsi="Arial" w:cs="Arial"/>
                    </w:rPr>
                    <w:t> </w:t>
                  </w:r>
                </w:p>
              </w:tc>
              <w:tc>
                <w:tcPr>
                  <w:tcW w:w="3720" w:type="dxa"/>
                  <w:tcBorders>
                    <w:top w:val="single" w:color="auto" w:sz="8" w:space="0"/>
                    <w:left w:val="nil"/>
                    <w:bottom w:val="single" w:color="auto" w:sz="8" w:space="0"/>
                    <w:right w:val="single" w:color="auto" w:sz="8" w:space="0"/>
                  </w:tcBorders>
                  <w:hideMark/>
                </w:tcPr>
                <w:p w:rsidR="00506210" w:rsidRDefault="00506210" w14:paraId="5664DFF6" w14:textId="77777777">
                  <w:pPr>
                    <w:textAlignment w:val="baseline"/>
                    <w:rPr>
                      <w:rFonts w:ascii="Arial" w:hAnsi="Arial" w:cs="Arial"/>
                    </w:rPr>
                  </w:pPr>
                  <w:r>
                    <w:rPr>
                      <w:rFonts w:ascii="Arial" w:hAnsi="Arial" w:cs="Arial"/>
                      <w:b/>
                      <w:bCs/>
                    </w:rPr>
                    <w:t>Description</w:t>
                  </w:r>
                  <w:r>
                    <w:rPr>
                      <w:rFonts w:ascii="Arial" w:hAnsi="Arial" w:cs="Arial"/>
                    </w:rPr>
                    <w:t> </w:t>
                  </w:r>
                </w:p>
              </w:tc>
              <w:tc>
                <w:tcPr>
                  <w:tcW w:w="1530" w:type="dxa"/>
                  <w:tcBorders>
                    <w:top w:val="single" w:color="auto" w:sz="8" w:space="0"/>
                    <w:left w:val="nil"/>
                    <w:bottom w:val="single" w:color="auto" w:sz="8" w:space="0"/>
                    <w:right w:val="single" w:color="auto" w:sz="8" w:space="0"/>
                  </w:tcBorders>
                  <w:hideMark/>
                </w:tcPr>
                <w:p w:rsidR="00506210" w:rsidRDefault="00506210" w14:paraId="76F0CF2F" w14:textId="77777777">
                  <w:pPr>
                    <w:textAlignment w:val="baseline"/>
                    <w:rPr>
                      <w:rFonts w:ascii="Arial" w:hAnsi="Arial" w:cs="Arial"/>
                    </w:rPr>
                  </w:pPr>
                  <w:r>
                    <w:rPr>
                      <w:rFonts w:ascii="Arial" w:hAnsi="Arial" w:cs="Arial"/>
                      <w:b/>
                      <w:bCs/>
                    </w:rPr>
                    <w:t>Example-1</w:t>
                  </w:r>
                  <w:r>
                    <w:rPr>
                      <w:rFonts w:ascii="Arial" w:hAnsi="Arial" w:cs="Arial"/>
                    </w:rPr>
                    <w:t> </w:t>
                  </w:r>
                </w:p>
              </w:tc>
              <w:tc>
                <w:tcPr>
                  <w:tcW w:w="1425" w:type="dxa"/>
                  <w:tcBorders>
                    <w:top w:val="single" w:color="auto" w:sz="8" w:space="0"/>
                    <w:left w:val="nil"/>
                    <w:bottom w:val="single" w:color="auto" w:sz="8" w:space="0"/>
                    <w:right w:val="single" w:color="auto" w:sz="8" w:space="0"/>
                  </w:tcBorders>
                  <w:hideMark/>
                </w:tcPr>
                <w:p w:rsidR="00506210" w:rsidRDefault="00506210" w14:paraId="0F4930B8" w14:textId="77777777">
                  <w:pPr>
                    <w:textAlignment w:val="baseline"/>
                    <w:rPr>
                      <w:rFonts w:ascii="Arial" w:hAnsi="Arial" w:cs="Arial"/>
                    </w:rPr>
                  </w:pPr>
                  <w:r>
                    <w:rPr>
                      <w:rFonts w:ascii="Arial" w:hAnsi="Arial" w:cs="Arial"/>
                      <w:b/>
                      <w:bCs/>
                    </w:rPr>
                    <w:t>Example-2</w:t>
                  </w:r>
                  <w:r>
                    <w:rPr>
                      <w:rFonts w:ascii="Arial" w:hAnsi="Arial" w:cs="Arial"/>
                    </w:rPr>
                    <w:t> </w:t>
                  </w:r>
                </w:p>
              </w:tc>
            </w:tr>
            <w:tr w:rsidR="00506210" w14:paraId="2697771D" w14:textId="77777777">
              <w:trPr>
                <w:trHeight w:val="300"/>
              </w:trPr>
              <w:tc>
                <w:tcPr>
                  <w:tcW w:w="1935" w:type="dxa"/>
                  <w:tcBorders>
                    <w:top w:val="nil"/>
                    <w:left w:val="single" w:color="auto" w:sz="8" w:space="0"/>
                    <w:bottom w:val="single" w:color="auto" w:sz="8" w:space="0"/>
                    <w:right w:val="single" w:color="auto" w:sz="8" w:space="0"/>
                  </w:tcBorders>
                  <w:hideMark/>
                </w:tcPr>
                <w:p w:rsidR="00506210" w:rsidRDefault="00506210" w14:paraId="4B86BF27" w14:textId="77777777">
                  <w:pPr>
                    <w:textAlignment w:val="baseline"/>
                    <w:rPr>
                      <w:rFonts w:ascii="Arial" w:hAnsi="Arial" w:cs="Arial"/>
                    </w:rPr>
                  </w:pPr>
                  <w:proofErr w:type="spellStart"/>
                  <w:r>
                    <w:rPr>
                      <w:rFonts w:ascii="Arial" w:hAnsi="Arial" w:cs="Arial"/>
                      <w:color w:val="000000"/>
                    </w:rPr>
                    <w:t>ChargingStation</w:t>
                  </w:r>
                  <w:proofErr w:type="spellEnd"/>
                  <w:r>
                    <w:rPr>
                      <w:rFonts w:ascii="Arial" w:hAnsi="Arial" w:cs="Arial"/>
                      <w:color w:val="000000"/>
                    </w:rPr>
                    <w:t> </w:t>
                  </w:r>
                </w:p>
              </w:tc>
              <w:tc>
                <w:tcPr>
                  <w:tcW w:w="3720" w:type="dxa"/>
                  <w:tcBorders>
                    <w:top w:val="nil"/>
                    <w:left w:val="nil"/>
                    <w:bottom w:val="single" w:color="auto" w:sz="8" w:space="0"/>
                    <w:right w:val="single" w:color="auto" w:sz="8" w:space="0"/>
                  </w:tcBorders>
                  <w:hideMark/>
                </w:tcPr>
                <w:p w:rsidR="00506210" w:rsidRDefault="00506210" w14:paraId="0B600A12" w14:textId="77777777">
                  <w:pPr>
                    <w:textAlignment w:val="baseline"/>
                    <w:rPr>
                      <w:rFonts w:ascii="Arial" w:hAnsi="Arial" w:cs="Arial"/>
                    </w:rPr>
                  </w:pPr>
                  <w:r>
                    <w:rPr>
                      <w:rFonts w:ascii="Arial" w:hAnsi="Arial" w:cs="Arial"/>
                    </w:rPr>
                    <w:t>Name of the charging station </w:t>
                  </w:r>
                </w:p>
              </w:tc>
              <w:tc>
                <w:tcPr>
                  <w:tcW w:w="1530" w:type="dxa"/>
                  <w:tcBorders>
                    <w:top w:val="nil"/>
                    <w:left w:val="nil"/>
                    <w:bottom w:val="single" w:color="auto" w:sz="8" w:space="0"/>
                    <w:right w:val="single" w:color="auto" w:sz="8" w:space="0"/>
                  </w:tcBorders>
                  <w:hideMark/>
                </w:tcPr>
                <w:p w:rsidR="00506210" w:rsidRDefault="00506210" w14:paraId="7E6F1247" w14:textId="77777777">
                  <w:pPr>
                    <w:jc w:val="center"/>
                    <w:textAlignment w:val="baseline"/>
                    <w:rPr>
                      <w:rFonts w:ascii="Arial" w:hAnsi="Arial" w:cs="Arial"/>
                    </w:rPr>
                  </w:pPr>
                  <w:r>
                    <w:rPr>
                      <w:rFonts w:ascii="Arial" w:hAnsi="Arial" w:cs="Arial"/>
                    </w:rPr>
                    <w:t>C1 </w:t>
                  </w:r>
                </w:p>
              </w:tc>
              <w:tc>
                <w:tcPr>
                  <w:tcW w:w="1425" w:type="dxa"/>
                  <w:tcBorders>
                    <w:top w:val="nil"/>
                    <w:left w:val="nil"/>
                    <w:bottom w:val="single" w:color="auto" w:sz="8" w:space="0"/>
                    <w:right w:val="single" w:color="auto" w:sz="8" w:space="0"/>
                  </w:tcBorders>
                  <w:hideMark/>
                </w:tcPr>
                <w:p w:rsidR="00506210" w:rsidRDefault="00506210" w14:paraId="061D2169" w14:textId="77777777">
                  <w:pPr>
                    <w:jc w:val="center"/>
                    <w:textAlignment w:val="baseline"/>
                    <w:rPr>
                      <w:rFonts w:ascii="Arial" w:hAnsi="Arial" w:cs="Arial"/>
                    </w:rPr>
                  </w:pPr>
                  <w:r>
                    <w:rPr>
                      <w:rFonts w:ascii="Arial" w:hAnsi="Arial" w:cs="Arial"/>
                    </w:rPr>
                    <w:t>C2 </w:t>
                  </w:r>
                </w:p>
              </w:tc>
            </w:tr>
            <w:tr w:rsidR="00506210" w14:paraId="164EDF1C" w14:textId="77777777">
              <w:trPr>
                <w:trHeight w:val="300"/>
              </w:trPr>
              <w:tc>
                <w:tcPr>
                  <w:tcW w:w="1935" w:type="dxa"/>
                  <w:tcBorders>
                    <w:top w:val="nil"/>
                    <w:left w:val="single" w:color="auto" w:sz="8" w:space="0"/>
                    <w:bottom w:val="single" w:color="auto" w:sz="8" w:space="0"/>
                    <w:right w:val="single" w:color="auto" w:sz="8" w:space="0"/>
                  </w:tcBorders>
                  <w:hideMark/>
                </w:tcPr>
                <w:p w:rsidR="00506210" w:rsidRDefault="00506210" w14:paraId="1BC14F55" w14:textId="77777777">
                  <w:pPr>
                    <w:textAlignment w:val="baseline"/>
                    <w:rPr>
                      <w:rFonts w:ascii="Arial" w:hAnsi="Arial" w:cs="Arial"/>
                    </w:rPr>
                  </w:pPr>
                  <w:proofErr w:type="spellStart"/>
                  <w:r>
                    <w:rPr>
                      <w:rFonts w:ascii="Arial" w:hAnsi="Arial" w:cs="Arial"/>
                      <w:color w:val="000000"/>
                    </w:rPr>
                    <w:t>DistanceFromStart</w:t>
                  </w:r>
                  <w:proofErr w:type="spellEnd"/>
                  <w:r>
                    <w:rPr>
                      <w:rFonts w:ascii="Arial" w:hAnsi="Arial" w:cs="Arial"/>
                      <w:color w:val="000000"/>
                    </w:rPr>
                    <w:t> </w:t>
                  </w:r>
                </w:p>
              </w:tc>
              <w:tc>
                <w:tcPr>
                  <w:tcW w:w="3720" w:type="dxa"/>
                  <w:tcBorders>
                    <w:top w:val="nil"/>
                    <w:left w:val="nil"/>
                    <w:bottom w:val="single" w:color="auto" w:sz="8" w:space="0"/>
                    <w:right w:val="single" w:color="auto" w:sz="8" w:space="0"/>
                  </w:tcBorders>
                  <w:hideMark/>
                </w:tcPr>
                <w:p w:rsidR="00506210" w:rsidRDefault="00506210" w14:paraId="620D2168" w14:textId="77777777">
                  <w:pPr>
                    <w:textAlignment w:val="baseline"/>
                    <w:rPr>
                      <w:rFonts w:ascii="Arial" w:hAnsi="Arial" w:cs="Arial"/>
                    </w:rPr>
                  </w:pPr>
                  <w:r>
                    <w:rPr>
                      <w:rFonts w:ascii="Arial" w:hAnsi="Arial" w:cs="Arial"/>
                    </w:rPr>
                    <w:t>Distance of the charging station from the Starting point </w:t>
                  </w:r>
                </w:p>
              </w:tc>
              <w:tc>
                <w:tcPr>
                  <w:tcW w:w="1530" w:type="dxa"/>
                  <w:tcBorders>
                    <w:top w:val="nil"/>
                    <w:left w:val="nil"/>
                    <w:bottom w:val="single" w:color="auto" w:sz="8" w:space="0"/>
                    <w:right w:val="single" w:color="auto" w:sz="8" w:space="0"/>
                  </w:tcBorders>
                  <w:hideMark/>
                </w:tcPr>
                <w:p w:rsidR="00506210" w:rsidRDefault="00506210" w14:paraId="2CC76F18" w14:textId="77777777">
                  <w:pPr>
                    <w:jc w:val="center"/>
                    <w:textAlignment w:val="baseline"/>
                    <w:rPr>
                      <w:rFonts w:ascii="Arial" w:hAnsi="Arial" w:cs="Arial"/>
                    </w:rPr>
                  </w:pPr>
                  <w:r>
                    <w:rPr>
                      <w:rFonts w:ascii="Arial" w:hAnsi="Arial" w:cs="Arial"/>
                    </w:rPr>
                    <w:t>20 </w:t>
                  </w:r>
                </w:p>
              </w:tc>
              <w:tc>
                <w:tcPr>
                  <w:tcW w:w="1425" w:type="dxa"/>
                  <w:tcBorders>
                    <w:top w:val="nil"/>
                    <w:left w:val="nil"/>
                    <w:bottom w:val="single" w:color="auto" w:sz="8" w:space="0"/>
                    <w:right w:val="single" w:color="auto" w:sz="8" w:space="0"/>
                  </w:tcBorders>
                  <w:hideMark/>
                </w:tcPr>
                <w:p w:rsidR="00506210" w:rsidRDefault="00506210" w14:paraId="79FDBD2A" w14:textId="77777777">
                  <w:pPr>
                    <w:jc w:val="center"/>
                    <w:textAlignment w:val="baseline"/>
                    <w:rPr>
                      <w:rFonts w:ascii="Arial" w:hAnsi="Arial" w:cs="Arial"/>
                    </w:rPr>
                  </w:pPr>
                  <w:r>
                    <w:rPr>
                      <w:rFonts w:ascii="Arial" w:hAnsi="Arial" w:cs="Arial"/>
                    </w:rPr>
                    <w:t>60 </w:t>
                  </w:r>
                </w:p>
              </w:tc>
            </w:tr>
          </w:tbl>
          <w:p w:rsidR="00506210" w:rsidRDefault="00506210" w14:paraId="6AD1E98B" w14:textId="77777777">
            <w:pPr>
              <w:ind w:left="720"/>
              <w:textAlignment w:val="baseline"/>
              <w:rPr>
                <w:rFonts w:ascii="Arial" w:hAnsi="Arial" w:cs="Arial"/>
              </w:rPr>
            </w:pPr>
            <w:r>
              <w:rPr>
                <w:rFonts w:ascii="Arial" w:hAnsi="Arial" w:cs="Arial"/>
                <w:color w:val="000000"/>
              </w:rPr>
              <w:t> </w:t>
            </w:r>
          </w:p>
          <w:p w:rsidR="00506210" w:rsidRDefault="00506210" w14:paraId="11F9786E" w14:textId="77777777">
            <w:pPr>
              <w:pStyle w:val="ListParagraph"/>
              <w:numPr>
                <w:ilvl w:val="1"/>
                <w:numId w:val="3"/>
              </w:numPr>
              <w:textAlignment w:val="baseline"/>
              <w:rPr>
                <w:rFonts w:ascii="Arial" w:hAnsi="Arial" w:eastAsia="Times New Roman" w:cs="Arial"/>
              </w:rPr>
            </w:pPr>
            <w:r>
              <w:rPr>
                <w:rFonts w:ascii="Arial" w:hAnsi="Arial" w:eastAsia="Times New Roman" w:cs="Arial"/>
                <w:b/>
                <w:bCs/>
                <w:color w:val="000000"/>
              </w:rPr>
              <w:t>EntryExitPointInfo.csv</w:t>
            </w:r>
            <w:r>
              <w:rPr>
                <w:rFonts w:ascii="Arial" w:hAnsi="Arial" w:eastAsia="Times New Roman" w:cs="Arial"/>
                <w:color w:val="000000"/>
              </w:rPr>
              <w:t> </w:t>
            </w:r>
          </w:p>
          <w:p w:rsidR="00506210" w:rsidRDefault="00506210" w14:paraId="2A8DBC0D" w14:textId="77777777">
            <w:pPr>
              <w:ind w:left="720"/>
              <w:textAlignment w:val="baseline"/>
              <w:rPr>
                <w:rFonts w:ascii="Arial" w:hAnsi="Arial" w:cs="Arial"/>
              </w:rPr>
            </w:pPr>
            <w:r>
              <w:rPr>
                <w:rFonts w:ascii="Arial" w:hAnsi="Arial" w:cs="Arial"/>
                <w:color w:val="000000"/>
              </w:rPr>
              <w:t>This file contains the list of various entry-exit points available on the route. </w:t>
            </w:r>
            <w:r>
              <w:rPr>
                <w:rFonts w:ascii="Arial" w:hAnsi="Arial" w:cs="Arial"/>
                <w:color w:val="000000"/>
              </w:rPr>
              <w:br/>
            </w:r>
            <w:r>
              <w:rPr>
                <w:rFonts w:ascii="Arial" w:hAnsi="Arial" w:cs="Arial"/>
                <w:color w:val="000000"/>
              </w:rPr>
              <w:t> </w:t>
            </w:r>
          </w:p>
          <w:tbl>
            <w:tblPr>
              <w:tblW w:w="0" w:type="dxa"/>
              <w:tblInd w:w="7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32"/>
              <w:gridCol w:w="3485"/>
              <w:gridCol w:w="1383"/>
              <w:gridCol w:w="1370"/>
            </w:tblGrid>
            <w:tr w:rsidR="00506210" w14:paraId="627C1DE9" w14:textId="77777777">
              <w:trPr>
                <w:trHeight w:val="300"/>
              </w:trPr>
              <w:tc>
                <w:tcPr>
                  <w:tcW w:w="1935" w:type="dxa"/>
                  <w:tcBorders>
                    <w:top w:val="single" w:color="auto" w:sz="8" w:space="0"/>
                    <w:left w:val="single" w:color="auto" w:sz="8" w:space="0"/>
                    <w:bottom w:val="single" w:color="auto" w:sz="8" w:space="0"/>
                    <w:right w:val="single" w:color="auto" w:sz="8" w:space="0"/>
                  </w:tcBorders>
                  <w:hideMark/>
                </w:tcPr>
                <w:p w:rsidR="00506210" w:rsidRDefault="00506210" w14:paraId="1A73F905" w14:textId="77777777">
                  <w:pPr>
                    <w:textAlignment w:val="baseline"/>
                    <w:rPr>
                      <w:rFonts w:ascii="Arial" w:hAnsi="Arial" w:cs="Arial"/>
                    </w:rPr>
                  </w:pPr>
                  <w:r>
                    <w:rPr>
                      <w:rFonts w:ascii="Arial" w:hAnsi="Arial" w:cs="Arial"/>
                      <w:b/>
                      <w:bCs/>
                    </w:rPr>
                    <w:t>Column Name</w:t>
                  </w:r>
                  <w:r>
                    <w:rPr>
                      <w:rFonts w:ascii="Arial" w:hAnsi="Arial" w:cs="Arial"/>
                    </w:rPr>
                    <w:t> </w:t>
                  </w:r>
                </w:p>
              </w:tc>
              <w:tc>
                <w:tcPr>
                  <w:tcW w:w="3810" w:type="dxa"/>
                  <w:tcBorders>
                    <w:top w:val="single" w:color="auto" w:sz="8" w:space="0"/>
                    <w:left w:val="nil"/>
                    <w:bottom w:val="single" w:color="auto" w:sz="8" w:space="0"/>
                    <w:right w:val="single" w:color="auto" w:sz="8" w:space="0"/>
                  </w:tcBorders>
                  <w:hideMark/>
                </w:tcPr>
                <w:p w:rsidR="00506210" w:rsidRDefault="00506210" w14:paraId="6E24F46E" w14:textId="77777777">
                  <w:pPr>
                    <w:textAlignment w:val="baseline"/>
                    <w:rPr>
                      <w:rFonts w:ascii="Arial" w:hAnsi="Arial" w:cs="Arial"/>
                    </w:rPr>
                  </w:pPr>
                  <w:r>
                    <w:rPr>
                      <w:rFonts w:ascii="Arial" w:hAnsi="Arial" w:cs="Arial"/>
                      <w:b/>
                      <w:bCs/>
                    </w:rPr>
                    <w:t>Description</w:t>
                  </w:r>
                  <w:r>
                    <w:rPr>
                      <w:rFonts w:ascii="Arial" w:hAnsi="Arial" w:cs="Arial"/>
                    </w:rPr>
                    <w:t> </w:t>
                  </w:r>
                </w:p>
              </w:tc>
              <w:tc>
                <w:tcPr>
                  <w:tcW w:w="1440" w:type="dxa"/>
                  <w:tcBorders>
                    <w:top w:val="single" w:color="auto" w:sz="8" w:space="0"/>
                    <w:left w:val="nil"/>
                    <w:bottom w:val="single" w:color="auto" w:sz="8" w:space="0"/>
                    <w:right w:val="single" w:color="auto" w:sz="8" w:space="0"/>
                  </w:tcBorders>
                  <w:hideMark/>
                </w:tcPr>
                <w:p w:rsidR="00506210" w:rsidRDefault="00506210" w14:paraId="1AC201F8" w14:textId="77777777">
                  <w:pPr>
                    <w:textAlignment w:val="baseline"/>
                    <w:rPr>
                      <w:rFonts w:ascii="Arial" w:hAnsi="Arial" w:cs="Arial"/>
                    </w:rPr>
                  </w:pPr>
                  <w:r>
                    <w:rPr>
                      <w:rFonts w:ascii="Arial" w:hAnsi="Arial" w:cs="Arial"/>
                      <w:b/>
                      <w:bCs/>
                    </w:rPr>
                    <w:t>Example-1</w:t>
                  </w:r>
                  <w:r>
                    <w:rPr>
                      <w:rFonts w:ascii="Arial" w:hAnsi="Arial" w:cs="Arial"/>
                    </w:rPr>
                    <w:t> </w:t>
                  </w:r>
                </w:p>
              </w:tc>
              <w:tc>
                <w:tcPr>
                  <w:tcW w:w="1425" w:type="dxa"/>
                  <w:tcBorders>
                    <w:top w:val="single" w:color="auto" w:sz="8" w:space="0"/>
                    <w:left w:val="nil"/>
                    <w:bottom w:val="single" w:color="auto" w:sz="8" w:space="0"/>
                    <w:right w:val="single" w:color="auto" w:sz="8" w:space="0"/>
                  </w:tcBorders>
                  <w:hideMark/>
                </w:tcPr>
                <w:p w:rsidR="00506210" w:rsidRDefault="00506210" w14:paraId="1FD2510D" w14:textId="77777777">
                  <w:pPr>
                    <w:textAlignment w:val="baseline"/>
                    <w:rPr>
                      <w:rFonts w:ascii="Arial" w:hAnsi="Arial" w:cs="Arial"/>
                    </w:rPr>
                  </w:pPr>
                  <w:r>
                    <w:rPr>
                      <w:rFonts w:ascii="Arial" w:hAnsi="Arial" w:cs="Arial"/>
                      <w:b/>
                      <w:bCs/>
                    </w:rPr>
                    <w:t>Example-2</w:t>
                  </w:r>
                  <w:r>
                    <w:rPr>
                      <w:rFonts w:ascii="Arial" w:hAnsi="Arial" w:cs="Arial"/>
                    </w:rPr>
                    <w:t> </w:t>
                  </w:r>
                </w:p>
              </w:tc>
            </w:tr>
            <w:tr w:rsidR="00506210" w14:paraId="191C8ED8" w14:textId="77777777">
              <w:trPr>
                <w:trHeight w:val="300"/>
              </w:trPr>
              <w:tc>
                <w:tcPr>
                  <w:tcW w:w="1935" w:type="dxa"/>
                  <w:tcBorders>
                    <w:top w:val="nil"/>
                    <w:left w:val="single" w:color="auto" w:sz="8" w:space="0"/>
                    <w:bottom w:val="single" w:color="auto" w:sz="8" w:space="0"/>
                    <w:right w:val="single" w:color="auto" w:sz="8" w:space="0"/>
                  </w:tcBorders>
                  <w:hideMark/>
                </w:tcPr>
                <w:p w:rsidR="00506210" w:rsidRDefault="00506210" w14:paraId="4E946AB4" w14:textId="77777777">
                  <w:pPr>
                    <w:textAlignment w:val="baseline"/>
                    <w:rPr>
                      <w:rFonts w:ascii="Arial" w:hAnsi="Arial" w:cs="Arial"/>
                    </w:rPr>
                  </w:pPr>
                  <w:proofErr w:type="spellStart"/>
                  <w:r>
                    <w:rPr>
                      <w:rFonts w:ascii="Arial" w:hAnsi="Arial" w:cs="Arial"/>
                      <w:color w:val="000000"/>
                    </w:rPr>
                    <w:t>EntryExitPoint</w:t>
                  </w:r>
                  <w:proofErr w:type="spellEnd"/>
                  <w:r>
                    <w:rPr>
                      <w:rFonts w:ascii="Arial" w:hAnsi="Arial" w:cs="Arial"/>
                      <w:color w:val="000000"/>
                    </w:rPr>
                    <w:t> </w:t>
                  </w:r>
                </w:p>
              </w:tc>
              <w:tc>
                <w:tcPr>
                  <w:tcW w:w="3810" w:type="dxa"/>
                  <w:tcBorders>
                    <w:top w:val="nil"/>
                    <w:left w:val="nil"/>
                    <w:bottom w:val="single" w:color="auto" w:sz="8" w:space="0"/>
                    <w:right w:val="single" w:color="auto" w:sz="8" w:space="0"/>
                  </w:tcBorders>
                  <w:hideMark/>
                </w:tcPr>
                <w:p w:rsidR="00506210" w:rsidRDefault="00506210" w14:paraId="2ECE6D48" w14:textId="77777777">
                  <w:pPr>
                    <w:textAlignment w:val="baseline"/>
                    <w:rPr>
                      <w:rFonts w:ascii="Arial" w:hAnsi="Arial" w:cs="Arial"/>
                    </w:rPr>
                  </w:pPr>
                  <w:r>
                    <w:rPr>
                      <w:rFonts w:ascii="Arial" w:hAnsi="Arial" w:cs="Arial"/>
                    </w:rPr>
                    <w:t>Name of the entry point </w:t>
                  </w:r>
                </w:p>
              </w:tc>
              <w:tc>
                <w:tcPr>
                  <w:tcW w:w="1440" w:type="dxa"/>
                  <w:tcBorders>
                    <w:top w:val="nil"/>
                    <w:left w:val="nil"/>
                    <w:bottom w:val="single" w:color="auto" w:sz="8" w:space="0"/>
                    <w:right w:val="single" w:color="auto" w:sz="8" w:space="0"/>
                  </w:tcBorders>
                  <w:hideMark/>
                </w:tcPr>
                <w:p w:rsidR="00506210" w:rsidRDefault="00506210" w14:paraId="40434098" w14:textId="77777777">
                  <w:pPr>
                    <w:jc w:val="center"/>
                    <w:textAlignment w:val="baseline"/>
                    <w:rPr>
                      <w:rFonts w:ascii="Arial" w:hAnsi="Arial" w:cs="Arial"/>
                    </w:rPr>
                  </w:pPr>
                  <w:r>
                    <w:rPr>
                      <w:rFonts w:ascii="Arial" w:hAnsi="Arial" w:cs="Arial"/>
                    </w:rPr>
                    <w:t>A1 </w:t>
                  </w:r>
                </w:p>
              </w:tc>
              <w:tc>
                <w:tcPr>
                  <w:tcW w:w="1425" w:type="dxa"/>
                  <w:tcBorders>
                    <w:top w:val="nil"/>
                    <w:left w:val="nil"/>
                    <w:bottom w:val="single" w:color="auto" w:sz="8" w:space="0"/>
                    <w:right w:val="single" w:color="auto" w:sz="8" w:space="0"/>
                  </w:tcBorders>
                  <w:hideMark/>
                </w:tcPr>
                <w:p w:rsidR="00506210" w:rsidRDefault="00506210" w14:paraId="6F11CE19" w14:textId="77777777">
                  <w:pPr>
                    <w:jc w:val="center"/>
                    <w:textAlignment w:val="baseline"/>
                    <w:rPr>
                      <w:rFonts w:ascii="Arial" w:hAnsi="Arial" w:cs="Arial"/>
                    </w:rPr>
                  </w:pPr>
                  <w:r>
                    <w:rPr>
                      <w:rFonts w:ascii="Arial" w:hAnsi="Arial" w:cs="Arial"/>
                    </w:rPr>
                    <w:t>A2 </w:t>
                  </w:r>
                </w:p>
              </w:tc>
            </w:tr>
            <w:tr w:rsidR="00506210" w14:paraId="4F582327" w14:textId="77777777">
              <w:trPr>
                <w:trHeight w:val="300"/>
              </w:trPr>
              <w:tc>
                <w:tcPr>
                  <w:tcW w:w="1935" w:type="dxa"/>
                  <w:tcBorders>
                    <w:top w:val="nil"/>
                    <w:left w:val="single" w:color="auto" w:sz="8" w:space="0"/>
                    <w:bottom w:val="single" w:color="auto" w:sz="8" w:space="0"/>
                    <w:right w:val="single" w:color="auto" w:sz="8" w:space="0"/>
                  </w:tcBorders>
                  <w:hideMark/>
                </w:tcPr>
                <w:p w:rsidR="00506210" w:rsidRDefault="00506210" w14:paraId="77A0AE63" w14:textId="77777777">
                  <w:pPr>
                    <w:textAlignment w:val="baseline"/>
                    <w:rPr>
                      <w:rFonts w:ascii="Arial" w:hAnsi="Arial" w:cs="Arial"/>
                    </w:rPr>
                  </w:pPr>
                  <w:proofErr w:type="spellStart"/>
                  <w:r>
                    <w:rPr>
                      <w:rFonts w:ascii="Arial" w:hAnsi="Arial" w:cs="Arial"/>
                      <w:color w:val="000000"/>
                    </w:rPr>
                    <w:t>DistanceFromStart</w:t>
                  </w:r>
                  <w:proofErr w:type="spellEnd"/>
                  <w:r>
                    <w:rPr>
                      <w:rFonts w:ascii="Arial" w:hAnsi="Arial" w:cs="Arial"/>
                      <w:color w:val="000000"/>
                    </w:rPr>
                    <w:t> </w:t>
                  </w:r>
                </w:p>
              </w:tc>
              <w:tc>
                <w:tcPr>
                  <w:tcW w:w="3810" w:type="dxa"/>
                  <w:tcBorders>
                    <w:top w:val="nil"/>
                    <w:left w:val="nil"/>
                    <w:bottom w:val="single" w:color="auto" w:sz="8" w:space="0"/>
                    <w:right w:val="single" w:color="auto" w:sz="8" w:space="0"/>
                  </w:tcBorders>
                  <w:hideMark/>
                </w:tcPr>
                <w:p w:rsidR="00506210" w:rsidRDefault="00506210" w14:paraId="6A4EF576" w14:textId="77777777">
                  <w:pPr>
                    <w:textAlignment w:val="baseline"/>
                    <w:rPr>
                      <w:rFonts w:ascii="Arial" w:hAnsi="Arial" w:cs="Arial"/>
                    </w:rPr>
                  </w:pPr>
                  <w:r>
                    <w:rPr>
                      <w:rFonts w:ascii="Arial" w:hAnsi="Arial" w:cs="Arial"/>
                    </w:rPr>
                    <w:t>Distance of the entry point from the Starting point </w:t>
                  </w:r>
                </w:p>
              </w:tc>
              <w:tc>
                <w:tcPr>
                  <w:tcW w:w="1440" w:type="dxa"/>
                  <w:tcBorders>
                    <w:top w:val="nil"/>
                    <w:left w:val="nil"/>
                    <w:bottom w:val="single" w:color="auto" w:sz="8" w:space="0"/>
                    <w:right w:val="single" w:color="auto" w:sz="8" w:space="0"/>
                  </w:tcBorders>
                  <w:hideMark/>
                </w:tcPr>
                <w:p w:rsidR="00506210" w:rsidRDefault="00506210" w14:paraId="722BA67A" w14:textId="77777777">
                  <w:pPr>
                    <w:jc w:val="center"/>
                    <w:textAlignment w:val="baseline"/>
                    <w:rPr>
                      <w:rFonts w:ascii="Arial" w:hAnsi="Arial" w:cs="Arial"/>
                    </w:rPr>
                  </w:pPr>
                  <w:r>
                    <w:rPr>
                      <w:rFonts w:ascii="Arial" w:hAnsi="Arial" w:cs="Arial"/>
                    </w:rPr>
                    <w:t>0 </w:t>
                  </w:r>
                </w:p>
              </w:tc>
              <w:tc>
                <w:tcPr>
                  <w:tcW w:w="1425" w:type="dxa"/>
                  <w:tcBorders>
                    <w:top w:val="nil"/>
                    <w:left w:val="nil"/>
                    <w:bottom w:val="single" w:color="auto" w:sz="8" w:space="0"/>
                    <w:right w:val="single" w:color="auto" w:sz="8" w:space="0"/>
                  </w:tcBorders>
                  <w:hideMark/>
                </w:tcPr>
                <w:p w:rsidR="00506210" w:rsidRDefault="00506210" w14:paraId="0F9E84C5" w14:textId="77777777">
                  <w:pPr>
                    <w:jc w:val="center"/>
                    <w:textAlignment w:val="baseline"/>
                    <w:rPr>
                      <w:rFonts w:ascii="Arial" w:hAnsi="Arial" w:cs="Arial"/>
                    </w:rPr>
                  </w:pPr>
                  <w:r>
                    <w:rPr>
                      <w:rFonts w:ascii="Arial" w:hAnsi="Arial" w:cs="Arial"/>
                    </w:rPr>
                    <w:t>20 </w:t>
                  </w:r>
                </w:p>
              </w:tc>
            </w:tr>
          </w:tbl>
          <w:p w:rsidR="00506210" w:rsidRDefault="00506210" w14:paraId="034961BE" w14:textId="77777777">
            <w:pPr>
              <w:ind w:left="720"/>
              <w:textAlignment w:val="baseline"/>
              <w:rPr>
                <w:rFonts w:ascii="Arial" w:hAnsi="Arial" w:cs="Arial"/>
              </w:rPr>
            </w:pPr>
            <w:r>
              <w:rPr>
                <w:rFonts w:ascii="Arial" w:hAnsi="Arial" w:cs="Arial"/>
                <w:color w:val="000000"/>
              </w:rPr>
              <w:t> </w:t>
            </w:r>
          </w:p>
          <w:p w:rsidR="00506210" w:rsidRDefault="00506210" w14:paraId="31376FF2" w14:textId="77777777">
            <w:pPr>
              <w:pStyle w:val="ListParagraph"/>
              <w:numPr>
                <w:ilvl w:val="1"/>
                <w:numId w:val="3"/>
              </w:numPr>
              <w:textAlignment w:val="baseline"/>
              <w:rPr>
                <w:rFonts w:ascii="Arial" w:hAnsi="Arial" w:eastAsia="Times New Roman" w:cs="Arial"/>
              </w:rPr>
            </w:pPr>
            <w:r>
              <w:rPr>
                <w:rFonts w:ascii="Arial" w:hAnsi="Arial" w:eastAsia="Times New Roman" w:cs="Arial"/>
                <w:b/>
                <w:bCs/>
                <w:color w:val="000000"/>
              </w:rPr>
              <w:t>VehicleTypeInfo.csv</w:t>
            </w:r>
            <w:r>
              <w:rPr>
                <w:rFonts w:ascii="Arial" w:hAnsi="Arial" w:eastAsia="Times New Roman" w:cs="Arial"/>
                <w:color w:val="000000"/>
              </w:rPr>
              <w:t> </w:t>
            </w:r>
          </w:p>
          <w:p w:rsidR="00506210" w:rsidRDefault="00506210" w14:paraId="36CE5A0E" w14:textId="77777777">
            <w:pPr>
              <w:ind w:left="720"/>
              <w:textAlignment w:val="baseline"/>
              <w:rPr>
                <w:rFonts w:ascii="Arial" w:hAnsi="Arial" w:cs="Arial"/>
              </w:rPr>
            </w:pPr>
            <w:r>
              <w:rPr>
                <w:rFonts w:ascii="Arial" w:hAnsi="Arial" w:cs="Arial"/>
                <w:color w:val="000000"/>
              </w:rPr>
              <w:t>This file contains the vehicle specifications such as the battery capacity of the vehicle and its mileage when fully charged. </w:t>
            </w:r>
          </w:p>
          <w:p w:rsidR="00506210" w:rsidRDefault="00506210" w14:paraId="25618BFA" w14:textId="77777777">
            <w:pPr>
              <w:ind w:left="720"/>
              <w:textAlignment w:val="baseline"/>
              <w:rPr>
                <w:rFonts w:ascii="Arial" w:hAnsi="Arial" w:cs="Arial"/>
              </w:rPr>
            </w:pPr>
            <w:r>
              <w:rPr>
                <w:rFonts w:ascii="Arial" w:hAnsi="Arial" w:cs="Arial"/>
                <w:color w:val="000000"/>
              </w:rPr>
              <w:t> </w:t>
            </w:r>
          </w:p>
          <w:tbl>
            <w:tblPr>
              <w:tblW w:w="0" w:type="dxa"/>
              <w:tblInd w:w="7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14"/>
              <w:gridCol w:w="2677"/>
              <w:gridCol w:w="1195"/>
              <w:gridCol w:w="1184"/>
            </w:tblGrid>
            <w:tr w:rsidR="00506210" w14:paraId="46F0BF93" w14:textId="77777777">
              <w:trPr>
                <w:trHeight w:val="300"/>
              </w:trPr>
              <w:tc>
                <w:tcPr>
                  <w:tcW w:w="2970" w:type="dxa"/>
                  <w:tcBorders>
                    <w:top w:val="single" w:color="auto" w:sz="8" w:space="0"/>
                    <w:left w:val="single" w:color="auto" w:sz="8" w:space="0"/>
                    <w:bottom w:val="single" w:color="auto" w:sz="8" w:space="0"/>
                    <w:right w:val="single" w:color="auto" w:sz="8" w:space="0"/>
                  </w:tcBorders>
                  <w:hideMark/>
                </w:tcPr>
                <w:p w:rsidR="00506210" w:rsidRDefault="00506210" w14:paraId="2A43B4D6" w14:textId="77777777">
                  <w:pPr>
                    <w:textAlignment w:val="baseline"/>
                    <w:rPr>
                      <w:rFonts w:ascii="Arial" w:hAnsi="Arial" w:cs="Arial"/>
                    </w:rPr>
                  </w:pPr>
                  <w:r>
                    <w:rPr>
                      <w:rFonts w:ascii="Arial" w:hAnsi="Arial" w:cs="Arial"/>
                      <w:b/>
                      <w:bCs/>
                    </w:rPr>
                    <w:t>Column Name</w:t>
                  </w:r>
                  <w:r>
                    <w:rPr>
                      <w:rFonts w:ascii="Arial" w:hAnsi="Arial" w:cs="Arial"/>
                    </w:rPr>
                    <w:t> </w:t>
                  </w:r>
                </w:p>
              </w:tc>
              <w:tc>
                <w:tcPr>
                  <w:tcW w:w="3135" w:type="dxa"/>
                  <w:tcBorders>
                    <w:top w:val="single" w:color="auto" w:sz="8" w:space="0"/>
                    <w:left w:val="nil"/>
                    <w:bottom w:val="single" w:color="auto" w:sz="8" w:space="0"/>
                    <w:right w:val="single" w:color="auto" w:sz="8" w:space="0"/>
                  </w:tcBorders>
                  <w:hideMark/>
                </w:tcPr>
                <w:p w:rsidR="00506210" w:rsidRDefault="00506210" w14:paraId="027D465E" w14:textId="77777777">
                  <w:pPr>
                    <w:textAlignment w:val="baseline"/>
                    <w:rPr>
                      <w:rFonts w:ascii="Arial" w:hAnsi="Arial" w:cs="Arial"/>
                    </w:rPr>
                  </w:pPr>
                  <w:r>
                    <w:rPr>
                      <w:rFonts w:ascii="Arial" w:hAnsi="Arial" w:cs="Arial"/>
                      <w:b/>
                      <w:bCs/>
                    </w:rPr>
                    <w:t>Description</w:t>
                  </w:r>
                  <w:r>
                    <w:rPr>
                      <w:rFonts w:ascii="Arial" w:hAnsi="Arial" w:cs="Arial"/>
                    </w:rPr>
                    <w:t> </w:t>
                  </w:r>
                </w:p>
              </w:tc>
              <w:tc>
                <w:tcPr>
                  <w:tcW w:w="1260" w:type="dxa"/>
                  <w:tcBorders>
                    <w:top w:val="single" w:color="auto" w:sz="8" w:space="0"/>
                    <w:left w:val="nil"/>
                    <w:bottom w:val="single" w:color="auto" w:sz="8" w:space="0"/>
                    <w:right w:val="single" w:color="auto" w:sz="8" w:space="0"/>
                  </w:tcBorders>
                  <w:hideMark/>
                </w:tcPr>
                <w:p w:rsidR="00506210" w:rsidRDefault="00506210" w14:paraId="1B0148B6" w14:textId="77777777">
                  <w:pPr>
                    <w:textAlignment w:val="baseline"/>
                    <w:rPr>
                      <w:rFonts w:ascii="Arial" w:hAnsi="Arial" w:cs="Arial"/>
                    </w:rPr>
                  </w:pPr>
                  <w:r>
                    <w:rPr>
                      <w:rFonts w:ascii="Arial" w:hAnsi="Arial" w:cs="Arial"/>
                      <w:b/>
                      <w:bCs/>
                    </w:rPr>
                    <w:t>Example-1</w:t>
                  </w:r>
                  <w:r>
                    <w:rPr>
                      <w:rFonts w:ascii="Arial" w:hAnsi="Arial" w:cs="Arial"/>
                    </w:rPr>
                    <w:t> </w:t>
                  </w:r>
                </w:p>
              </w:tc>
              <w:tc>
                <w:tcPr>
                  <w:tcW w:w="1245" w:type="dxa"/>
                  <w:tcBorders>
                    <w:top w:val="single" w:color="auto" w:sz="8" w:space="0"/>
                    <w:left w:val="nil"/>
                    <w:bottom w:val="single" w:color="auto" w:sz="8" w:space="0"/>
                    <w:right w:val="single" w:color="auto" w:sz="8" w:space="0"/>
                  </w:tcBorders>
                  <w:hideMark/>
                </w:tcPr>
                <w:p w:rsidR="00506210" w:rsidRDefault="00506210" w14:paraId="1B4F2951" w14:textId="77777777">
                  <w:pPr>
                    <w:textAlignment w:val="baseline"/>
                    <w:rPr>
                      <w:rFonts w:ascii="Arial" w:hAnsi="Arial" w:cs="Arial"/>
                    </w:rPr>
                  </w:pPr>
                  <w:r>
                    <w:rPr>
                      <w:rFonts w:ascii="Arial" w:hAnsi="Arial" w:cs="Arial"/>
                      <w:b/>
                      <w:bCs/>
                    </w:rPr>
                    <w:t>Example-2</w:t>
                  </w:r>
                  <w:r>
                    <w:rPr>
                      <w:rFonts w:ascii="Arial" w:hAnsi="Arial" w:cs="Arial"/>
                    </w:rPr>
                    <w:t> </w:t>
                  </w:r>
                </w:p>
              </w:tc>
            </w:tr>
            <w:tr w:rsidR="00506210" w14:paraId="0DCC5C47" w14:textId="77777777">
              <w:trPr>
                <w:trHeight w:val="300"/>
              </w:trPr>
              <w:tc>
                <w:tcPr>
                  <w:tcW w:w="2970" w:type="dxa"/>
                  <w:tcBorders>
                    <w:top w:val="nil"/>
                    <w:left w:val="single" w:color="auto" w:sz="8" w:space="0"/>
                    <w:bottom w:val="single" w:color="auto" w:sz="8" w:space="0"/>
                    <w:right w:val="single" w:color="auto" w:sz="8" w:space="0"/>
                  </w:tcBorders>
                  <w:hideMark/>
                </w:tcPr>
                <w:p w:rsidR="00506210" w:rsidRDefault="00506210" w14:paraId="1CF23841" w14:textId="77777777">
                  <w:pPr>
                    <w:textAlignment w:val="baseline"/>
                    <w:rPr>
                      <w:rFonts w:ascii="Arial" w:hAnsi="Arial" w:cs="Arial"/>
                    </w:rPr>
                  </w:pPr>
                  <w:proofErr w:type="spellStart"/>
                  <w:r>
                    <w:rPr>
                      <w:rFonts w:ascii="Arial" w:hAnsi="Arial" w:cs="Arial"/>
                      <w:color w:val="000000"/>
                    </w:rPr>
                    <w:t>VehicleType</w:t>
                  </w:r>
                  <w:proofErr w:type="spellEnd"/>
                  <w:r>
                    <w:rPr>
                      <w:rFonts w:ascii="Arial" w:hAnsi="Arial" w:cs="Arial"/>
                      <w:color w:val="000000"/>
                    </w:rPr>
                    <w:t> </w:t>
                  </w:r>
                </w:p>
              </w:tc>
              <w:tc>
                <w:tcPr>
                  <w:tcW w:w="3135" w:type="dxa"/>
                  <w:tcBorders>
                    <w:top w:val="nil"/>
                    <w:left w:val="nil"/>
                    <w:bottom w:val="single" w:color="auto" w:sz="8" w:space="0"/>
                    <w:right w:val="single" w:color="auto" w:sz="8" w:space="0"/>
                  </w:tcBorders>
                  <w:hideMark/>
                </w:tcPr>
                <w:p w:rsidR="00506210" w:rsidRDefault="00506210" w14:paraId="1364E4E4" w14:textId="77777777">
                  <w:pPr>
                    <w:textAlignment w:val="baseline"/>
                    <w:rPr>
                      <w:rFonts w:ascii="Arial" w:hAnsi="Arial" w:cs="Arial"/>
                    </w:rPr>
                  </w:pPr>
                  <w:r>
                    <w:rPr>
                      <w:rFonts w:ascii="Arial" w:hAnsi="Arial" w:cs="Arial"/>
                    </w:rPr>
                    <w:t>The type of the vehicle </w:t>
                  </w:r>
                </w:p>
              </w:tc>
              <w:tc>
                <w:tcPr>
                  <w:tcW w:w="1260" w:type="dxa"/>
                  <w:tcBorders>
                    <w:top w:val="nil"/>
                    <w:left w:val="nil"/>
                    <w:bottom w:val="single" w:color="auto" w:sz="8" w:space="0"/>
                    <w:right w:val="single" w:color="auto" w:sz="8" w:space="0"/>
                  </w:tcBorders>
                  <w:hideMark/>
                </w:tcPr>
                <w:p w:rsidR="00506210" w:rsidRDefault="00506210" w14:paraId="20ADB90D" w14:textId="77777777">
                  <w:pPr>
                    <w:jc w:val="center"/>
                    <w:textAlignment w:val="baseline"/>
                    <w:rPr>
                      <w:rFonts w:ascii="Arial" w:hAnsi="Arial" w:cs="Arial"/>
                    </w:rPr>
                  </w:pPr>
                  <w:r>
                    <w:rPr>
                      <w:rFonts w:ascii="Arial" w:hAnsi="Arial" w:cs="Arial"/>
                    </w:rPr>
                    <w:t>V1 </w:t>
                  </w:r>
                </w:p>
              </w:tc>
              <w:tc>
                <w:tcPr>
                  <w:tcW w:w="1245" w:type="dxa"/>
                  <w:tcBorders>
                    <w:top w:val="nil"/>
                    <w:left w:val="nil"/>
                    <w:bottom w:val="single" w:color="auto" w:sz="8" w:space="0"/>
                    <w:right w:val="single" w:color="auto" w:sz="8" w:space="0"/>
                  </w:tcBorders>
                  <w:hideMark/>
                </w:tcPr>
                <w:p w:rsidR="00506210" w:rsidRDefault="00506210" w14:paraId="43A0E05E" w14:textId="77777777">
                  <w:pPr>
                    <w:jc w:val="center"/>
                    <w:textAlignment w:val="baseline"/>
                    <w:rPr>
                      <w:rFonts w:ascii="Arial" w:hAnsi="Arial" w:cs="Arial"/>
                    </w:rPr>
                  </w:pPr>
                  <w:r>
                    <w:rPr>
                      <w:rFonts w:ascii="Arial" w:hAnsi="Arial" w:cs="Arial"/>
                    </w:rPr>
                    <w:t>V2 </w:t>
                  </w:r>
                </w:p>
              </w:tc>
            </w:tr>
            <w:tr w:rsidR="00506210" w14:paraId="18FF14C7" w14:textId="77777777">
              <w:trPr>
                <w:trHeight w:val="300"/>
              </w:trPr>
              <w:tc>
                <w:tcPr>
                  <w:tcW w:w="2970" w:type="dxa"/>
                  <w:tcBorders>
                    <w:top w:val="nil"/>
                    <w:left w:val="single" w:color="auto" w:sz="8" w:space="0"/>
                    <w:bottom w:val="single" w:color="auto" w:sz="8" w:space="0"/>
                    <w:right w:val="single" w:color="auto" w:sz="8" w:space="0"/>
                  </w:tcBorders>
                  <w:hideMark/>
                </w:tcPr>
                <w:p w:rsidR="00506210" w:rsidRDefault="00506210" w14:paraId="73FCD95F" w14:textId="77777777">
                  <w:pPr>
                    <w:textAlignment w:val="baseline"/>
                    <w:rPr>
                      <w:rFonts w:ascii="Arial" w:hAnsi="Arial" w:cs="Arial"/>
                    </w:rPr>
                  </w:pPr>
                  <w:proofErr w:type="spellStart"/>
                  <w:r>
                    <w:rPr>
                      <w:rFonts w:ascii="Arial" w:hAnsi="Arial" w:cs="Arial"/>
                      <w:color w:val="000000"/>
                    </w:rPr>
                    <w:t>NumberOfUnitsForFullyCharge</w:t>
                  </w:r>
                  <w:proofErr w:type="spellEnd"/>
                  <w:r>
                    <w:rPr>
                      <w:rFonts w:ascii="Arial" w:hAnsi="Arial" w:cs="Arial"/>
                      <w:color w:val="000000"/>
                    </w:rPr>
                    <w:t> </w:t>
                  </w:r>
                </w:p>
              </w:tc>
              <w:tc>
                <w:tcPr>
                  <w:tcW w:w="3135" w:type="dxa"/>
                  <w:tcBorders>
                    <w:top w:val="nil"/>
                    <w:left w:val="nil"/>
                    <w:bottom w:val="single" w:color="auto" w:sz="8" w:space="0"/>
                    <w:right w:val="single" w:color="auto" w:sz="8" w:space="0"/>
                  </w:tcBorders>
                  <w:hideMark/>
                </w:tcPr>
                <w:p w:rsidR="00506210" w:rsidRDefault="00506210" w14:paraId="462BF996" w14:textId="77777777">
                  <w:pPr>
                    <w:textAlignment w:val="baseline"/>
                    <w:rPr>
                      <w:rFonts w:ascii="Arial" w:hAnsi="Arial" w:cs="Arial"/>
                    </w:rPr>
                  </w:pPr>
                  <w:r>
                    <w:rPr>
                      <w:rFonts w:ascii="Arial" w:hAnsi="Arial" w:cs="Arial"/>
                    </w:rPr>
                    <w:t>The total number of electricity units required to fully charge the vehicle </w:t>
                  </w:r>
                </w:p>
              </w:tc>
              <w:tc>
                <w:tcPr>
                  <w:tcW w:w="1260" w:type="dxa"/>
                  <w:tcBorders>
                    <w:top w:val="nil"/>
                    <w:left w:val="nil"/>
                    <w:bottom w:val="single" w:color="auto" w:sz="8" w:space="0"/>
                    <w:right w:val="single" w:color="auto" w:sz="8" w:space="0"/>
                  </w:tcBorders>
                  <w:hideMark/>
                </w:tcPr>
                <w:p w:rsidR="00506210" w:rsidRDefault="00506210" w14:paraId="2012D4DF" w14:textId="77777777">
                  <w:pPr>
                    <w:jc w:val="center"/>
                    <w:textAlignment w:val="baseline"/>
                    <w:rPr>
                      <w:rFonts w:ascii="Arial" w:hAnsi="Arial" w:cs="Arial"/>
                    </w:rPr>
                  </w:pPr>
                  <w:r>
                    <w:rPr>
                      <w:rFonts w:ascii="Arial" w:hAnsi="Arial" w:cs="Arial"/>
                    </w:rPr>
                    <w:t>18 </w:t>
                  </w:r>
                </w:p>
              </w:tc>
              <w:tc>
                <w:tcPr>
                  <w:tcW w:w="1245" w:type="dxa"/>
                  <w:tcBorders>
                    <w:top w:val="nil"/>
                    <w:left w:val="nil"/>
                    <w:bottom w:val="single" w:color="auto" w:sz="8" w:space="0"/>
                    <w:right w:val="single" w:color="auto" w:sz="8" w:space="0"/>
                  </w:tcBorders>
                  <w:hideMark/>
                </w:tcPr>
                <w:p w:rsidR="00506210" w:rsidRDefault="00506210" w14:paraId="0D7D3FA3" w14:textId="77777777">
                  <w:pPr>
                    <w:jc w:val="center"/>
                    <w:textAlignment w:val="baseline"/>
                    <w:rPr>
                      <w:rFonts w:ascii="Arial" w:hAnsi="Arial" w:cs="Arial"/>
                    </w:rPr>
                  </w:pPr>
                  <w:r>
                    <w:rPr>
                      <w:rFonts w:ascii="Arial" w:hAnsi="Arial" w:cs="Arial"/>
                    </w:rPr>
                    <w:t>25 </w:t>
                  </w:r>
                </w:p>
              </w:tc>
            </w:tr>
            <w:tr w:rsidR="00506210" w14:paraId="3689F28A" w14:textId="77777777">
              <w:trPr>
                <w:trHeight w:val="300"/>
              </w:trPr>
              <w:tc>
                <w:tcPr>
                  <w:tcW w:w="2970" w:type="dxa"/>
                  <w:tcBorders>
                    <w:top w:val="nil"/>
                    <w:left w:val="single" w:color="auto" w:sz="8" w:space="0"/>
                    <w:bottom w:val="single" w:color="auto" w:sz="8" w:space="0"/>
                    <w:right w:val="single" w:color="auto" w:sz="8" w:space="0"/>
                  </w:tcBorders>
                  <w:hideMark/>
                </w:tcPr>
                <w:p w:rsidR="00506210" w:rsidRDefault="00506210" w14:paraId="0CCCD17D" w14:textId="77777777">
                  <w:pPr>
                    <w:textAlignment w:val="baseline"/>
                    <w:rPr>
                      <w:rFonts w:ascii="Arial" w:hAnsi="Arial" w:cs="Arial"/>
                    </w:rPr>
                  </w:pPr>
                  <w:r>
                    <w:rPr>
                      <w:rFonts w:ascii="Arial" w:hAnsi="Arial" w:cs="Arial"/>
                      <w:color w:val="000000"/>
                    </w:rPr>
                    <w:t>Mileage </w:t>
                  </w:r>
                </w:p>
              </w:tc>
              <w:tc>
                <w:tcPr>
                  <w:tcW w:w="3135" w:type="dxa"/>
                  <w:tcBorders>
                    <w:top w:val="nil"/>
                    <w:left w:val="nil"/>
                    <w:bottom w:val="single" w:color="auto" w:sz="8" w:space="0"/>
                    <w:right w:val="single" w:color="auto" w:sz="8" w:space="0"/>
                  </w:tcBorders>
                  <w:hideMark/>
                </w:tcPr>
                <w:p w:rsidR="00506210" w:rsidRDefault="00506210" w14:paraId="288D6EEB" w14:textId="77777777">
                  <w:pPr>
                    <w:textAlignment w:val="baseline"/>
                    <w:rPr>
                      <w:rFonts w:ascii="Arial" w:hAnsi="Arial" w:cs="Arial"/>
                    </w:rPr>
                  </w:pPr>
                  <w:r>
                    <w:rPr>
                      <w:rFonts w:ascii="Arial" w:hAnsi="Arial" w:cs="Arial"/>
                    </w:rPr>
                    <w:t>The maximum distance the vehicle can travel when it’s fully charged </w:t>
                  </w:r>
                </w:p>
              </w:tc>
              <w:tc>
                <w:tcPr>
                  <w:tcW w:w="1260" w:type="dxa"/>
                  <w:tcBorders>
                    <w:top w:val="nil"/>
                    <w:left w:val="nil"/>
                    <w:bottom w:val="single" w:color="auto" w:sz="8" w:space="0"/>
                    <w:right w:val="single" w:color="auto" w:sz="8" w:space="0"/>
                  </w:tcBorders>
                  <w:hideMark/>
                </w:tcPr>
                <w:p w:rsidR="00506210" w:rsidRDefault="00506210" w14:paraId="54E50449" w14:textId="77777777">
                  <w:pPr>
                    <w:jc w:val="center"/>
                    <w:textAlignment w:val="baseline"/>
                    <w:rPr>
                      <w:rFonts w:ascii="Arial" w:hAnsi="Arial" w:cs="Arial"/>
                    </w:rPr>
                  </w:pPr>
                  <w:r>
                    <w:rPr>
                      <w:rFonts w:ascii="Arial" w:hAnsi="Arial" w:cs="Arial"/>
                    </w:rPr>
                    <w:t>50 </w:t>
                  </w:r>
                </w:p>
              </w:tc>
              <w:tc>
                <w:tcPr>
                  <w:tcW w:w="1245" w:type="dxa"/>
                  <w:tcBorders>
                    <w:top w:val="nil"/>
                    <w:left w:val="nil"/>
                    <w:bottom w:val="single" w:color="auto" w:sz="8" w:space="0"/>
                    <w:right w:val="single" w:color="auto" w:sz="8" w:space="0"/>
                  </w:tcBorders>
                  <w:hideMark/>
                </w:tcPr>
                <w:p w:rsidR="00506210" w:rsidRDefault="00506210" w14:paraId="70E25954" w14:textId="77777777">
                  <w:pPr>
                    <w:jc w:val="center"/>
                    <w:textAlignment w:val="baseline"/>
                    <w:rPr>
                      <w:rFonts w:ascii="Arial" w:hAnsi="Arial" w:cs="Arial"/>
                    </w:rPr>
                  </w:pPr>
                  <w:r>
                    <w:rPr>
                      <w:rFonts w:ascii="Arial" w:hAnsi="Arial" w:cs="Arial"/>
                    </w:rPr>
                    <w:t>70 </w:t>
                  </w:r>
                </w:p>
              </w:tc>
            </w:tr>
          </w:tbl>
          <w:p w:rsidR="00506210" w:rsidRDefault="00506210" w14:paraId="652A57E5" w14:textId="77777777">
            <w:pPr>
              <w:ind w:left="720"/>
              <w:textAlignment w:val="baseline"/>
              <w:rPr>
                <w:rFonts w:ascii="Arial" w:hAnsi="Arial" w:cs="Arial"/>
              </w:rPr>
            </w:pPr>
            <w:r>
              <w:rPr>
                <w:rFonts w:ascii="Arial" w:hAnsi="Arial" w:cs="Arial"/>
                <w:color w:val="000000"/>
              </w:rPr>
              <w:t> </w:t>
            </w:r>
          </w:p>
          <w:p w:rsidR="00506210" w:rsidRDefault="00506210" w14:paraId="247ADC23" w14:textId="77777777">
            <w:pPr>
              <w:numPr>
                <w:ilvl w:val="0"/>
                <w:numId w:val="4"/>
              </w:numPr>
              <w:ind w:left="1080" w:firstLine="0"/>
              <w:textAlignment w:val="baseline"/>
              <w:rPr>
                <w:rFonts w:ascii="Arial" w:hAnsi="Arial" w:cs="Arial"/>
              </w:rPr>
            </w:pPr>
            <w:r>
              <w:rPr>
                <w:rFonts w:ascii="Arial" w:hAnsi="Arial" w:cs="Arial"/>
                <w:b/>
                <w:bCs/>
                <w:color w:val="000000"/>
              </w:rPr>
              <w:t>TimeToChargeVehicleInfo.csv</w:t>
            </w:r>
            <w:r>
              <w:rPr>
                <w:rFonts w:ascii="Arial" w:hAnsi="Arial" w:cs="Arial"/>
                <w:color w:val="000000"/>
              </w:rPr>
              <w:t> </w:t>
            </w:r>
          </w:p>
          <w:p w:rsidR="00506210" w:rsidRDefault="00506210" w14:paraId="185BEC6E" w14:textId="77777777">
            <w:pPr>
              <w:ind w:left="720"/>
              <w:textAlignment w:val="baseline"/>
              <w:rPr>
                <w:rFonts w:ascii="Arial" w:hAnsi="Arial" w:cs="Arial"/>
              </w:rPr>
            </w:pPr>
            <w:r>
              <w:rPr>
                <w:rFonts w:ascii="Arial" w:hAnsi="Arial" w:cs="Arial"/>
                <w:color w:val="000000"/>
              </w:rPr>
              <w:t>This file provides information about the charging rate for a specific vehicle type at a designated charging station.  </w:t>
            </w:r>
          </w:p>
          <w:p w:rsidR="00506210" w:rsidRDefault="00506210" w14:paraId="1989F6E7" w14:textId="77777777">
            <w:pPr>
              <w:ind w:left="720"/>
              <w:textAlignment w:val="baseline"/>
              <w:rPr>
                <w:rFonts w:ascii="Arial" w:hAnsi="Arial" w:cs="Arial"/>
              </w:rPr>
            </w:pPr>
            <w:r>
              <w:rPr>
                <w:rFonts w:ascii="Arial" w:hAnsi="Arial" w:cs="Arial"/>
                <w:color w:val="000000"/>
              </w:rPr>
              <w:t> </w:t>
            </w:r>
          </w:p>
          <w:tbl>
            <w:tblPr>
              <w:tblW w:w="0" w:type="dxa"/>
              <w:tblInd w:w="7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82"/>
              <w:gridCol w:w="3096"/>
              <w:gridCol w:w="1278"/>
              <w:gridCol w:w="1514"/>
            </w:tblGrid>
            <w:tr w:rsidR="00506210" w14:paraId="06320841" w14:textId="77777777">
              <w:trPr>
                <w:trHeight w:val="300"/>
              </w:trPr>
              <w:tc>
                <w:tcPr>
                  <w:tcW w:w="2190" w:type="dxa"/>
                  <w:tcBorders>
                    <w:top w:val="single" w:color="auto" w:sz="8" w:space="0"/>
                    <w:left w:val="single" w:color="auto" w:sz="8" w:space="0"/>
                    <w:bottom w:val="single" w:color="auto" w:sz="8" w:space="0"/>
                    <w:right w:val="single" w:color="auto" w:sz="8" w:space="0"/>
                  </w:tcBorders>
                  <w:hideMark/>
                </w:tcPr>
                <w:p w:rsidR="00506210" w:rsidRDefault="00506210" w14:paraId="5CD1C592" w14:textId="77777777">
                  <w:pPr>
                    <w:textAlignment w:val="baseline"/>
                    <w:rPr>
                      <w:rFonts w:ascii="Arial" w:hAnsi="Arial" w:cs="Arial"/>
                    </w:rPr>
                  </w:pPr>
                  <w:r>
                    <w:rPr>
                      <w:rFonts w:ascii="Arial" w:hAnsi="Arial" w:cs="Arial"/>
                      <w:b/>
                      <w:bCs/>
                    </w:rPr>
                    <w:t>Column Name</w:t>
                  </w:r>
                  <w:r>
                    <w:rPr>
                      <w:rFonts w:ascii="Arial" w:hAnsi="Arial" w:cs="Arial"/>
                    </w:rPr>
                    <w:t> </w:t>
                  </w:r>
                </w:p>
              </w:tc>
              <w:tc>
                <w:tcPr>
                  <w:tcW w:w="3465" w:type="dxa"/>
                  <w:tcBorders>
                    <w:top w:val="single" w:color="auto" w:sz="8" w:space="0"/>
                    <w:left w:val="nil"/>
                    <w:bottom w:val="single" w:color="auto" w:sz="8" w:space="0"/>
                    <w:right w:val="single" w:color="auto" w:sz="8" w:space="0"/>
                  </w:tcBorders>
                  <w:hideMark/>
                </w:tcPr>
                <w:p w:rsidR="00506210" w:rsidRDefault="00506210" w14:paraId="76956114" w14:textId="77777777">
                  <w:pPr>
                    <w:textAlignment w:val="baseline"/>
                    <w:rPr>
                      <w:rFonts w:ascii="Arial" w:hAnsi="Arial" w:cs="Arial"/>
                    </w:rPr>
                  </w:pPr>
                  <w:r>
                    <w:rPr>
                      <w:rFonts w:ascii="Arial" w:hAnsi="Arial" w:cs="Arial"/>
                      <w:b/>
                      <w:bCs/>
                    </w:rPr>
                    <w:t>Description</w:t>
                  </w:r>
                  <w:r>
                    <w:rPr>
                      <w:rFonts w:ascii="Arial" w:hAnsi="Arial" w:cs="Arial"/>
                    </w:rPr>
                    <w:t> </w:t>
                  </w:r>
                </w:p>
              </w:tc>
              <w:tc>
                <w:tcPr>
                  <w:tcW w:w="1335" w:type="dxa"/>
                  <w:tcBorders>
                    <w:top w:val="single" w:color="auto" w:sz="8" w:space="0"/>
                    <w:left w:val="nil"/>
                    <w:bottom w:val="single" w:color="auto" w:sz="8" w:space="0"/>
                    <w:right w:val="single" w:color="auto" w:sz="8" w:space="0"/>
                  </w:tcBorders>
                  <w:hideMark/>
                </w:tcPr>
                <w:p w:rsidR="00506210" w:rsidRDefault="00506210" w14:paraId="5BBA43CF" w14:textId="77777777">
                  <w:pPr>
                    <w:textAlignment w:val="baseline"/>
                    <w:rPr>
                      <w:rFonts w:ascii="Arial" w:hAnsi="Arial" w:cs="Arial"/>
                    </w:rPr>
                  </w:pPr>
                  <w:r>
                    <w:rPr>
                      <w:rFonts w:ascii="Arial" w:hAnsi="Arial" w:cs="Arial"/>
                      <w:b/>
                      <w:bCs/>
                    </w:rPr>
                    <w:t>Example-1</w:t>
                  </w:r>
                  <w:r>
                    <w:rPr>
                      <w:rFonts w:ascii="Arial" w:hAnsi="Arial" w:cs="Arial"/>
                    </w:rPr>
                    <w:t> </w:t>
                  </w:r>
                </w:p>
              </w:tc>
              <w:tc>
                <w:tcPr>
                  <w:tcW w:w="1620" w:type="dxa"/>
                  <w:tcBorders>
                    <w:top w:val="single" w:color="auto" w:sz="8" w:space="0"/>
                    <w:left w:val="nil"/>
                    <w:bottom w:val="single" w:color="auto" w:sz="8" w:space="0"/>
                    <w:right w:val="single" w:color="auto" w:sz="8" w:space="0"/>
                  </w:tcBorders>
                  <w:hideMark/>
                </w:tcPr>
                <w:p w:rsidR="00506210" w:rsidRDefault="00506210" w14:paraId="13C84CAB" w14:textId="77777777">
                  <w:pPr>
                    <w:textAlignment w:val="baseline"/>
                    <w:rPr>
                      <w:rFonts w:ascii="Arial" w:hAnsi="Arial" w:cs="Arial"/>
                    </w:rPr>
                  </w:pPr>
                  <w:r>
                    <w:rPr>
                      <w:rFonts w:ascii="Arial" w:hAnsi="Arial" w:cs="Arial"/>
                      <w:b/>
                      <w:bCs/>
                    </w:rPr>
                    <w:t>Example-2</w:t>
                  </w:r>
                  <w:r>
                    <w:rPr>
                      <w:rFonts w:ascii="Arial" w:hAnsi="Arial" w:cs="Arial"/>
                    </w:rPr>
                    <w:t> </w:t>
                  </w:r>
                </w:p>
              </w:tc>
            </w:tr>
            <w:tr w:rsidR="00506210" w14:paraId="03F51DDF" w14:textId="77777777">
              <w:trPr>
                <w:trHeight w:val="300"/>
              </w:trPr>
              <w:tc>
                <w:tcPr>
                  <w:tcW w:w="2190" w:type="dxa"/>
                  <w:tcBorders>
                    <w:top w:val="nil"/>
                    <w:left w:val="single" w:color="auto" w:sz="8" w:space="0"/>
                    <w:bottom w:val="single" w:color="auto" w:sz="8" w:space="0"/>
                    <w:right w:val="single" w:color="auto" w:sz="8" w:space="0"/>
                  </w:tcBorders>
                  <w:hideMark/>
                </w:tcPr>
                <w:p w:rsidR="00506210" w:rsidRDefault="00506210" w14:paraId="487347B5" w14:textId="77777777">
                  <w:pPr>
                    <w:textAlignment w:val="baseline"/>
                    <w:rPr>
                      <w:rFonts w:ascii="Arial" w:hAnsi="Arial" w:cs="Arial"/>
                    </w:rPr>
                  </w:pPr>
                  <w:proofErr w:type="spellStart"/>
                  <w:r>
                    <w:rPr>
                      <w:rFonts w:ascii="Arial" w:hAnsi="Arial" w:cs="Arial"/>
                      <w:color w:val="000000"/>
                    </w:rPr>
                    <w:t>VehicleType</w:t>
                  </w:r>
                  <w:proofErr w:type="spellEnd"/>
                  <w:r>
                    <w:rPr>
                      <w:rFonts w:ascii="Arial" w:hAnsi="Arial" w:cs="Arial"/>
                      <w:color w:val="000000"/>
                    </w:rPr>
                    <w:t> </w:t>
                  </w:r>
                </w:p>
              </w:tc>
              <w:tc>
                <w:tcPr>
                  <w:tcW w:w="3465" w:type="dxa"/>
                  <w:tcBorders>
                    <w:top w:val="nil"/>
                    <w:left w:val="nil"/>
                    <w:bottom w:val="single" w:color="auto" w:sz="8" w:space="0"/>
                    <w:right w:val="single" w:color="auto" w:sz="8" w:space="0"/>
                  </w:tcBorders>
                  <w:hideMark/>
                </w:tcPr>
                <w:p w:rsidR="00506210" w:rsidRDefault="00506210" w14:paraId="0992B709" w14:textId="77777777">
                  <w:pPr>
                    <w:textAlignment w:val="baseline"/>
                    <w:rPr>
                      <w:rFonts w:ascii="Arial" w:hAnsi="Arial" w:cs="Arial"/>
                    </w:rPr>
                  </w:pPr>
                  <w:r>
                    <w:rPr>
                      <w:rFonts w:ascii="Arial" w:hAnsi="Arial" w:cs="Arial"/>
                    </w:rPr>
                    <w:t>The type of the vehicle </w:t>
                  </w:r>
                </w:p>
              </w:tc>
              <w:tc>
                <w:tcPr>
                  <w:tcW w:w="1335" w:type="dxa"/>
                  <w:tcBorders>
                    <w:top w:val="nil"/>
                    <w:left w:val="nil"/>
                    <w:bottom w:val="single" w:color="auto" w:sz="8" w:space="0"/>
                    <w:right w:val="single" w:color="auto" w:sz="8" w:space="0"/>
                  </w:tcBorders>
                  <w:hideMark/>
                </w:tcPr>
                <w:p w:rsidR="00506210" w:rsidRDefault="00506210" w14:paraId="5C84844C" w14:textId="77777777">
                  <w:pPr>
                    <w:jc w:val="center"/>
                    <w:textAlignment w:val="baseline"/>
                    <w:rPr>
                      <w:rFonts w:ascii="Arial" w:hAnsi="Arial" w:cs="Arial"/>
                    </w:rPr>
                  </w:pPr>
                  <w:r>
                    <w:rPr>
                      <w:rFonts w:ascii="Arial" w:hAnsi="Arial" w:cs="Arial"/>
                    </w:rPr>
                    <w:t>V1 </w:t>
                  </w:r>
                </w:p>
              </w:tc>
              <w:tc>
                <w:tcPr>
                  <w:tcW w:w="1620" w:type="dxa"/>
                  <w:tcBorders>
                    <w:top w:val="nil"/>
                    <w:left w:val="nil"/>
                    <w:bottom w:val="single" w:color="auto" w:sz="8" w:space="0"/>
                    <w:right w:val="single" w:color="auto" w:sz="8" w:space="0"/>
                  </w:tcBorders>
                  <w:hideMark/>
                </w:tcPr>
                <w:p w:rsidR="00506210" w:rsidRDefault="00506210" w14:paraId="62D44201" w14:textId="77777777">
                  <w:pPr>
                    <w:jc w:val="center"/>
                    <w:textAlignment w:val="baseline"/>
                    <w:rPr>
                      <w:rFonts w:ascii="Arial" w:hAnsi="Arial" w:cs="Arial"/>
                    </w:rPr>
                  </w:pPr>
                  <w:r>
                    <w:rPr>
                      <w:rFonts w:ascii="Arial" w:hAnsi="Arial" w:cs="Arial"/>
                    </w:rPr>
                    <w:t>V1 </w:t>
                  </w:r>
                </w:p>
              </w:tc>
            </w:tr>
            <w:tr w:rsidR="00506210" w14:paraId="3EA89881" w14:textId="77777777">
              <w:trPr>
                <w:trHeight w:val="300"/>
              </w:trPr>
              <w:tc>
                <w:tcPr>
                  <w:tcW w:w="2190" w:type="dxa"/>
                  <w:tcBorders>
                    <w:top w:val="nil"/>
                    <w:left w:val="single" w:color="auto" w:sz="8" w:space="0"/>
                    <w:bottom w:val="single" w:color="auto" w:sz="8" w:space="0"/>
                    <w:right w:val="single" w:color="auto" w:sz="8" w:space="0"/>
                  </w:tcBorders>
                  <w:hideMark/>
                </w:tcPr>
                <w:p w:rsidR="00506210" w:rsidRDefault="00506210" w14:paraId="6D87B100" w14:textId="77777777">
                  <w:pPr>
                    <w:textAlignment w:val="baseline"/>
                    <w:rPr>
                      <w:rFonts w:ascii="Arial" w:hAnsi="Arial" w:cs="Arial"/>
                    </w:rPr>
                  </w:pPr>
                  <w:proofErr w:type="spellStart"/>
                  <w:r>
                    <w:rPr>
                      <w:rFonts w:ascii="Arial" w:hAnsi="Arial" w:cs="Arial"/>
                      <w:color w:val="000000"/>
                    </w:rPr>
                    <w:t>ChargingStation</w:t>
                  </w:r>
                  <w:proofErr w:type="spellEnd"/>
                  <w:r>
                    <w:rPr>
                      <w:rFonts w:ascii="Arial" w:hAnsi="Arial" w:cs="Arial"/>
                      <w:color w:val="000000"/>
                    </w:rPr>
                    <w:t> </w:t>
                  </w:r>
                </w:p>
              </w:tc>
              <w:tc>
                <w:tcPr>
                  <w:tcW w:w="3465" w:type="dxa"/>
                  <w:tcBorders>
                    <w:top w:val="nil"/>
                    <w:left w:val="nil"/>
                    <w:bottom w:val="single" w:color="auto" w:sz="8" w:space="0"/>
                    <w:right w:val="single" w:color="auto" w:sz="8" w:space="0"/>
                  </w:tcBorders>
                  <w:hideMark/>
                </w:tcPr>
                <w:p w:rsidR="00506210" w:rsidRDefault="00506210" w14:paraId="099E47A9" w14:textId="77777777">
                  <w:pPr>
                    <w:textAlignment w:val="baseline"/>
                    <w:rPr>
                      <w:rFonts w:ascii="Arial" w:hAnsi="Arial" w:cs="Arial"/>
                    </w:rPr>
                  </w:pPr>
                  <w:r>
                    <w:rPr>
                      <w:rFonts w:ascii="Arial" w:hAnsi="Arial" w:cs="Arial"/>
                    </w:rPr>
                    <w:t>Name of the charging station </w:t>
                  </w:r>
                </w:p>
              </w:tc>
              <w:tc>
                <w:tcPr>
                  <w:tcW w:w="1335" w:type="dxa"/>
                  <w:tcBorders>
                    <w:top w:val="nil"/>
                    <w:left w:val="nil"/>
                    <w:bottom w:val="single" w:color="auto" w:sz="8" w:space="0"/>
                    <w:right w:val="single" w:color="auto" w:sz="8" w:space="0"/>
                  </w:tcBorders>
                  <w:hideMark/>
                </w:tcPr>
                <w:p w:rsidR="00506210" w:rsidRDefault="00506210" w14:paraId="182FDF36" w14:textId="77777777">
                  <w:pPr>
                    <w:jc w:val="center"/>
                    <w:textAlignment w:val="baseline"/>
                    <w:rPr>
                      <w:rFonts w:ascii="Arial" w:hAnsi="Arial" w:cs="Arial"/>
                    </w:rPr>
                  </w:pPr>
                  <w:r>
                    <w:rPr>
                      <w:rFonts w:ascii="Arial" w:hAnsi="Arial" w:cs="Arial"/>
                    </w:rPr>
                    <w:t>C1 </w:t>
                  </w:r>
                </w:p>
              </w:tc>
              <w:tc>
                <w:tcPr>
                  <w:tcW w:w="1620" w:type="dxa"/>
                  <w:tcBorders>
                    <w:top w:val="nil"/>
                    <w:left w:val="nil"/>
                    <w:bottom w:val="single" w:color="auto" w:sz="8" w:space="0"/>
                    <w:right w:val="single" w:color="auto" w:sz="8" w:space="0"/>
                  </w:tcBorders>
                  <w:hideMark/>
                </w:tcPr>
                <w:p w:rsidR="00506210" w:rsidRDefault="00506210" w14:paraId="7F92D2A9" w14:textId="77777777">
                  <w:pPr>
                    <w:jc w:val="center"/>
                    <w:textAlignment w:val="baseline"/>
                    <w:rPr>
                      <w:rFonts w:ascii="Arial" w:hAnsi="Arial" w:cs="Arial"/>
                    </w:rPr>
                  </w:pPr>
                  <w:r>
                    <w:rPr>
                      <w:rFonts w:ascii="Arial" w:hAnsi="Arial" w:cs="Arial"/>
                    </w:rPr>
                    <w:t>C6 </w:t>
                  </w:r>
                </w:p>
              </w:tc>
            </w:tr>
            <w:tr w:rsidR="00506210" w14:paraId="75A74961" w14:textId="77777777">
              <w:trPr>
                <w:trHeight w:val="300"/>
              </w:trPr>
              <w:tc>
                <w:tcPr>
                  <w:tcW w:w="2190" w:type="dxa"/>
                  <w:tcBorders>
                    <w:top w:val="nil"/>
                    <w:left w:val="single" w:color="auto" w:sz="8" w:space="0"/>
                    <w:bottom w:val="single" w:color="auto" w:sz="8" w:space="0"/>
                    <w:right w:val="single" w:color="auto" w:sz="8" w:space="0"/>
                  </w:tcBorders>
                  <w:hideMark/>
                </w:tcPr>
                <w:p w:rsidR="00506210" w:rsidRDefault="00506210" w14:paraId="64EF511F" w14:textId="77777777">
                  <w:pPr>
                    <w:textAlignment w:val="baseline"/>
                    <w:rPr>
                      <w:rFonts w:ascii="Arial" w:hAnsi="Arial" w:cs="Arial"/>
                    </w:rPr>
                  </w:pPr>
                  <w:proofErr w:type="spellStart"/>
                  <w:r>
                    <w:rPr>
                      <w:rFonts w:ascii="Arial" w:hAnsi="Arial" w:cs="Arial"/>
                      <w:color w:val="000000"/>
                    </w:rPr>
                    <w:t>TimeToChargePerUnit</w:t>
                  </w:r>
                  <w:proofErr w:type="spellEnd"/>
                  <w:r>
                    <w:rPr>
                      <w:rFonts w:ascii="Arial" w:hAnsi="Arial" w:cs="Arial"/>
                      <w:color w:val="000000"/>
                    </w:rPr>
                    <w:t> </w:t>
                  </w:r>
                </w:p>
              </w:tc>
              <w:tc>
                <w:tcPr>
                  <w:tcW w:w="3465" w:type="dxa"/>
                  <w:tcBorders>
                    <w:top w:val="nil"/>
                    <w:left w:val="nil"/>
                    <w:bottom w:val="single" w:color="auto" w:sz="8" w:space="0"/>
                    <w:right w:val="single" w:color="auto" w:sz="8" w:space="0"/>
                  </w:tcBorders>
                  <w:hideMark/>
                </w:tcPr>
                <w:p w:rsidR="00506210" w:rsidRDefault="00506210" w14:paraId="4C07FE4F" w14:textId="77777777">
                  <w:pPr>
                    <w:textAlignment w:val="baseline"/>
                    <w:rPr>
                      <w:rFonts w:ascii="Arial" w:hAnsi="Arial" w:cs="Arial"/>
                    </w:rPr>
                  </w:pPr>
                  <w:r>
                    <w:rPr>
                      <w:rFonts w:ascii="Arial" w:hAnsi="Arial" w:cs="Arial"/>
                    </w:rPr>
                    <w:t>The time (in seconds) required to charge 1 electricity unit </w:t>
                  </w:r>
                </w:p>
              </w:tc>
              <w:tc>
                <w:tcPr>
                  <w:tcW w:w="1335" w:type="dxa"/>
                  <w:tcBorders>
                    <w:top w:val="nil"/>
                    <w:left w:val="nil"/>
                    <w:bottom w:val="single" w:color="auto" w:sz="8" w:space="0"/>
                    <w:right w:val="single" w:color="auto" w:sz="8" w:space="0"/>
                  </w:tcBorders>
                  <w:hideMark/>
                </w:tcPr>
                <w:p w:rsidR="00506210" w:rsidRDefault="00506210" w14:paraId="69B3F3B0" w14:textId="77777777">
                  <w:pPr>
                    <w:jc w:val="center"/>
                    <w:textAlignment w:val="baseline"/>
                    <w:rPr>
                      <w:rFonts w:ascii="Arial" w:hAnsi="Arial" w:cs="Arial"/>
                    </w:rPr>
                  </w:pPr>
                  <w:r>
                    <w:rPr>
                      <w:rFonts w:ascii="Arial" w:hAnsi="Arial" w:cs="Arial"/>
                    </w:rPr>
                    <w:t>480 </w:t>
                  </w:r>
                </w:p>
              </w:tc>
              <w:tc>
                <w:tcPr>
                  <w:tcW w:w="1620" w:type="dxa"/>
                  <w:tcBorders>
                    <w:top w:val="nil"/>
                    <w:left w:val="nil"/>
                    <w:bottom w:val="single" w:color="auto" w:sz="8" w:space="0"/>
                    <w:right w:val="single" w:color="auto" w:sz="8" w:space="0"/>
                  </w:tcBorders>
                  <w:hideMark/>
                </w:tcPr>
                <w:p w:rsidR="00506210" w:rsidRDefault="00506210" w14:paraId="3798A2B8" w14:textId="77777777">
                  <w:pPr>
                    <w:jc w:val="center"/>
                    <w:textAlignment w:val="baseline"/>
                    <w:rPr>
                      <w:rFonts w:ascii="Arial" w:hAnsi="Arial" w:cs="Arial"/>
                    </w:rPr>
                  </w:pPr>
                  <w:r>
                    <w:rPr>
                      <w:rFonts w:ascii="Arial" w:hAnsi="Arial" w:cs="Arial"/>
                    </w:rPr>
                    <w:t>500 </w:t>
                  </w:r>
                </w:p>
              </w:tc>
            </w:tr>
          </w:tbl>
          <w:p w:rsidR="00506210" w:rsidRDefault="00506210" w14:paraId="2DB6F497" w14:textId="77777777">
            <w:pPr>
              <w:ind w:left="720"/>
              <w:textAlignment w:val="baseline"/>
              <w:rPr>
                <w:rFonts w:ascii="Arial" w:hAnsi="Arial" w:cs="Arial"/>
              </w:rPr>
            </w:pPr>
            <w:r>
              <w:rPr>
                <w:rFonts w:ascii="Arial" w:hAnsi="Arial" w:cs="Arial"/>
                <w:color w:val="000000"/>
              </w:rPr>
              <w:t> </w:t>
            </w:r>
          </w:p>
          <w:p w:rsidR="00506210" w:rsidRDefault="00506210" w14:paraId="5ED2237D" w14:textId="77777777">
            <w:pPr>
              <w:numPr>
                <w:ilvl w:val="0"/>
                <w:numId w:val="5"/>
              </w:numPr>
              <w:ind w:left="1080" w:firstLine="0"/>
              <w:textAlignment w:val="baseline"/>
              <w:rPr>
                <w:rFonts w:ascii="Arial" w:hAnsi="Arial" w:cs="Arial"/>
              </w:rPr>
            </w:pPr>
            <w:r>
              <w:rPr>
                <w:rFonts w:ascii="Arial" w:hAnsi="Arial" w:cs="Arial"/>
                <w:b/>
                <w:bCs/>
                <w:color w:val="000000"/>
              </w:rPr>
              <w:t>TripDetails.csv</w:t>
            </w:r>
            <w:r>
              <w:rPr>
                <w:rFonts w:ascii="Arial" w:hAnsi="Arial" w:cs="Arial"/>
                <w:color w:val="000000"/>
              </w:rPr>
              <w:t> </w:t>
            </w:r>
          </w:p>
          <w:p w:rsidR="00506210" w:rsidRDefault="00506210" w14:paraId="3EA85C0F" w14:textId="77777777">
            <w:pPr>
              <w:ind w:left="720"/>
              <w:textAlignment w:val="baseline"/>
              <w:rPr>
                <w:rFonts w:ascii="Arial" w:hAnsi="Arial" w:cs="Arial"/>
              </w:rPr>
            </w:pPr>
            <w:r>
              <w:rPr>
                <w:rFonts w:ascii="Arial" w:hAnsi="Arial" w:cs="Arial"/>
                <w:color w:val="000000"/>
              </w:rPr>
              <w:t>This file contains information about the trips that happen on the route. </w:t>
            </w:r>
            <w:r>
              <w:rPr>
                <w:rFonts w:ascii="Arial" w:hAnsi="Arial" w:cs="Arial"/>
                <w:color w:val="000000"/>
              </w:rPr>
              <w:br/>
            </w:r>
            <w:r>
              <w:rPr>
                <w:rFonts w:ascii="Arial" w:hAnsi="Arial" w:cs="Arial"/>
                <w:color w:val="000000"/>
              </w:rPr>
              <w:t> </w:t>
            </w:r>
          </w:p>
          <w:tbl>
            <w:tblPr>
              <w:tblW w:w="0" w:type="dxa"/>
              <w:tblInd w:w="7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956"/>
              <w:gridCol w:w="2757"/>
              <w:gridCol w:w="1269"/>
              <w:gridCol w:w="1188"/>
            </w:tblGrid>
            <w:tr w:rsidR="00506210" w14:paraId="36F2B184" w14:textId="77777777">
              <w:trPr>
                <w:trHeight w:val="300"/>
              </w:trPr>
              <w:tc>
                <w:tcPr>
                  <w:tcW w:w="2820" w:type="dxa"/>
                  <w:tcBorders>
                    <w:top w:val="single" w:color="auto" w:sz="8" w:space="0"/>
                    <w:left w:val="single" w:color="auto" w:sz="8" w:space="0"/>
                    <w:bottom w:val="single" w:color="auto" w:sz="8" w:space="0"/>
                    <w:right w:val="single" w:color="auto" w:sz="8" w:space="0"/>
                  </w:tcBorders>
                  <w:hideMark/>
                </w:tcPr>
                <w:p w:rsidR="00506210" w:rsidRDefault="00506210" w14:paraId="5BE089A2" w14:textId="77777777">
                  <w:pPr>
                    <w:textAlignment w:val="baseline"/>
                    <w:rPr>
                      <w:rFonts w:ascii="Arial" w:hAnsi="Arial" w:cs="Arial"/>
                    </w:rPr>
                  </w:pPr>
                  <w:r>
                    <w:rPr>
                      <w:rFonts w:ascii="Arial" w:hAnsi="Arial" w:cs="Arial"/>
                      <w:b/>
                      <w:bCs/>
                    </w:rPr>
                    <w:t>Column Name</w:t>
                  </w:r>
                  <w:r>
                    <w:rPr>
                      <w:rFonts w:ascii="Arial" w:hAnsi="Arial" w:cs="Arial"/>
                    </w:rPr>
                    <w:t> </w:t>
                  </w:r>
                </w:p>
              </w:tc>
              <w:tc>
                <w:tcPr>
                  <w:tcW w:w="3195" w:type="dxa"/>
                  <w:tcBorders>
                    <w:top w:val="single" w:color="auto" w:sz="8" w:space="0"/>
                    <w:left w:val="nil"/>
                    <w:bottom w:val="single" w:color="auto" w:sz="8" w:space="0"/>
                    <w:right w:val="single" w:color="auto" w:sz="8" w:space="0"/>
                  </w:tcBorders>
                  <w:hideMark/>
                </w:tcPr>
                <w:p w:rsidR="00506210" w:rsidRDefault="00506210" w14:paraId="500CF20E" w14:textId="77777777">
                  <w:pPr>
                    <w:textAlignment w:val="baseline"/>
                    <w:rPr>
                      <w:rFonts w:ascii="Arial" w:hAnsi="Arial" w:cs="Arial"/>
                    </w:rPr>
                  </w:pPr>
                  <w:r>
                    <w:rPr>
                      <w:rFonts w:ascii="Arial" w:hAnsi="Arial" w:cs="Arial"/>
                      <w:b/>
                      <w:bCs/>
                    </w:rPr>
                    <w:t>Description</w:t>
                  </w:r>
                  <w:r>
                    <w:rPr>
                      <w:rFonts w:ascii="Arial" w:hAnsi="Arial" w:cs="Arial"/>
                    </w:rPr>
                    <w:t> </w:t>
                  </w:r>
                </w:p>
              </w:tc>
              <w:tc>
                <w:tcPr>
                  <w:tcW w:w="1350" w:type="dxa"/>
                  <w:tcBorders>
                    <w:top w:val="single" w:color="auto" w:sz="8" w:space="0"/>
                    <w:left w:val="nil"/>
                    <w:bottom w:val="single" w:color="auto" w:sz="8" w:space="0"/>
                    <w:right w:val="single" w:color="auto" w:sz="8" w:space="0"/>
                  </w:tcBorders>
                  <w:hideMark/>
                </w:tcPr>
                <w:p w:rsidR="00506210" w:rsidRDefault="00506210" w14:paraId="1BAED3A3" w14:textId="77777777">
                  <w:pPr>
                    <w:textAlignment w:val="baseline"/>
                    <w:rPr>
                      <w:rFonts w:ascii="Arial" w:hAnsi="Arial" w:cs="Arial"/>
                    </w:rPr>
                  </w:pPr>
                  <w:r>
                    <w:rPr>
                      <w:rFonts w:ascii="Arial" w:hAnsi="Arial" w:cs="Arial"/>
                      <w:b/>
                      <w:bCs/>
                    </w:rPr>
                    <w:t>Example-1</w:t>
                  </w:r>
                  <w:r>
                    <w:rPr>
                      <w:rFonts w:ascii="Arial" w:hAnsi="Arial" w:cs="Arial"/>
                    </w:rPr>
                    <w:t> </w:t>
                  </w:r>
                </w:p>
              </w:tc>
              <w:tc>
                <w:tcPr>
                  <w:tcW w:w="1245" w:type="dxa"/>
                  <w:tcBorders>
                    <w:top w:val="single" w:color="auto" w:sz="8" w:space="0"/>
                    <w:left w:val="nil"/>
                    <w:bottom w:val="single" w:color="auto" w:sz="8" w:space="0"/>
                    <w:right w:val="single" w:color="auto" w:sz="8" w:space="0"/>
                  </w:tcBorders>
                  <w:hideMark/>
                </w:tcPr>
                <w:p w:rsidR="00506210" w:rsidRDefault="00506210" w14:paraId="1CF9D1CF" w14:textId="77777777">
                  <w:pPr>
                    <w:textAlignment w:val="baseline"/>
                    <w:rPr>
                      <w:rFonts w:ascii="Arial" w:hAnsi="Arial" w:cs="Arial"/>
                    </w:rPr>
                  </w:pPr>
                  <w:r>
                    <w:rPr>
                      <w:rFonts w:ascii="Arial" w:hAnsi="Arial" w:cs="Arial"/>
                      <w:b/>
                      <w:bCs/>
                    </w:rPr>
                    <w:t>Example-2</w:t>
                  </w:r>
                  <w:r>
                    <w:rPr>
                      <w:rFonts w:ascii="Arial" w:hAnsi="Arial" w:cs="Arial"/>
                    </w:rPr>
                    <w:t> </w:t>
                  </w:r>
                </w:p>
              </w:tc>
            </w:tr>
            <w:tr w:rsidR="00506210" w14:paraId="255DAD62" w14:textId="77777777">
              <w:trPr>
                <w:trHeight w:val="300"/>
              </w:trPr>
              <w:tc>
                <w:tcPr>
                  <w:tcW w:w="2820" w:type="dxa"/>
                  <w:tcBorders>
                    <w:top w:val="nil"/>
                    <w:left w:val="single" w:color="auto" w:sz="8" w:space="0"/>
                    <w:bottom w:val="single" w:color="auto" w:sz="8" w:space="0"/>
                    <w:right w:val="single" w:color="auto" w:sz="8" w:space="0"/>
                  </w:tcBorders>
                  <w:hideMark/>
                </w:tcPr>
                <w:p w:rsidR="00506210" w:rsidRDefault="00506210" w14:paraId="1790DB17" w14:textId="77777777">
                  <w:pPr>
                    <w:textAlignment w:val="baseline"/>
                    <w:rPr>
                      <w:rFonts w:ascii="Arial" w:hAnsi="Arial" w:cs="Arial"/>
                    </w:rPr>
                  </w:pPr>
                  <w:r>
                    <w:rPr>
                      <w:rFonts w:ascii="Arial" w:hAnsi="Arial" w:cs="Arial"/>
                      <w:color w:val="000000"/>
                    </w:rPr>
                    <w:t>Id </w:t>
                  </w:r>
                </w:p>
              </w:tc>
              <w:tc>
                <w:tcPr>
                  <w:tcW w:w="3195" w:type="dxa"/>
                  <w:tcBorders>
                    <w:top w:val="nil"/>
                    <w:left w:val="nil"/>
                    <w:bottom w:val="single" w:color="auto" w:sz="8" w:space="0"/>
                    <w:right w:val="single" w:color="auto" w:sz="8" w:space="0"/>
                  </w:tcBorders>
                  <w:hideMark/>
                </w:tcPr>
                <w:p w:rsidR="00506210" w:rsidRDefault="00506210" w14:paraId="2B31B56F" w14:textId="77777777">
                  <w:pPr>
                    <w:textAlignment w:val="baseline"/>
                    <w:rPr>
                      <w:rFonts w:ascii="Arial" w:hAnsi="Arial" w:cs="Arial"/>
                    </w:rPr>
                  </w:pPr>
                  <w:r>
                    <w:rPr>
                      <w:rFonts w:ascii="Arial" w:hAnsi="Arial" w:cs="Arial"/>
                    </w:rPr>
                    <w:t>Unique identifier of a trip </w:t>
                  </w:r>
                </w:p>
              </w:tc>
              <w:tc>
                <w:tcPr>
                  <w:tcW w:w="1350" w:type="dxa"/>
                  <w:tcBorders>
                    <w:top w:val="nil"/>
                    <w:left w:val="nil"/>
                    <w:bottom w:val="single" w:color="auto" w:sz="8" w:space="0"/>
                    <w:right w:val="single" w:color="auto" w:sz="8" w:space="0"/>
                  </w:tcBorders>
                  <w:hideMark/>
                </w:tcPr>
                <w:p w:rsidR="00506210" w:rsidRDefault="00506210" w14:paraId="2D0A2005" w14:textId="77777777">
                  <w:pPr>
                    <w:jc w:val="center"/>
                    <w:textAlignment w:val="baseline"/>
                    <w:rPr>
                      <w:rFonts w:ascii="Arial" w:hAnsi="Arial" w:cs="Arial"/>
                    </w:rPr>
                  </w:pPr>
                  <w:r>
                    <w:rPr>
                      <w:rFonts w:ascii="Arial" w:hAnsi="Arial" w:cs="Arial"/>
                    </w:rPr>
                    <w:t>7 </w:t>
                  </w:r>
                </w:p>
              </w:tc>
              <w:tc>
                <w:tcPr>
                  <w:tcW w:w="1245" w:type="dxa"/>
                  <w:tcBorders>
                    <w:top w:val="nil"/>
                    <w:left w:val="nil"/>
                    <w:bottom w:val="single" w:color="auto" w:sz="8" w:space="0"/>
                    <w:right w:val="single" w:color="auto" w:sz="8" w:space="0"/>
                  </w:tcBorders>
                  <w:hideMark/>
                </w:tcPr>
                <w:p w:rsidR="00506210" w:rsidRDefault="00506210" w14:paraId="787B183C" w14:textId="77777777">
                  <w:pPr>
                    <w:jc w:val="center"/>
                    <w:textAlignment w:val="baseline"/>
                    <w:rPr>
                      <w:rFonts w:ascii="Arial" w:hAnsi="Arial" w:cs="Arial"/>
                    </w:rPr>
                  </w:pPr>
                  <w:r>
                    <w:rPr>
                      <w:rFonts w:ascii="Arial" w:hAnsi="Arial" w:cs="Arial"/>
                    </w:rPr>
                    <w:t>10 </w:t>
                  </w:r>
                </w:p>
              </w:tc>
            </w:tr>
            <w:tr w:rsidR="00506210" w14:paraId="74D564C3" w14:textId="77777777">
              <w:trPr>
                <w:trHeight w:val="300"/>
              </w:trPr>
              <w:tc>
                <w:tcPr>
                  <w:tcW w:w="2820" w:type="dxa"/>
                  <w:tcBorders>
                    <w:top w:val="nil"/>
                    <w:left w:val="single" w:color="auto" w:sz="8" w:space="0"/>
                    <w:bottom w:val="single" w:color="auto" w:sz="8" w:space="0"/>
                    <w:right w:val="single" w:color="auto" w:sz="8" w:space="0"/>
                  </w:tcBorders>
                  <w:hideMark/>
                </w:tcPr>
                <w:p w:rsidR="00506210" w:rsidRDefault="00506210" w14:paraId="15D15E8C" w14:textId="77777777">
                  <w:pPr>
                    <w:textAlignment w:val="baseline"/>
                    <w:rPr>
                      <w:rFonts w:ascii="Arial" w:hAnsi="Arial" w:cs="Arial"/>
                    </w:rPr>
                  </w:pPr>
                  <w:proofErr w:type="spellStart"/>
                  <w:r>
                    <w:rPr>
                      <w:rFonts w:ascii="Arial" w:hAnsi="Arial" w:cs="Arial"/>
                      <w:color w:val="000000"/>
                    </w:rPr>
                    <w:t>VehicleType</w:t>
                  </w:r>
                  <w:proofErr w:type="spellEnd"/>
                  <w:r>
                    <w:rPr>
                      <w:rFonts w:ascii="Arial" w:hAnsi="Arial" w:cs="Arial"/>
                      <w:color w:val="000000"/>
                    </w:rPr>
                    <w:t> </w:t>
                  </w:r>
                </w:p>
              </w:tc>
              <w:tc>
                <w:tcPr>
                  <w:tcW w:w="3195" w:type="dxa"/>
                  <w:tcBorders>
                    <w:top w:val="nil"/>
                    <w:left w:val="nil"/>
                    <w:bottom w:val="single" w:color="auto" w:sz="8" w:space="0"/>
                    <w:right w:val="single" w:color="auto" w:sz="8" w:space="0"/>
                  </w:tcBorders>
                  <w:hideMark/>
                </w:tcPr>
                <w:p w:rsidR="00506210" w:rsidRDefault="00506210" w14:paraId="1C24E173" w14:textId="77777777">
                  <w:pPr>
                    <w:textAlignment w:val="baseline"/>
                    <w:rPr>
                      <w:rFonts w:ascii="Arial" w:hAnsi="Arial" w:cs="Arial"/>
                    </w:rPr>
                  </w:pPr>
                  <w:r>
                    <w:rPr>
                      <w:rFonts w:ascii="Arial" w:hAnsi="Arial" w:cs="Arial"/>
                    </w:rPr>
                    <w:t>The type of the vehicle </w:t>
                  </w:r>
                </w:p>
              </w:tc>
              <w:tc>
                <w:tcPr>
                  <w:tcW w:w="1350" w:type="dxa"/>
                  <w:tcBorders>
                    <w:top w:val="nil"/>
                    <w:left w:val="nil"/>
                    <w:bottom w:val="single" w:color="auto" w:sz="8" w:space="0"/>
                    <w:right w:val="single" w:color="auto" w:sz="8" w:space="0"/>
                  </w:tcBorders>
                  <w:hideMark/>
                </w:tcPr>
                <w:p w:rsidR="00506210" w:rsidRDefault="00506210" w14:paraId="4DE9C248" w14:textId="77777777">
                  <w:pPr>
                    <w:jc w:val="center"/>
                    <w:textAlignment w:val="baseline"/>
                    <w:rPr>
                      <w:rFonts w:ascii="Arial" w:hAnsi="Arial" w:cs="Arial"/>
                    </w:rPr>
                  </w:pPr>
                  <w:r>
                    <w:rPr>
                      <w:rFonts w:ascii="Arial" w:hAnsi="Arial" w:cs="Arial"/>
                    </w:rPr>
                    <w:t>V1 </w:t>
                  </w:r>
                </w:p>
              </w:tc>
              <w:tc>
                <w:tcPr>
                  <w:tcW w:w="1245" w:type="dxa"/>
                  <w:tcBorders>
                    <w:top w:val="nil"/>
                    <w:left w:val="nil"/>
                    <w:bottom w:val="single" w:color="auto" w:sz="8" w:space="0"/>
                    <w:right w:val="single" w:color="auto" w:sz="8" w:space="0"/>
                  </w:tcBorders>
                  <w:hideMark/>
                </w:tcPr>
                <w:p w:rsidR="00506210" w:rsidRDefault="00506210" w14:paraId="1BCF2544" w14:textId="77777777">
                  <w:pPr>
                    <w:jc w:val="center"/>
                    <w:textAlignment w:val="baseline"/>
                    <w:rPr>
                      <w:rFonts w:ascii="Arial" w:hAnsi="Arial" w:cs="Arial"/>
                    </w:rPr>
                  </w:pPr>
                  <w:r>
                    <w:rPr>
                      <w:rFonts w:ascii="Arial" w:hAnsi="Arial" w:cs="Arial"/>
                    </w:rPr>
                    <w:t>V2 </w:t>
                  </w:r>
                </w:p>
              </w:tc>
            </w:tr>
            <w:tr w:rsidR="00506210" w14:paraId="1E5C958A" w14:textId="77777777">
              <w:trPr>
                <w:trHeight w:val="300"/>
              </w:trPr>
              <w:tc>
                <w:tcPr>
                  <w:tcW w:w="2820" w:type="dxa"/>
                  <w:tcBorders>
                    <w:top w:val="nil"/>
                    <w:left w:val="single" w:color="auto" w:sz="8" w:space="0"/>
                    <w:bottom w:val="single" w:color="auto" w:sz="8" w:space="0"/>
                    <w:right w:val="single" w:color="auto" w:sz="8" w:space="0"/>
                  </w:tcBorders>
                  <w:hideMark/>
                </w:tcPr>
                <w:p w:rsidR="00506210" w:rsidRDefault="00506210" w14:paraId="39877C7C" w14:textId="77777777">
                  <w:pPr>
                    <w:textAlignment w:val="baseline"/>
                    <w:rPr>
                      <w:rFonts w:ascii="Arial" w:hAnsi="Arial" w:cs="Arial"/>
                    </w:rPr>
                  </w:pPr>
                  <w:proofErr w:type="spellStart"/>
                  <w:r>
                    <w:rPr>
                      <w:rFonts w:ascii="Arial" w:hAnsi="Arial" w:cs="Arial"/>
                      <w:color w:val="000000"/>
                    </w:rPr>
                    <w:t>RemainingBatteryPercentage</w:t>
                  </w:r>
                  <w:proofErr w:type="spellEnd"/>
                  <w:r>
                    <w:rPr>
                      <w:rFonts w:ascii="Arial" w:hAnsi="Arial" w:cs="Arial"/>
                      <w:color w:val="000000"/>
                    </w:rPr>
                    <w:t> </w:t>
                  </w:r>
                </w:p>
              </w:tc>
              <w:tc>
                <w:tcPr>
                  <w:tcW w:w="3195" w:type="dxa"/>
                  <w:tcBorders>
                    <w:top w:val="nil"/>
                    <w:left w:val="nil"/>
                    <w:bottom w:val="single" w:color="auto" w:sz="8" w:space="0"/>
                    <w:right w:val="single" w:color="auto" w:sz="8" w:space="0"/>
                  </w:tcBorders>
                  <w:hideMark/>
                </w:tcPr>
                <w:p w:rsidR="00506210" w:rsidRDefault="00506210" w14:paraId="1DBF6D67" w14:textId="77777777">
                  <w:pPr>
                    <w:textAlignment w:val="baseline"/>
                    <w:rPr>
                      <w:rFonts w:ascii="Arial" w:hAnsi="Arial" w:cs="Arial"/>
                    </w:rPr>
                  </w:pPr>
                  <w:r>
                    <w:rPr>
                      <w:rFonts w:ascii="Arial" w:hAnsi="Arial" w:cs="Arial"/>
                    </w:rPr>
                    <w:t>The percentage of battery remaining before the journey begins. </w:t>
                  </w:r>
                </w:p>
              </w:tc>
              <w:tc>
                <w:tcPr>
                  <w:tcW w:w="1350" w:type="dxa"/>
                  <w:tcBorders>
                    <w:top w:val="nil"/>
                    <w:left w:val="nil"/>
                    <w:bottom w:val="single" w:color="auto" w:sz="8" w:space="0"/>
                    <w:right w:val="single" w:color="auto" w:sz="8" w:space="0"/>
                  </w:tcBorders>
                  <w:hideMark/>
                </w:tcPr>
                <w:p w:rsidR="00506210" w:rsidRDefault="00506210" w14:paraId="53D4BF6A" w14:textId="77777777">
                  <w:pPr>
                    <w:jc w:val="center"/>
                    <w:textAlignment w:val="baseline"/>
                    <w:rPr>
                      <w:rFonts w:ascii="Arial" w:hAnsi="Arial" w:cs="Arial"/>
                    </w:rPr>
                  </w:pPr>
                  <w:r>
                    <w:rPr>
                      <w:rFonts w:ascii="Arial" w:hAnsi="Arial" w:cs="Arial"/>
                    </w:rPr>
                    <w:t>91 </w:t>
                  </w:r>
                </w:p>
              </w:tc>
              <w:tc>
                <w:tcPr>
                  <w:tcW w:w="1245" w:type="dxa"/>
                  <w:tcBorders>
                    <w:top w:val="nil"/>
                    <w:left w:val="nil"/>
                    <w:bottom w:val="single" w:color="auto" w:sz="8" w:space="0"/>
                    <w:right w:val="single" w:color="auto" w:sz="8" w:space="0"/>
                  </w:tcBorders>
                  <w:hideMark/>
                </w:tcPr>
                <w:p w:rsidR="00506210" w:rsidRDefault="00506210" w14:paraId="23C02BC9" w14:textId="77777777">
                  <w:pPr>
                    <w:jc w:val="center"/>
                    <w:textAlignment w:val="baseline"/>
                    <w:rPr>
                      <w:rFonts w:ascii="Arial" w:hAnsi="Arial" w:cs="Arial"/>
                    </w:rPr>
                  </w:pPr>
                  <w:r>
                    <w:rPr>
                      <w:rFonts w:ascii="Arial" w:hAnsi="Arial" w:cs="Arial"/>
                    </w:rPr>
                    <w:t>30 </w:t>
                  </w:r>
                </w:p>
              </w:tc>
            </w:tr>
            <w:tr w:rsidR="00506210" w14:paraId="47C00194" w14:textId="77777777">
              <w:trPr>
                <w:trHeight w:val="300"/>
              </w:trPr>
              <w:tc>
                <w:tcPr>
                  <w:tcW w:w="2820" w:type="dxa"/>
                  <w:tcBorders>
                    <w:top w:val="nil"/>
                    <w:left w:val="single" w:color="auto" w:sz="8" w:space="0"/>
                    <w:bottom w:val="single" w:color="auto" w:sz="8" w:space="0"/>
                    <w:right w:val="single" w:color="auto" w:sz="8" w:space="0"/>
                  </w:tcBorders>
                  <w:hideMark/>
                </w:tcPr>
                <w:p w:rsidR="00506210" w:rsidRDefault="00506210" w14:paraId="60E1889A" w14:textId="77777777">
                  <w:pPr>
                    <w:textAlignment w:val="baseline"/>
                    <w:rPr>
                      <w:rFonts w:ascii="Arial" w:hAnsi="Arial" w:cs="Arial"/>
                    </w:rPr>
                  </w:pPr>
                  <w:proofErr w:type="spellStart"/>
                  <w:r>
                    <w:rPr>
                      <w:rFonts w:ascii="Arial" w:hAnsi="Arial" w:cs="Arial"/>
                      <w:color w:val="000000"/>
                    </w:rPr>
                    <w:t>EntryPoint</w:t>
                  </w:r>
                  <w:proofErr w:type="spellEnd"/>
                  <w:r>
                    <w:rPr>
                      <w:rFonts w:ascii="Arial" w:hAnsi="Arial" w:cs="Arial"/>
                      <w:color w:val="000000"/>
                    </w:rPr>
                    <w:t> </w:t>
                  </w:r>
                </w:p>
              </w:tc>
              <w:tc>
                <w:tcPr>
                  <w:tcW w:w="3195" w:type="dxa"/>
                  <w:tcBorders>
                    <w:top w:val="nil"/>
                    <w:left w:val="nil"/>
                    <w:bottom w:val="single" w:color="auto" w:sz="8" w:space="0"/>
                    <w:right w:val="single" w:color="auto" w:sz="8" w:space="0"/>
                  </w:tcBorders>
                  <w:hideMark/>
                </w:tcPr>
                <w:p w:rsidR="00506210" w:rsidRDefault="00506210" w14:paraId="474261FF" w14:textId="77777777">
                  <w:pPr>
                    <w:textAlignment w:val="baseline"/>
                    <w:rPr>
                      <w:rFonts w:ascii="Arial" w:hAnsi="Arial" w:cs="Arial"/>
                    </w:rPr>
                  </w:pPr>
                  <w:r>
                    <w:rPr>
                      <w:rFonts w:ascii="Arial" w:hAnsi="Arial" w:cs="Arial"/>
                    </w:rPr>
                    <w:t>Name of the entry point </w:t>
                  </w:r>
                </w:p>
              </w:tc>
              <w:tc>
                <w:tcPr>
                  <w:tcW w:w="1350" w:type="dxa"/>
                  <w:tcBorders>
                    <w:top w:val="nil"/>
                    <w:left w:val="nil"/>
                    <w:bottom w:val="single" w:color="auto" w:sz="8" w:space="0"/>
                    <w:right w:val="single" w:color="auto" w:sz="8" w:space="0"/>
                  </w:tcBorders>
                  <w:hideMark/>
                </w:tcPr>
                <w:p w:rsidR="00506210" w:rsidRDefault="00506210" w14:paraId="58B65C9C" w14:textId="77777777">
                  <w:pPr>
                    <w:jc w:val="center"/>
                    <w:textAlignment w:val="baseline"/>
                    <w:rPr>
                      <w:rFonts w:ascii="Arial" w:hAnsi="Arial" w:cs="Arial"/>
                    </w:rPr>
                  </w:pPr>
                  <w:r>
                    <w:rPr>
                      <w:rFonts w:ascii="Arial" w:hAnsi="Arial" w:cs="Arial"/>
                    </w:rPr>
                    <w:t>A3 </w:t>
                  </w:r>
                </w:p>
              </w:tc>
              <w:tc>
                <w:tcPr>
                  <w:tcW w:w="1245" w:type="dxa"/>
                  <w:tcBorders>
                    <w:top w:val="nil"/>
                    <w:left w:val="nil"/>
                    <w:bottom w:val="single" w:color="auto" w:sz="8" w:space="0"/>
                    <w:right w:val="single" w:color="auto" w:sz="8" w:space="0"/>
                  </w:tcBorders>
                  <w:hideMark/>
                </w:tcPr>
                <w:p w:rsidR="00506210" w:rsidRDefault="00506210" w14:paraId="670BB8DE" w14:textId="77777777">
                  <w:pPr>
                    <w:jc w:val="center"/>
                    <w:textAlignment w:val="baseline"/>
                    <w:rPr>
                      <w:rFonts w:ascii="Arial" w:hAnsi="Arial" w:cs="Arial"/>
                    </w:rPr>
                  </w:pPr>
                  <w:r>
                    <w:rPr>
                      <w:rFonts w:ascii="Arial" w:hAnsi="Arial" w:cs="Arial"/>
                    </w:rPr>
                    <w:t>A7 </w:t>
                  </w:r>
                </w:p>
              </w:tc>
            </w:tr>
            <w:tr w:rsidR="00506210" w14:paraId="642BA0E1" w14:textId="77777777">
              <w:trPr>
                <w:trHeight w:val="300"/>
              </w:trPr>
              <w:tc>
                <w:tcPr>
                  <w:tcW w:w="2820" w:type="dxa"/>
                  <w:tcBorders>
                    <w:top w:val="nil"/>
                    <w:left w:val="single" w:color="auto" w:sz="8" w:space="0"/>
                    <w:bottom w:val="single" w:color="auto" w:sz="8" w:space="0"/>
                    <w:right w:val="single" w:color="auto" w:sz="8" w:space="0"/>
                  </w:tcBorders>
                  <w:hideMark/>
                </w:tcPr>
                <w:p w:rsidR="00506210" w:rsidRDefault="00506210" w14:paraId="2C0957F1" w14:textId="77777777">
                  <w:pPr>
                    <w:textAlignment w:val="baseline"/>
                    <w:rPr>
                      <w:rFonts w:ascii="Arial" w:hAnsi="Arial" w:cs="Arial"/>
                    </w:rPr>
                  </w:pPr>
                  <w:proofErr w:type="spellStart"/>
                  <w:r>
                    <w:rPr>
                      <w:rFonts w:ascii="Arial" w:hAnsi="Arial" w:cs="Arial"/>
                      <w:color w:val="000000"/>
                    </w:rPr>
                    <w:t>ExitPoint</w:t>
                  </w:r>
                  <w:proofErr w:type="spellEnd"/>
                  <w:r>
                    <w:rPr>
                      <w:rFonts w:ascii="Arial" w:hAnsi="Arial" w:cs="Arial"/>
                      <w:color w:val="000000"/>
                    </w:rPr>
                    <w:t> </w:t>
                  </w:r>
                </w:p>
              </w:tc>
              <w:tc>
                <w:tcPr>
                  <w:tcW w:w="3195" w:type="dxa"/>
                  <w:tcBorders>
                    <w:top w:val="nil"/>
                    <w:left w:val="nil"/>
                    <w:bottom w:val="single" w:color="auto" w:sz="8" w:space="0"/>
                    <w:right w:val="single" w:color="auto" w:sz="8" w:space="0"/>
                  </w:tcBorders>
                  <w:hideMark/>
                </w:tcPr>
                <w:p w:rsidR="00506210" w:rsidRDefault="00506210" w14:paraId="7D7F95D5" w14:textId="77777777">
                  <w:pPr>
                    <w:textAlignment w:val="baseline"/>
                    <w:rPr>
                      <w:rFonts w:ascii="Arial" w:hAnsi="Arial" w:cs="Arial"/>
                    </w:rPr>
                  </w:pPr>
                  <w:r>
                    <w:rPr>
                      <w:rFonts w:ascii="Arial" w:hAnsi="Arial" w:cs="Arial"/>
                    </w:rPr>
                    <w:t>Name of the exit point </w:t>
                  </w:r>
                </w:p>
              </w:tc>
              <w:tc>
                <w:tcPr>
                  <w:tcW w:w="1350" w:type="dxa"/>
                  <w:tcBorders>
                    <w:top w:val="nil"/>
                    <w:left w:val="nil"/>
                    <w:bottom w:val="single" w:color="auto" w:sz="8" w:space="0"/>
                    <w:right w:val="single" w:color="auto" w:sz="8" w:space="0"/>
                  </w:tcBorders>
                  <w:hideMark/>
                </w:tcPr>
                <w:p w:rsidR="00506210" w:rsidRDefault="00506210" w14:paraId="22A4120E" w14:textId="77777777">
                  <w:pPr>
                    <w:jc w:val="center"/>
                    <w:textAlignment w:val="baseline"/>
                    <w:rPr>
                      <w:rFonts w:ascii="Arial" w:hAnsi="Arial" w:cs="Arial"/>
                    </w:rPr>
                  </w:pPr>
                  <w:r>
                    <w:rPr>
                      <w:rFonts w:ascii="Arial" w:hAnsi="Arial" w:cs="Arial"/>
                    </w:rPr>
                    <w:t>A10 </w:t>
                  </w:r>
                </w:p>
              </w:tc>
              <w:tc>
                <w:tcPr>
                  <w:tcW w:w="1245" w:type="dxa"/>
                  <w:tcBorders>
                    <w:top w:val="nil"/>
                    <w:left w:val="nil"/>
                    <w:bottom w:val="single" w:color="auto" w:sz="8" w:space="0"/>
                    <w:right w:val="single" w:color="auto" w:sz="8" w:space="0"/>
                  </w:tcBorders>
                  <w:hideMark/>
                </w:tcPr>
                <w:p w:rsidR="00506210" w:rsidRDefault="00506210" w14:paraId="0B55585D" w14:textId="77777777">
                  <w:pPr>
                    <w:jc w:val="center"/>
                    <w:textAlignment w:val="baseline"/>
                    <w:rPr>
                      <w:rFonts w:ascii="Arial" w:hAnsi="Arial" w:cs="Arial"/>
                    </w:rPr>
                  </w:pPr>
                  <w:r>
                    <w:rPr>
                      <w:rFonts w:ascii="Arial" w:hAnsi="Arial" w:cs="Arial"/>
                    </w:rPr>
                    <w:t>A10 </w:t>
                  </w:r>
                </w:p>
              </w:tc>
            </w:tr>
          </w:tbl>
          <w:p w:rsidR="00506210" w:rsidRDefault="00506210" w14:paraId="78C7C14F" w14:textId="77777777">
            <w:pPr>
              <w:ind w:left="720"/>
              <w:textAlignment w:val="baseline"/>
              <w:rPr>
                <w:rFonts w:ascii="Arial" w:hAnsi="Arial" w:cs="Arial"/>
              </w:rPr>
            </w:pPr>
            <w:r>
              <w:rPr>
                <w:rFonts w:ascii="Arial" w:hAnsi="Arial" w:cs="Arial"/>
                <w:color w:val="000000"/>
              </w:rPr>
              <w:t> </w:t>
            </w:r>
          </w:p>
          <w:p w:rsidR="00506210" w:rsidRDefault="00506210" w14:paraId="224FF148" w14:textId="77777777">
            <w:pPr>
              <w:ind w:left="720"/>
              <w:textAlignment w:val="baseline"/>
              <w:rPr>
                <w:rFonts w:ascii="Arial" w:hAnsi="Arial" w:cs="Arial"/>
              </w:rPr>
            </w:pPr>
            <w:r>
              <w:rPr>
                <w:rFonts w:ascii="Arial" w:hAnsi="Arial" w:cs="Arial"/>
                <w:color w:val="000000"/>
              </w:rPr>
              <w:t> </w:t>
            </w:r>
            <w:r>
              <w:rPr>
                <w:rFonts w:ascii="Arial" w:hAnsi="Arial" w:cs="Arial"/>
                <w:b/>
                <w:bCs/>
                <w:color w:val="000000"/>
              </w:rPr>
              <w:t>Output:</w:t>
            </w:r>
            <w:r>
              <w:rPr>
                <w:rFonts w:ascii="Arial" w:hAnsi="Arial" w:cs="Arial"/>
                <w:color w:val="000000"/>
              </w:rPr>
              <w:t> </w:t>
            </w:r>
          </w:p>
          <w:p w:rsidR="00506210" w:rsidRDefault="00506210" w14:paraId="6FE81B1D" w14:textId="77777777">
            <w:pPr>
              <w:numPr>
                <w:ilvl w:val="0"/>
                <w:numId w:val="6"/>
              </w:numPr>
              <w:ind w:left="1440" w:firstLine="0"/>
              <w:textAlignment w:val="baseline"/>
              <w:rPr>
                <w:rFonts w:ascii="Arial" w:hAnsi="Arial" w:cs="Arial"/>
              </w:rPr>
            </w:pPr>
            <w:r>
              <w:rPr>
                <w:rFonts w:ascii="Arial" w:hAnsi="Arial" w:cs="Arial"/>
                <w:color w:val="000000"/>
              </w:rPr>
              <w:t>The solution should return a collection of detailed consumption data grouped by vehicle type. Each object in this contains: </w:t>
            </w:r>
          </w:p>
          <w:p w:rsidR="00506210" w:rsidRDefault="00506210" w14:paraId="36651E13" w14:textId="77777777">
            <w:pPr>
              <w:numPr>
                <w:ilvl w:val="0"/>
                <w:numId w:val="7"/>
              </w:numPr>
              <w:ind w:left="2160" w:firstLine="0"/>
              <w:textAlignment w:val="baseline"/>
              <w:rPr>
                <w:rFonts w:ascii="Arial" w:hAnsi="Arial" w:cs="Arial"/>
              </w:rPr>
            </w:pPr>
            <w:r>
              <w:rPr>
                <w:rFonts w:ascii="Arial" w:hAnsi="Arial" w:cs="Arial"/>
                <w:color w:val="000000"/>
              </w:rPr>
              <w:t>Vehicle type. </w:t>
            </w:r>
          </w:p>
          <w:p w:rsidR="00506210" w:rsidRDefault="00506210" w14:paraId="603F802A" w14:textId="77777777">
            <w:pPr>
              <w:numPr>
                <w:ilvl w:val="0"/>
                <w:numId w:val="7"/>
              </w:numPr>
              <w:ind w:left="2160" w:firstLine="0"/>
              <w:textAlignment w:val="baseline"/>
              <w:rPr>
                <w:rFonts w:ascii="Arial" w:hAnsi="Arial" w:cs="Arial"/>
              </w:rPr>
            </w:pPr>
            <w:r>
              <w:rPr>
                <w:rFonts w:ascii="Arial" w:hAnsi="Arial" w:cs="Arial"/>
                <w:color w:val="000000"/>
              </w:rPr>
              <w:t>Total energy consumed. </w:t>
            </w:r>
          </w:p>
          <w:p w:rsidR="00506210" w:rsidRDefault="00506210" w14:paraId="7F24AD1C" w14:textId="77777777">
            <w:pPr>
              <w:numPr>
                <w:ilvl w:val="0"/>
                <w:numId w:val="7"/>
              </w:numPr>
              <w:ind w:left="2160" w:firstLine="0"/>
              <w:textAlignment w:val="baseline"/>
              <w:rPr>
                <w:rFonts w:ascii="Arial" w:hAnsi="Arial" w:cs="Arial"/>
              </w:rPr>
            </w:pPr>
            <w:r>
              <w:rPr>
                <w:rFonts w:ascii="Arial" w:hAnsi="Arial" w:cs="Arial"/>
                <w:color w:val="000000"/>
              </w:rPr>
              <w:t>Total time taken for charging. </w:t>
            </w:r>
          </w:p>
          <w:p w:rsidR="00506210" w:rsidRDefault="00506210" w14:paraId="3D1213EB" w14:textId="77777777">
            <w:pPr>
              <w:numPr>
                <w:ilvl w:val="0"/>
                <w:numId w:val="7"/>
              </w:numPr>
              <w:ind w:left="2160" w:firstLine="0"/>
              <w:textAlignment w:val="baseline"/>
              <w:rPr>
                <w:rFonts w:ascii="Arial" w:hAnsi="Arial" w:cs="Arial"/>
              </w:rPr>
            </w:pPr>
            <w:r>
              <w:rPr>
                <w:rFonts w:ascii="Arial" w:hAnsi="Arial" w:cs="Arial"/>
                <w:color w:val="000000"/>
              </w:rPr>
              <w:t>Total count of finished trips. </w:t>
            </w:r>
          </w:p>
          <w:p w:rsidR="00506210" w:rsidRDefault="00506210" w14:paraId="7992E4E0" w14:textId="77777777">
            <w:pPr>
              <w:numPr>
                <w:ilvl w:val="0"/>
                <w:numId w:val="8"/>
              </w:numPr>
              <w:ind w:left="1440" w:firstLine="0"/>
              <w:textAlignment w:val="baseline"/>
              <w:rPr>
                <w:rFonts w:ascii="Arial" w:hAnsi="Arial" w:cs="Arial"/>
              </w:rPr>
            </w:pPr>
            <w:r>
              <w:rPr>
                <w:rFonts w:ascii="Arial" w:hAnsi="Arial" w:cs="Arial"/>
                <w:color w:val="000000"/>
              </w:rPr>
              <w:t>In addition to this, the solution should also output the total time spent for charging at each</w:t>
            </w:r>
            <w:r>
              <w:rPr>
                <w:rFonts w:ascii="Arial" w:hAnsi="Arial" w:cs="Arial"/>
                <w:color w:val="CCCCCC"/>
              </w:rPr>
              <w:t xml:space="preserve"> </w:t>
            </w:r>
            <w:r>
              <w:rPr>
                <w:rFonts w:ascii="Arial" w:hAnsi="Arial" w:cs="Arial"/>
                <w:color w:val="000000"/>
              </w:rPr>
              <w:t>charging station. </w:t>
            </w:r>
          </w:p>
          <w:p w:rsidR="00506210" w:rsidRDefault="00506210" w14:paraId="136362A8" w14:textId="77777777">
            <w:pPr>
              <w:ind w:left="720"/>
              <w:textAlignment w:val="baseline"/>
              <w:rPr>
                <w:rFonts w:ascii="Arial" w:hAnsi="Arial" w:cs="Arial"/>
              </w:rPr>
            </w:pPr>
            <w:r>
              <w:rPr>
                <w:rFonts w:ascii="Arial" w:hAnsi="Arial" w:cs="Arial"/>
                <w:color w:val="000000"/>
              </w:rPr>
              <w:t> </w:t>
            </w:r>
          </w:p>
          <w:p w:rsidR="00506210" w:rsidRDefault="00506210" w14:paraId="66CC957B" w14:textId="77777777">
            <w:pPr>
              <w:textAlignment w:val="baseline"/>
              <w:rPr>
                <w:rFonts w:ascii="Arial" w:hAnsi="Arial" w:cs="Arial"/>
              </w:rPr>
            </w:pPr>
            <w:r>
              <w:rPr>
                <w:rFonts w:ascii="Arial" w:hAnsi="Arial" w:cs="Arial"/>
                <w:b/>
                <w:bCs/>
                <w:color w:val="000000"/>
              </w:rPr>
              <w:t>              Example output in JSON format:</w:t>
            </w:r>
            <w:r>
              <w:rPr>
                <w:rFonts w:ascii="Arial" w:hAnsi="Arial" w:cs="Arial"/>
                <w:color w:val="000000"/>
              </w:rPr>
              <w:t> </w:t>
            </w:r>
          </w:p>
          <w:p w:rsidR="00506210" w:rsidRDefault="00506210" w14:paraId="518F7057" w14:textId="7B3C23CE">
            <w:pPr>
              <w:jc w:val="center"/>
              <w:textAlignment w:val="baseline"/>
              <w:rPr>
                <w:rFonts w:ascii="Arial" w:hAnsi="Arial" w:cs="Arial"/>
              </w:rPr>
            </w:pPr>
            <w:r>
              <w:rPr>
                <w:rFonts w:ascii="Arial" w:hAnsi="Arial" w:cs="Arial"/>
                <w:b/>
                <w:bCs/>
                <w:noProof/>
                <w:color w:val="000000"/>
              </w:rPr>
              <w:drawing>
                <wp:inline distT="0" distB="0" distL="0" distR="0" wp14:anchorId="2C9C0903" wp14:editId="031FEFB8">
                  <wp:extent cx="3175000" cy="4000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3175000" cy="4000500"/>
                          </a:xfrm>
                          <a:prstGeom prst="rect">
                            <a:avLst/>
                          </a:prstGeom>
                          <a:noFill/>
                          <a:ln>
                            <a:noFill/>
                          </a:ln>
                        </pic:spPr>
                      </pic:pic>
                    </a:graphicData>
                  </a:graphic>
                </wp:inline>
              </w:drawing>
            </w:r>
            <w:r>
              <w:rPr>
                <w:rFonts w:ascii="Arial" w:hAnsi="Arial" w:cs="Arial"/>
                <w:color w:val="000000"/>
              </w:rPr>
              <w:t> </w:t>
            </w:r>
          </w:p>
          <w:p w:rsidR="00506210" w:rsidRDefault="00506210" w14:paraId="06D59F96" w14:textId="77777777">
            <w:pPr>
              <w:ind w:left="720"/>
              <w:textAlignment w:val="baseline"/>
              <w:rPr>
                <w:rFonts w:ascii="Arial" w:hAnsi="Arial" w:cs="Arial"/>
              </w:rPr>
            </w:pPr>
            <w:r>
              <w:rPr>
                <w:rFonts w:ascii="Arial" w:hAnsi="Arial" w:cs="Arial"/>
                <w:color w:val="000000"/>
              </w:rPr>
              <w:t> </w:t>
            </w:r>
          </w:p>
          <w:p w:rsidR="00506210" w:rsidRDefault="00506210" w14:paraId="4C57F922" w14:textId="77777777">
            <w:pPr>
              <w:textAlignment w:val="baseline"/>
              <w:rPr>
                <w:rFonts w:ascii="Arial" w:hAnsi="Arial" w:cs="Arial"/>
              </w:rPr>
            </w:pPr>
            <w:r>
              <w:rPr>
                <w:rFonts w:ascii="Arial" w:hAnsi="Arial" w:cs="Arial"/>
                <w:color w:val="000000"/>
              </w:rPr>
              <w:t> </w:t>
            </w:r>
          </w:p>
          <w:p w:rsidR="00506210" w:rsidRDefault="00506210" w14:paraId="65FD7DAB" w14:textId="77777777">
            <w:pPr>
              <w:textAlignment w:val="baseline"/>
              <w:rPr>
                <w:rFonts w:ascii="Arial" w:hAnsi="Arial" w:cs="Arial"/>
              </w:rPr>
            </w:pPr>
            <w:r>
              <w:rPr>
                <w:rFonts w:ascii="Arial" w:hAnsi="Arial" w:cs="Arial"/>
                <w:color w:val="000000"/>
              </w:rPr>
              <w:t> </w:t>
            </w:r>
            <w:r>
              <w:rPr>
                <w:rFonts w:ascii="Arial" w:hAnsi="Arial" w:cs="Arial"/>
                <w:b/>
                <w:bCs/>
                <w:color w:val="000000"/>
              </w:rPr>
              <w:t>Additional notes:</w:t>
            </w:r>
            <w:r>
              <w:rPr>
                <w:rFonts w:ascii="Arial" w:hAnsi="Arial" w:cs="Arial"/>
                <w:color w:val="000000"/>
              </w:rPr>
              <w:t> </w:t>
            </w:r>
          </w:p>
          <w:p w:rsidR="00506210" w:rsidRDefault="00506210" w14:paraId="48CAEDAD" w14:textId="77777777">
            <w:pPr>
              <w:numPr>
                <w:ilvl w:val="0"/>
                <w:numId w:val="9"/>
              </w:numPr>
              <w:ind w:left="1080" w:firstLine="0"/>
              <w:textAlignment w:val="baseline"/>
              <w:rPr>
                <w:rFonts w:ascii="Arial" w:hAnsi="Arial" w:cs="Arial"/>
              </w:rPr>
            </w:pPr>
            <w:r>
              <w:rPr>
                <w:rFonts w:ascii="Arial" w:hAnsi="Arial" w:cs="Arial"/>
                <w:color w:val="000000"/>
              </w:rPr>
              <w:t>Charging stations along this route are installed by various subcontractors hired by NICE Power Ltd, so the charging time for the same type of vehicle is expected to vary between stations. </w:t>
            </w:r>
          </w:p>
          <w:p w:rsidR="00506210" w:rsidRDefault="00506210" w14:paraId="2C0CD68C" w14:textId="77777777">
            <w:pPr>
              <w:numPr>
                <w:ilvl w:val="0"/>
                <w:numId w:val="9"/>
              </w:numPr>
              <w:ind w:left="1080" w:firstLine="0"/>
              <w:textAlignment w:val="baseline"/>
              <w:rPr>
                <w:rFonts w:ascii="Arial" w:hAnsi="Arial" w:cs="Arial"/>
              </w:rPr>
            </w:pPr>
            <w:r>
              <w:rPr>
                <w:rFonts w:ascii="Arial" w:hAnsi="Arial" w:cs="Arial"/>
                <w:color w:val="000000"/>
              </w:rPr>
              <w:t>Charging station will always be available (24x7) </w:t>
            </w:r>
          </w:p>
          <w:p w:rsidR="00506210" w:rsidRDefault="00506210" w14:paraId="038F8464" w14:textId="77777777">
            <w:pPr>
              <w:numPr>
                <w:ilvl w:val="0"/>
                <w:numId w:val="9"/>
              </w:numPr>
              <w:ind w:left="1080" w:firstLine="0"/>
              <w:textAlignment w:val="baseline"/>
              <w:rPr>
                <w:rFonts w:ascii="Arial" w:hAnsi="Arial" w:cs="Arial"/>
              </w:rPr>
            </w:pPr>
            <w:r>
              <w:rPr>
                <w:rFonts w:ascii="Arial" w:hAnsi="Arial" w:cs="Arial"/>
                <w:color w:val="000000"/>
              </w:rPr>
              <w:t>If a vehicle cannot reach another charging station, exclude it partially or completely from the calculations. </w:t>
            </w:r>
          </w:p>
          <w:p w:rsidR="00506210" w:rsidRDefault="00506210" w14:paraId="33D6A767" w14:textId="77777777">
            <w:pPr>
              <w:numPr>
                <w:ilvl w:val="0"/>
                <w:numId w:val="9"/>
              </w:numPr>
              <w:ind w:left="1080" w:firstLine="0"/>
              <w:textAlignment w:val="baseline"/>
              <w:rPr>
                <w:rFonts w:ascii="Arial" w:hAnsi="Arial" w:cs="Arial"/>
              </w:rPr>
            </w:pPr>
            <w:r>
              <w:rPr>
                <w:rFonts w:ascii="Arial" w:hAnsi="Arial" w:cs="Arial"/>
                <w:color w:val="000000"/>
              </w:rPr>
              <w:t>The vehicle should choose the last charging station it can reach. For example, if there are stations at 50, 120, 180, and 240 KM, and the vehicle's capacity is 200 KM, it should pick the one at 180 KM. </w:t>
            </w:r>
          </w:p>
          <w:p w:rsidR="00506210" w:rsidRDefault="00506210" w14:paraId="4CE0E14D" w14:textId="77777777">
            <w:pPr>
              <w:numPr>
                <w:ilvl w:val="0"/>
                <w:numId w:val="9"/>
              </w:numPr>
              <w:ind w:left="1080" w:firstLine="0"/>
              <w:textAlignment w:val="baseline"/>
              <w:rPr>
                <w:rFonts w:ascii="Arial" w:hAnsi="Arial" w:cs="Arial"/>
              </w:rPr>
            </w:pPr>
            <w:r>
              <w:rPr>
                <w:rFonts w:ascii="Arial" w:hAnsi="Arial" w:cs="Arial"/>
                <w:color w:val="000000"/>
              </w:rPr>
              <w:t>When a vehicle starts charging, it must finish a full charge; partial charging isn't permitted. </w:t>
            </w:r>
          </w:p>
          <w:p w:rsidRPr="00E51E06" w:rsidR="00E51E06" w:rsidP="00E51E06" w:rsidRDefault="00506210" w14:paraId="1438A8DA" w14:textId="1D78F0F2">
            <w:pPr>
              <w:numPr>
                <w:ilvl w:val="0"/>
                <w:numId w:val="9"/>
              </w:numPr>
              <w:ind w:left="1080" w:firstLine="0"/>
              <w:textAlignment w:val="baseline"/>
              <w:rPr>
                <w:rFonts w:ascii="Arial" w:hAnsi="Arial" w:cs="Arial"/>
              </w:rPr>
            </w:pPr>
            <w:r>
              <w:rPr>
                <w:rFonts w:ascii="Arial" w:hAnsi="Arial" w:cs="Arial"/>
                <w:color w:val="000000"/>
              </w:rPr>
              <w:t>Attaching the skeleton solution zip file with minimum test cases for evaluation</w:t>
            </w:r>
          </w:p>
          <w:p w:rsidRPr="00E51E06" w:rsidR="00506210" w:rsidRDefault="00506210" w14:paraId="5270685B" w14:textId="77777777">
            <w:pPr>
              <w:numPr>
                <w:ilvl w:val="0"/>
                <w:numId w:val="9"/>
              </w:numPr>
              <w:ind w:left="1080" w:firstLine="0"/>
              <w:textAlignment w:val="baseline"/>
              <w:rPr>
                <w:rFonts w:ascii="Arial" w:hAnsi="Arial" w:cs="Arial"/>
              </w:rPr>
            </w:pPr>
            <w:r w:rsidRPr="4EB47615" w:rsidR="00506210">
              <w:rPr>
                <w:rFonts w:ascii="Arial" w:hAnsi="Arial" w:cs="Arial"/>
                <w:color w:val="000000" w:themeColor="text1" w:themeTint="FF" w:themeShade="FF"/>
              </w:rPr>
              <w:t>Refer guidelines and ground rules file of respective language for environment setup and solution submission guidelines.</w:t>
            </w:r>
          </w:p>
          <w:p w:rsidR="4E32092E" w:rsidP="4EB47615" w:rsidRDefault="4E32092E" w14:paraId="0159BF8C" w14:textId="30B70284">
            <w:pPr>
              <w:ind w:left="1080" w:firstLine="0"/>
              <w:rPr>
                <w:b w:val="1"/>
                <w:bCs w:val="1"/>
              </w:rPr>
            </w:pPr>
            <w:r w:rsidRPr="4EB47615" w:rsidR="4E32092E">
              <w:rPr>
                <w:b w:val="1"/>
                <w:bCs w:val="1"/>
              </w:rPr>
              <w:t>Project Template to use</w:t>
            </w:r>
          </w:p>
          <w:p w:rsidR="00E51E06" w:rsidP="4EB47615" w:rsidRDefault="00796EDD" w14:paraId="4062FA17" w14:textId="774A8EC9" w14:noSpellErr="1">
            <w:pPr>
              <w:ind w:left="1080" w:firstLine="0"/>
              <w:textAlignment w:val="baseline"/>
              <w:rPr>
                <w:rFonts w:ascii="Arial" w:hAnsi="Arial" w:cs="Arial"/>
              </w:rPr>
            </w:pPr>
            <w:r>
              <w:rPr>
                <w:rFonts w:ascii="Arial" w:hAnsi="Arial" w:cs="Arial"/>
              </w:rPr>
              <w:object w:dxaOrig="1504" w:dyaOrig="981" w14:anchorId="7C5DE8A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75pt;height:49pt" o:ole="" type="#_x0000_t75">
                  <v:imagedata o:title="" r:id="rId8"/>
                </v:shape>
                <o:OLEObject Type="Embed" ProgID="Package" ShapeID="_x0000_i1027" DrawAspect="Icon" ObjectID="_1787761926" r:id="rId9"/>
              </w:object>
            </w:r>
          </w:p>
          <w:p w:rsidR="007E16D0" w:rsidP="00AA32FB" w:rsidRDefault="007E16D0" w14:paraId="0373C8D5" w14:textId="14AA670E">
            <w:pPr>
              <w:ind w:left="1080"/>
              <w:textAlignment w:val="baseline"/>
              <w:rPr>
                <w:rFonts w:ascii="Arial" w:hAnsi="Arial" w:cs="Arial"/>
              </w:rPr>
            </w:pPr>
          </w:p>
          <w:p w:rsidR="00506210" w:rsidRDefault="00506210" w14:paraId="3D604D97" w14:textId="77777777">
            <w:pPr>
              <w:ind w:left="720"/>
              <w:textAlignment w:val="baseline"/>
              <w:rPr>
                <w:rFonts w:ascii="Segoe UI" w:hAnsi="Segoe UI" w:cs="Segoe UI"/>
                <w:sz w:val="18"/>
                <w:szCs w:val="18"/>
              </w:rPr>
            </w:pPr>
            <w:r>
              <w:rPr>
                <w:color w:val="000000"/>
              </w:rPr>
              <w:t> </w:t>
            </w:r>
          </w:p>
        </w:tc>
      </w:tr>
    </w:tbl>
    <w:p w:rsidR="00C37F6B" w:rsidRDefault="00506210" w14:paraId="72E25BD5" w14:textId="13FE1155">
      <w:r>
        <w:t xml:space="preserve"> </w:t>
      </w:r>
    </w:p>
    <w:sectPr w:rsidR="00C37F6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FD5"/>
    <w:multiLevelType w:val="multilevel"/>
    <w:tmpl w:val="C2A0E61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1080677"/>
    <w:multiLevelType w:val="multilevel"/>
    <w:tmpl w:val="EA2E818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A1B26F2"/>
    <w:multiLevelType w:val="multilevel"/>
    <w:tmpl w:val="9EF838EE"/>
    <w:lvl w:ilvl="0">
      <w:start w:val="1"/>
      <w:numFmt w:val="bullet"/>
      <w:lvlText w:val="o"/>
      <w:lvlJc w:val="left"/>
      <w:pPr>
        <w:tabs>
          <w:tab w:val="num" w:pos="720"/>
        </w:tabs>
        <w:ind w:left="720" w:hanging="360"/>
      </w:pPr>
      <w:rPr>
        <w:rFonts w:hint="default" w:ascii="Courier New" w:hAnsi="Courier New" w:cs="Times New Roman"/>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o"/>
      <w:lvlJc w:val="left"/>
      <w:pPr>
        <w:tabs>
          <w:tab w:val="num" w:pos="2160"/>
        </w:tabs>
        <w:ind w:left="2160" w:hanging="360"/>
      </w:pPr>
      <w:rPr>
        <w:rFonts w:hint="default" w:ascii="Courier New" w:hAnsi="Courier New" w:cs="Times New Roman"/>
        <w:sz w:val="20"/>
      </w:rPr>
    </w:lvl>
    <w:lvl w:ilvl="3">
      <w:start w:val="1"/>
      <w:numFmt w:val="bullet"/>
      <w:lvlText w:val="o"/>
      <w:lvlJc w:val="left"/>
      <w:pPr>
        <w:tabs>
          <w:tab w:val="num" w:pos="2880"/>
        </w:tabs>
        <w:ind w:left="2880" w:hanging="360"/>
      </w:pPr>
      <w:rPr>
        <w:rFonts w:hint="default" w:ascii="Courier New" w:hAnsi="Courier New" w:cs="Times New Roman"/>
        <w:sz w:val="20"/>
      </w:rPr>
    </w:lvl>
    <w:lvl w:ilvl="4">
      <w:start w:val="1"/>
      <w:numFmt w:val="bullet"/>
      <w:lvlText w:val="o"/>
      <w:lvlJc w:val="left"/>
      <w:pPr>
        <w:tabs>
          <w:tab w:val="num" w:pos="3600"/>
        </w:tabs>
        <w:ind w:left="3600" w:hanging="360"/>
      </w:pPr>
      <w:rPr>
        <w:rFonts w:hint="default" w:ascii="Courier New" w:hAnsi="Courier New" w:cs="Times New Roman"/>
        <w:sz w:val="20"/>
      </w:rPr>
    </w:lvl>
    <w:lvl w:ilvl="5">
      <w:start w:val="1"/>
      <w:numFmt w:val="bullet"/>
      <w:lvlText w:val="o"/>
      <w:lvlJc w:val="left"/>
      <w:pPr>
        <w:tabs>
          <w:tab w:val="num" w:pos="4320"/>
        </w:tabs>
        <w:ind w:left="4320" w:hanging="360"/>
      </w:pPr>
      <w:rPr>
        <w:rFonts w:hint="default" w:ascii="Courier New" w:hAnsi="Courier New" w:cs="Times New Roman"/>
        <w:sz w:val="20"/>
      </w:rPr>
    </w:lvl>
    <w:lvl w:ilvl="6">
      <w:start w:val="1"/>
      <w:numFmt w:val="bullet"/>
      <w:lvlText w:val="o"/>
      <w:lvlJc w:val="left"/>
      <w:pPr>
        <w:tabs>
          <w:tab w:val="num" w:pos="5040"/>
        </w:tabs>
        <w:ind w:left="5040" w:hanging="360"/>
      </w:pPr>
      <w:rPr>
        <w:rFonts w:hint="default" w:ascii="Courier New" w:hAnsi="Courier New" w:cs="Times New Roman"/>
        <w:sz w:val="20"/>
      </w:rPr>
    </w:lvl>
    <w:lvl w:ilvl="7">
      <w:start w:val="1"/>
      <w:numFmt w:val="bullet"/>
      <w:lvlText w:val="o"/>
      <w:lvlJc w:val="left"/>
      <w:pPr>
        <w:tabs>
          <w:tab w:val="num" w:pos="5760"/>
        </w:tabs>
        <w:ind w:left="5760" w:hanging="360"/>
      </w:pPr>
      <w:rPr>
        <w:rFonts w:hint="default" w:ascii="Courier New" w:hAnsi="Courier New" w:cs="Times New Roman"/>
        <w:sz w:val="20"/>
      </w:rPr>
    </w:lvl>
    <w:lvl w:ilvl="8">
      <w:start w:val="1"/>
      <w:numFmt w:val="bullet"/>
      <w:lvlText w:val="o"/>
      <w:lvlJc w:val="left"/>
      <w:pPr>
        <w:tabs>
          <w:tab w:val="num" w:pos="6480"/>
        </w:tabs>
        <w:ind w:left="6480" w:hanging="360"/>
      </w:pPr>
      <w:rPr>
        <w:rFonts w:hint="default" w:ascii="Courier New" w:hAnsi="Courier New" w:cs="Times New Roman"/>
        <w:sz w:val="20"/>
      </w:rPr>
    </w:lvl>
  </w:abstractNum>
  <w:abstractNum w:abstractNumId="3" w15:restartNumberingAfterBreak="0">
    <w:nsid w:val="2A10522E"/>
    <w:multiLevelType w:val="multilevel"/>
    <w:tmpl w:val="F446BBE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47A66B6E"/>
    <w:multiLevelType w:val="multilevel"/>
    <w:tmpl w:val="431AA1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74006D2"/>
    <w:multiLevelType w:val="multilevel"/>
    <w:tmpl w:val="B3D203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1D43FB5"/>
    <w:multiLevelType w:val="multilevel"/>
    <w:tmpl w:val="9BB04A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75609D9"/>
    <w:multiLevelType w:val="multilevel"/>
    <w:tmpl w:val="FB1AAE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CFE627E"/>
    <w:multiLevelType w:val="multilevel"/>
    <w:tmpl w:val="A1302AB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05140402">
    <w:abstractNumId w:val="3"/>
  </w:num>
  <w:num w:numId="2" w16cid:durableId="10047474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836730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1601944">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382167">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829790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5029562">
    <w:abstractNumId w:val="2"/>
  </w:num>
  <w:num w:numId="8" w16cid:durableId="4040143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589603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210"/>
    <w:rsid w:val="001544F8"/>
    <w:rsid w:val="00506210"/>
    <w:rsid w:val="00796EDD"/>
    <w:rsid w:val="007E16D0"/>
    <w:rsid w:val="00915C8D"/>
    <w:rsid w:val="00A24030"/>
    <w:rsid w:val="00AA32FB"/>
    <w:rsid w:val="00C37F6B"/>
    <w:rsid w:val="00E51E06"/>
    <w:rsid w:val="00F4143F"/>
    <w:rsid w:val="4E32092E"/>
    <w:rsid w:val="4EB47615"/>
    <w:rsid w:val="6325067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98F27"/>
  <w15:chartTrackingRefBased/>
  <w15:docId w15:val="{148B8958-A4D8-4527-9251-56D9BEBB79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06210"/>
    <w:pPr>
      <w:spacing w:after="0" w:line="240" w:lineRule="auto"/>
    </w:pPr>
    <w:rPr>
      <w:rFonts w:ascii="Calibri" w:hAnsi="Calibri" w:cs="Calibri"/>
      <w:kern w:val="0"/>
      <w:lang w:bidi="mr-IN"/>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506210"/>
    <w:pPr>
      <w:spacing w:before="100" w:beforeAutospacing="1" w:after="100" w:afterAutospacing="1"/>
    </w:pPr>
  </w:style>
  <w:style w:type="paragraph" w:styleId="ListParagraph">
    <w:name w:val="List Paragraph"/>
    <w:basedOn w:val="Normal"/>
    <w:uiPriority w:val="34"/>
    <w:qFormat/>
    <w:rsid w:val="00506210"/>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89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emf" Id="rId8" /><Relationship Type="http://schemas.openxmlformats.org/officeDocument/2006/relationships/settings" Target="settings.xml" Id="rId3" /><Relationship Type="http://schemas.openxmlformats.org/officeDocument/2006/relationships/image" Target="cid:image002.png@01DAB1B4.C4B33740"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oleObject" Target="embeddings/oleObject1.bin"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Prasad Sakhare</dc:creator>
  <keywords/>
  <dc:description/>
  <lastModifiedBy>Sagar Deore</lastModifiedBy>
  <revision>7</revision>
  <dcterms:created xsi:type="dcterms:W3CDTF">2024-08-21T06:51:00.0000000Z</dcterms:created>
  <dcterms:modified xsi:type="dcterms:W3CDTF">2024-09-14T01:41:29.6119256Z</dcterms:modified>
</coreProperties>
</file>