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200000" cy="4311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31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Дата: 2024-08-30</w:t>
      </w:r>
    </w:p>
    <w:p>
      <w:r>
        <w:rPr>
          <w:b/>
        </w:rPr>
        <w:t>Телефон клиента: 124124412</w:t>
      </w:r>
    </w:p>
    <w:p/>
    <w:p>
      <w:r>
        <w:rPr>
          <w:b/>
        </w:rPr>
        <w:t>Марка автомобиля: Chrysler</w:t>
      </w:r>
    </w:p>
    <w:p>
      <w:r>
        <w:t>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8"/>
        <w:gridCol w:w="1668"/>
        <w:gridCol w:w="1668"/>
        <w:gridCol w:w="1668"/>
        <w:gridCol w:w="1668"/>
        <w:gridCol w:w="1668"/>
        <w:gridCol w:w="1668"/>
      </w:tblGrid>
      <w:tr>
        <w:tc>
          <w:tcPr>
            <w:tcW w:type="dxa" w:w="1668"/>
          </w:tcPr>
          <w:p>
            <w:r>
              <w:rPr>
                <w:b/>
              </w:rPr>
              <w:t>Комплектация</w:t>
            </w:r>
          </w:p>
        </w:tc>
        <w:tc>
          <w:tcPr>
            <w:tcW w:type="dxa" w:w="1668"/>
          </w:tcPr>
          <w:p>
            <w:r>
              <w:rPr>
                <w:b/>
              </w:rPr>
              <w:t>Характеристики</w:t>
            </w:r>
          </w:p>
        </w:tc>
        <w:tc>
          <w:tcPr>
            <w:tcW w:type="dxa" w:w="1668"/>
          </w:tcPr>
          <w:p>
            <w:r>
              <w:rPr>
                <w:b/>
              </w:rPr>
              <w:t>Цвет</w:t>
            </w:r>
          </w:p>
        </w:tc>
        <w:tc>
          <w:tcPr>
            <w:tcW w:type="dxa" w:w="1668"/>
          </w:tcPr>
          <w:p>
            <w:r>
              <w:rPr>
                <w:b/>
              </w:rPr>
            </w:r>
          </w:p>
        </w:tc>
        <w:tc>
          <w:tcPr>
            <w:tcW w:type="dxa" w:w="1668"/>
          </w:tcPr>
          <w:p>
            <w:r>
              <w:rPr>
                <w:b/>
              </w:rPr>
              <w:t>Стоимость</w:t>
            </w:r>
          </w:p>
        </w:tc>
        <w:tc>
          <w:tcPr>
            <w:tcW w:type="dxa" w:w="1668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668"/>
          </w:tcPr>
          <w:p>
            <w:r>
              <w:rPr>
                <w:b/>
              </w:rPr>
              <w:t>Итого</w:t>
            </w:r>
          </w:p>
        </w:tc>
      </w:tr>
      <w:tr>
        <w:tc>
          <w:tcPr>
            <w:tcW w:type="dxa" w:w="1668"/>
          </w:tcPr>
          <w:p>
            <w:r>
              <w:t>Коврик в багажник</w:t>
            </w:r>
          </w:p>
        </w:tc>
        <w:tc>
          <w:tcPr>
            <w:tcW w:type="dxa" w:w="1668"/>
          </w:tcPr>
          <w:p>
            <w:r>
              <w:t>Brilliance 12мм</w:t>
            </w:r>
          </w:p>
        </w:tc>
        <w:tc>
          <w:tcPr>
            <w:tcW w:type="dxa" w:w="1668"/>
          </w:tcPr>
          <w:p>
            <w:r>
              <w:t>Темно-серый</w:t>
            </w:r>
          </w:p>
        </w:tc>
        <w:tc>
          <w:tcPr>
            <w:tcW w:type="dxa" w:w="1668"/>
          </w:tcPr>
          <w:p>
            <w:r/>
          </w:p>
        </w:tc>
        <w:tc>
          <w:tcPr>
            <w:tcW w:type="dxa" w:w="1668"/>
          </w:tcPr>
          <w:p>
            <w:r>
              <w:t>10000</w:t>
            </w:r>
          </w:p>
        </w:tc>
        <w:tc>
          <w:tcPr>
            <w:tcW w:type="dxa" w:w="1668"/>
          </w:tcPr>
          <w:p>
            <w:r>
              <w:t>1</w:t>
            </w:r>
          </w:p>
        </w:tc>
        <w:tc>
          <w:tcPr>
            <w:tcW w:type="dxa" w:w="1668"/>
          </w:tcPr>
          <w:p>
            <w:r>
              <w:t>10000</w:t>
            </w:r>
          </w:p>
        </w:tc>
      </w:tr>
    </w:tbl>
    <w:p>
      <w:r>
        <w:t>-------------------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