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200000" cy="4311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311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Дата: 2024-09-01</w:t>
      </w:r>
    </w:p>
    <w:p>
      <w:r>
        <w:rPr>
          <w:b/>
        </w:rPr>
        <w:t>Телефон клиента: 124124</w:t>
      </w:r>
    </w:p>
    <w:p/>
    <w:p>
      <w:r>
        <w:rPr>
          <w:b/>
        </w:rPr>
        <w:t>Марка автомобиля: Lifan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20"/>
        <w:gridCol w:w="1620"/>
        <w:gridCol w:w="1620"/>
        <w:gridCol w:w="1620"/>
        <w:gridCol w:w="1620"/>
        <w:gridCol w:w="1620"/>
        <w:gridCol w:w="1620"/>
      </w:tblGrid>
      <w:tr>
        <w:tc>
          <w:tcPr>
            <w:tcW w:type="dxa" w:w="1620"/>
          </w:tcPr>
          <w:p>
            <w:r>
              <w:rPr>
                <w:b/>
              </w:rPr>
              <w:t>Комплектация</w:t>
            </w:r>
          </w:p>
        </w:tc>
        <w:tc>
          <w:tcPr>
            <w:tcW w:type="dxa" w:w="1620"/>
          </w:tcPr>
          <w:p>
            <w:r>
              <w:rPr>
                <w:b/>
              </w:rPr>
              <w:t>Характеристики</w:t>
            </w:r>
          </w:p>
        </w:tc>
        <w:tc>
          <w:tcPr>
            <w:tcW w:type="dxa" w:w="1620"/>
          </w:tcPr>
          <w:p>
            <w:r>
              <w:rPr>
                <w:b/>
              </w:rPr>
              <w:t>Цвет</w:t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  <w:t>Стоимость</w:t>
            </w:r>
          </w:p>
        </w:tc>
        <w:tc>
          <w:tcPr>
            <w:tcW w:type="dxa" w:w="1620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620"/>
          </w:tcPr>
          <w:p>
            <w:r>
              <w:rPr>
                <w:b/>
              </w:rPr>
              <w:t>Итого</w:t>
            </w:r>
          </w:p>
        </w:tc>
      </w:tr>
      <w:tr>
        <w:tc>
          <w:tcPr>
            <w:tcW w:type="dxa" w:w="1620"/>
          </w:tcPr>
          <w:p>
            <w:r>
              <w:t>Комплект ковриков</w:t>
            </w:r>
          </w:p>
        </w:tc>
        <w:tc>
          <w:tcPr>
            <w:tcW w:type="dxa" w:w="1620"/>
          </w:tcPr>
          <w:p>
            <w:r>
              <w:t>Brilliance 12мм</w:t>
            </w:r>
          </w:p>
        </w:tc>
        <w:tc>
          <w:tcPr>
            <w:tcW w:type="dxa" w:w="1620"/>
          </w:tcPr>
          <w:p>
            <w:r>
              <w:t>Темно-серый</w:t>
            </w:r>
          </w:p>
        </w:tc>
        <w:tc>
          <w:tcPr>
            <w:tcW w:type="dxa" w:w="1620"/>
          </w:tcPr>
          <w:p>
            <w:r/>
          </w:p>
        </w:tc>
        <w:tc>
          <w:tcPr>
            <w:tcW w:type="dxa" w:w="1620"/>
          </w:tcPr>
          <w:p>
            <w:r>
              <w:t>10000</w:t>
            </w:r>
          </w:p>
        </w:tc>
        <w:tc>
          <w:tcPr>
            <w:tcW w:type="dxa" w:w="1620"/>
          </w:tcPr>
          <w:p>
            <w:r>
              <w:t>1</w:t>
            </w:r>
          </w:p>
        </w:tc>
        <w:tc>
          <w:tcPr>
            <w:tcW w:type="dxa" w:w="1620"/>
          </w:tcPr>
          <w:p>
            <w:r>
              <w:t>10000</w:t>
            </w:r>
          </w:p>
        </w:tc>
      </w:tr>
      <w:tr>
        <w:tc>
          <w:tcPr>
            <w:tcW w:type="dxa" w:w="1620"/>
          </w:tcPr>
          <w:p>
            <w:r>
              <w:t>Водительский коврик</w:t>
            </w:r>
          </w:p>
        </w:tc>
        <w:tc>
          <w:tcPr>
            <w:tcW w:type="dxa" w:w="1620"/>
          </w:tcPr>
          <w:p>
            <w:r>
              <w:t>Brilliance 12мм</w:t>
            </w:r>
          </w:p>
        </w:tc>
        <w:tc>
          <w:tcPr>
            <w:tcW w:type="dxa" w:w="1620"/>
          </w:tcPr>
          <w:p>
            <w:r>
              <w:t>Темно-серый</w:t>
            </w:r>
          </w:p>
        </w:tc>
        <w:tc>
          <w:tcPr>
            <w:tcW w:type="dxa" w:w="1620"/>
          </w:tcPr>
          <w:p>
            <w:r/>
          </w:p>
        </w:tc>
        <w:tc>
          <w:tcPr>
            <w:tcW w:type="dxa" w:w="1620"/>
          </w:tcPr>
          <w:p>
            <w:r>
              <w:t>10000</w:t>
            </w:r>
          </w:p>
        </w:tc>
        <w:tc>
          <w:tcPr>
            <w:tcW w:type="dxa" w:w="1620"/>
          </w:tcPr>
          <w:p>
            <w:r>
              <w:t>0.3</w:t>
            </w:r>
          </w:p>
        </w:tc>
        <w:tc>
          <w:tcPr>
            <w:tcW w:type="dxa" w:w="1620"/>
          </w:tcPr>
          <w:p>
            <w:r>
              <w:t>3000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20"/>
        <w:gridCol w:w="1620"/>
        <w:gridCol w:w="1620"/>
        <w:gridCol w:w="1620"/>
        <w:gridCol w:w="1620"/>
        <w:gridCol w:w="1620"/>
        <w:gridCol w:w="1620"/>
      </w:tblGrid>
      <w:tr>
        <w:tc>
          <w:tcPr>
            <w:tcW w:type="dxa" w:w="1620"/>
          </w:tcPr>
          <w:p>
            <w:r>
              <w:rPr>
                <w:b/>
              </w:rPr>
              <w:t>Детали конфигурации и опции</w:t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</w:tr>
      <w:tr>
        <w:tc>
          <w:tcPr>
            <w:tcW w:type="dxa" w:w="1620"/>
          </w:tcPr>
          <w:p>
            <w:r>
              <w:t>Площадка левой ноги</w:t>
            </w:r>
          </w:p>
        </w:tc>
        <w:tc>
          <w:tcPr>
            <w:tcW w:type="dxa" w:w="1620"/>
          </w:tcPr>
          <w:p>
            <w:r>
              <w:t>2D</w:t>
            </w:r>
          </w:p>
        </w:tc>
        <w:tc>
          <w:tcPr>
            <w:tcW w:type="dxa" w:w="1620"/>
          </w:tcPr>
          <w:p>
            <w:r/>
          </w:p>
        </w:tc>
        <w:tc>
          <w:tcPr>
            <w:tcW w:type="dxa" w:w="1620"/>
          </w:tcPr>
          <w:p>
            <w:r>
              <w:t>Нет</w:t>
            </w:r>
          </w:p>
        </w:tc>
        <w:tc>
          <w:tcPr>
            <w:tcW w:type="dxa" w:w="1620"/>
          </w:tcPr>
          <w:p>
            <w:r>
              <w:t>2000</w:t>
            </w:r>
          </w:p>
        </w:tc>
        <w:tc>
          <w:tcPr>
            <w:tcW w:type="dxa" w:w="1620"/>
          </w:tcPr>
          <w:p>
            <w:r>
              <w:t>1</w:t>
            </w:r>
          </w:p>
        </w:tc>
        <w:tc>
          <w:tcPr>
            <w:tcW w:type="dxa" w:w="1620"/>
          </w:tcPr>
          <w:p>
            <w:r>
              <w:t>2000</w:t>
            </w:r>
          </w:p>
        </w:tc>
      </w:tr>
      <w:tr>
        <w:tc>
          <w:tcPr>
            <w:tcW w:type="dxa" w:w="1620"/>
          </w:tcPr>
          <w:p>
            <w:r>
              <w:t>Перемычка 2го ряда</w:t>
            </w:r>
          </w:p>
        </w:tc>
        <w:tc>
          <w:tcPr>
            <w:tcW w:type="dxa" w:w="1620"/>
          </w:tcPr>
          <w:p>
            <w:r>
              <w:t>Сплошной задний коврик</w:t>
            </w:r>
          </w:p>
        </w:tc>
        <w:tc>
          <w:tcPr>
            <w:tcW w:type="dxa" w:w="1620"/>
          </w:tcPr>
          <w:p>
            <w:r/>
          </w:p>
        </w:tc>
        <w:tc>
          <w:tcPr>
            <w:tcW w:type="dxa" w:w="1620"/>
          </w:tcPr>
          <w:p>
            <w:r>
              <w:t>Нет</w:t>
            </w:r>
          </w:p>
        </w:tc>
        <w:tc>
          <w:tcPr>
            <w:tcW w:type="dxa" w:w="1620"/>
          </w:tcPr>
          <w:p>
            <w:r>
              <w:t>23412</w:t>
            </w:r>
          </w:p>
        </w:tc>
        <w:tc>
          <w:tcPr>
            <w:tcW w:type="dxa" w:w="1620"/>
          </w:tcPr>
          <w:p>
            <w:r>
              <w:t>1</w:t>
            </w:r>
          </w:p>
        </w:tc>
        <w:tc>
          <w:tcPr>
            <w:tcW w:type="dxa" w:w="1620"/>
          </w:tcPr>
          <w:p>
            <w:r>
              <w:t>23412</w:t>
            </w:r>
          </w:p>
        </w:tc>
      </w:tr>
      <w:tr>
        <w:tc>
          <w:tcPr>
            <w:tcW w:type="dxa" w:w="1620"/>
          </w:tcPr>
          <w:p>
            <w:r>
              <w:t>Подпятник</w:t>
            </w:r>
          </w:p>
        </w:tc>
        <w:tc>
          <w:tcPr>
            <w:tcW w:type="dxa" w:w="1620"/>
          </w:tcPr>
          <w:p>
            <w:r>
              <w:t>Текстильный сменный</w:t>
            </w:r>
          </w:p>
        </w:tc>
        <w:tc>
          <w:tcPr>
            <w:tcW w:type="dxa" w:w="1620"/>
          </w:tcPr>
          <w:p>
            <w:r/>
          </w:p>
        </w:tc>
        <w:tc>
          <w:tcPr>
            <w:tcW w:type="dxa" w:w="1620"/>
          </w:tcPr>
          <w:p>
            <w:r>
              <w:t>Нет</w:t>
            </w:r>
          </w:p>
        </w:tc>
        <w:tc>
          <w:tcPr>
            <w:tcW w:type="dxa" w:w="1620"/>
          </w:tcPr>
          <w:p>
            <w:r>
              <w:t>23412</w:t>
            </w:r>
          </w:p>
        </w:tc>
        <w:tc>
          <w:tcPr>
            <w:tcW w:type="dxa" w:w="1620"/>
          </w:tcPr>
          <w:p>
            <w:r>
              <w:t>1</w:t>
            </w:r>
          </w:p>
        </w:tc>
        <w:tc>
          <w:tcPr>
            <w:tcW w:type="dxa" w:w="1620"/>
          </w:tcPr>
          <w:p>
            <w:r>
              <w:t>23412</w:t>
            </w:r>
          </w:p>
        </w:tc>
      </w:tr>
      <w:tr>
        <w:tc>
          <w:tcPr>
            <w:tcW w:type="dxa" w:w="1620"/>
          </w:tcPr>
          <w:p/>
        </w:tc>
        <w:tc>
          <w:tcPr>
            <w:tcW w:type="dxa" w:w="1620"/>
          </w:tcPr>
          <w:p/>
        </w:tc>
        <w:tc>
          <w:tcPr>
            <w:tcW w:type="dxa" w:w="1620"/>
          </w:tcPr>
          <w:p/>
        </w:tc>
        <w:tc>
          <w:tcPr>
            <w:tcW w:type="dxa" w:w="1620"/>
          </w:tcPr>
          <w:p/>
        </w:tc>
        <w:tc>
          <w:tcPr>
            <w:tcW w:type="dxa" w:w="1620"/>
          </w:tcPr>
          <w:p/>
        </w:tc>
        <w:tc>
          <w:tcPr>
            <w:tcW w:type="dxa" w:w="1620"/>
          </w:tcPr>
          <w:p/>
        </w:tc>
        <w:tc>
          <w:tcPr>
            <w:tcW w:type="dxa" w:w="1620"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20"/>
        <w:gridCol w:w="1620"/>
        <w:gridCol w:w="1620"/>
        <w:gridCol w:w="1620"/>
        <w:gridCol w:w="1620"/>
        <w:gridCol w:w="1620"/>
        <w:gridCol w:w="1620"/>
      </w:tblGrid>
      <w:tr>
        <w:tc>
          <w:tcPr>
            <w:tcW w:type="dxa" w:w="1620"/>
          </w:tcPr>
          <w:p>
            <w:r>
              <w:rPr>
                <w:b/>
              </w:rPr>
              <w:t>Окантовка</w:t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</w:tr>
      <w:tr>
        <w:tc>
          <w:tcPr>
            <w:tcW w:type="dxa" w:w="1620"/>
          </w:tcPr>
          <w:p>
            <w:r>
              <w:t>Тип окантовки</w:t>
            </w:r>
          </w:p>
        </w:tc>
        <w:tc>
          <w:tcPr>
            <w:tcW w:type="dxa" w:w="1620"/>
          </w:tcPr>
          <w:p>
            <w:r>
              <w:t>Экокожи</w:t>
            </w:r>
          </w:p>
        </w:tc>
        <w:tc>
          <w:tcPr>
            <w:tcW w:type="dxa" w:w="1620"/>
          </w:tcPr>
          <w:p>
            <w:r>
              <w:t>Темно-серый</w:t>
            </w:r>
          </w:p>
        </w:tc>
        <w:tc>
          <w:tcPr>
            <w:tcW w:type="dxa" w:w="1620"/>
          </w:tcPr>
          <w:p>
            <w:r>
              <w:t>Нет</w:t>
            </w:r>
          </w:p>
        </w:tc>
        <w:tc>
          <w:tcPr>
            <w:tcW w:type="dxa" w:w="1620"/>
          </w:tcPr>
          <w:p>
            <w:r>
              <w:t>1223</w:t>
            </w:r>
          </w:p>
        </w:tc>
        <w:tc>
          <w:tcPr>
            <w:tcW w:type="dxa" w:w="1620"/>
          </w:tcPr>
          <w:p>
            <w:r>
              <w:t>23</w:t>
            </w:r>
          </w:p>
        </w:tc>
        <w:tc>
          <w:tcPr>
            <w:tcW w:type="dxa" w:w="1620"/>
          </w:tcPr>
          <w:p>
            <w:r>
              <w:t>28129</w:t>
            </w:r>
          </w:p>
        </w:tc>
      </w:tr>
      <w:tr>
        <w:tc>
          <w:tcPr>
            <w:tcW w:type="dxa" w:w="1620"/>
          </w:tcPr>
          <w:p>
            <w:r>
              <w:t>Строчка</w:t>
            </w:r>
          </w:p>
        </w:tc>
        <w:tc>
          <w:tcPr>
            <w:tcW w:type="dxa" w:w="1620"/>
          </w:tcPr>
          <w:p>
            <w:r>
              <w:t>Двойная</w:t>
            </w:r>
          </w:p>
        </w:tc>
        <w:tc>
          <w:tcPr>
            <w:tcW w:type="dxa" w:w="1620"/>
          </w:tcPr>
          <w:p>
            <w:r>
              <w:t>Коричневый, Коричневый</w:t>
            </w:r>
          </w:p>
        </w:tc>
        <w:tc>
          <w:tcPr>
            <w:tcW w:type="dxa" w:w="1620"/>
          </w:tcPr>
          <w:p>
            <w:r/>
          </w:p>
        </w:tc>
        <w:tc>
          <w:tcPr>
            <w:tcW w:type="dxa" w:w="1620"/>
          </w:tcPr>
          <w:p>
            <w:r>
              <w:t>???</w:t>
            </w:r>
          </w:p>
        </w:tc>
        <w:tc>
          <w:tcPr>
            <w:tcW w:type="dxa" w:w="1620"/>
          </w:tcPr>
          <w:p>
            <w:r>
              <w:t>????</w:t>
            </w:r>
          </w:p>
        </w:tc>
        <w:tc>
          <w:tcPr>
            <w:tcW w:type="dxa" w:w="1620"/>
          </w:tcPr>
          <w:p>
            <w:r>
              <w:t>????</w:t>
            </w:r>
          </w:p>
        </w:tc>
      </w:tr>
      <w:tr>
        <w:tc>
          <w:tcPr>
            <w:tcW w:type="dxa" w:w="1620"/>
          </w:tcPr>
          <w:p/>
        </w:tc>
        <w:tc>
          <w:tcPr>
            <w:tcW w:type="dxa" w:w="1620"/>
          </w:tcPr>
          <w:p/>
        </w:tc>
        <w:tc>
          <w:tcPr>
            <w:tcW w:type="dxa" w:w="1620"/>
          </w:tcPr>
          <w:p/>
        </w:tc>
        <w:tc>
          <w:tcPr>
            <w:tcW w:type="dxa" w:w="1620"/>
          </w:tcPr>
          <w:p/>
        </w:tc>
        <w:tc>
          <w:tcPr>
            <w:tcW w:type="dxa" w:w="1620"/>
          </w:tcPr>
          <w:p/>
        </w:tc>
        <w:tc>
          <w:tcPr>
            <w:tcW w:type="dxa" w:w="1620"/>
          </w:tcPr>
          <w:p/>
        </w:tc>
        <w:tc>
          <w:tcPr>
            <w:tcW w:type="dxa" w:w="1620"/>
          </w:tcPr>
          <w:p/>
        </w:tc>
      </w:tr>
      <w:tr>
        <w:tc>
          <w:tcPr>
            <w:tcW w:type="dxa" w:w="1620"/>
          </w:tcPr>
          <w:p/>
        </w:tc>
        <w:tc>
          <w:tcPr>
            <w:tcW w:type="dxa" w:w="1620"/>
          </w:tcPr>
          <w:p/>
        </w:tc>
        <w:tc>
          <w:tcPr>
            <w:tcW w:type="dxa" w:w="1620"/>
          </w:tcPr>
          <w:p/>
        </w:tc>
        <w:tc>
          <w:tcPr>
            <w:tcW w:type="dxa" w:w="1620"/>
          </w:tcPr>
          <w:p/>
        </w:tc>
        <w:tc>
          <w:tcPr>
            <w:tcW w:type="dxa" w:w="1620"/>
          </w:tcPr>
          <w:p/>
        </w:tc>
        <w:tc>
          <w:tcPr>
            <w:tcW w:type="dxa" w:w="1620"/>
          </w:tcPr>
          <w:p/>
        </w:tc>
        <w:tc>
          <w:tcPr>
            <w:tcW w:type="dxa" w:w="1620"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780"/>
        <w:gridCol w:w="3780"/>
        <w:gridCol w:w="3780"/>
      </w:tblGrid>
      <w:tr>
        <w:tc>
          <w:tcPr>
            <w:tcW w:type="dxa" w:w="3231"/>
            <w:gridSpan w:val="2"/>
            <w:shd w:fill="00FF00"/>
          </w:tcPr>
          <w:p>
            <w:r>
              <w:t>ИТОГО</w:t>
            </w:r>
          </w:p>
        </w:tc>
        <w:tc>
          <w:tcPr>
            <w:tcW w:type="dxa" w:w="1701"/>
            <w:shd w:fill="00FF00"/>
          </w:tcPr>
          <w:p>
            <w:r>
              <w:t>89953</w:t>
            </w:r>
          </w:p>
        </w:tc>
      </w:tr>
      <w:tr>
        <w:tc>
          <w:tcPr>
            <w:tcW w:type="dxa" w:w="6633"/>
          </w:tcPr>
          <w:p/>
        </w:tc>
        <w:tc>
          <w:tcPr>
            <w:tcW w:type="dxa" w:w="3231"/>
            <w:shd w:fill="00CA00"/>
          </w:tcPr>
          <w:p>
            <w:r>
              <w:t>ИТОГО с учетом %</w:t>
            </w:r>
          </w:p>
        </w:tc>
        <w:tc>
          <w:tcPr>
            <w:tcW w:type="dxa" w:w="1701"/>
            <w:shd w:fill="00CA00"/>
          </w:tcPr>
          <w:p>
            <w:r>
              <w:t>85455</w:t>
            </w:r>
          </w:p>
        </w:tc>
      </w:tr>
    </w:tbl>
    <w:sectPr w:rsidR="00FC693F" w:rsidRPr="0006063C" w:rsidSect="00034616">
      <w:pgSz w:w="11906" w:h="15840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