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Offer of Employment</w:t>
      </w:r>
    </w:p>
    <w:p>
      <w:r>
        <w:t>Dear Priya Natarajan,</w:t>
      </w:r>
    </w:p>
    <w:p>
      <w:r>
        <w:t>We offer you the role of Regional Sales Lead in Bengaluru.</w:t>
      </w:r>
    </w:p>
    <w:p>
      <w:r>
        <w:t>Your joining date is 17 August 2026 and your annual CTC is INR 32,00,000.</w:t>
      </w:r>
    </w:p>
    <w:p>
      <w:r>
        <w:t>You will report to Arun Mehta. The probation period is 6 months.</w:t>
      </w:r>
    </w:p>
    <w:p>
      <w:r>
        <w:t>Signed by Leela Thomas, Head of People.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