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43" w:rsidRDefault="00820243"/>
    <w:p w:rsidR="003907A7" w:rsidRDefault="003907A7">
      <w:pPr>
        <w:rPr>
          <w:color w:val="000000"/>
          <w:sz w:val="27"/>
          <w:szCs w:val="27"/>
        </w:rPr>
      </w:pPr>
      <w:r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>Adult Data Set</w:t>
      </w:r>
    </w:p>
    <w:p w:rsidR="00CE39BD" w:rsidRDefault="00744815">
      <w:pPr>
        <w:rPr>
          <w:rStyle w:val="Hyperlink"/>
        </w:rPr>
      </w:pPr>
      <w:hyperlink r:id="rId4" w:history="1">
        <w:r w:rsidR="00CE39BD" w:rsidRPr="00BD2AF9">
          <w:rPr>
            <w:rStyle w:val="Hyperlink"/>
          </w:rPr>
          <w:t>http://archive.ics.uci.edu/ml/datasets/Adult</w:t>
        </w:r>
      </w:hyperlink>
    </w:p>
    <w:p w:rsidR="00820243" w:rsidRDefault="00820243">
      <w:pPr>
        <w:rPr>
          <w:rStyle w:val="Hyperlink"/>
          <w:color w:val="auto"/>
          <w:u w:val="none"/>
        </w:rPr>
      </w:pPr>
      <w:r w:rsidRPr="00820243">
        <w:rPr>
          <w:rStyle w:val="Hyperlink"/>
          <w:color w:val="auto"/>
          <w:u w:val="none"/>
        </w:rPr>
        <w:t xml:space="preserve">The dataset features census data of people with their age, education and their income details. </w:t>
      </w:r>
      <w:r>
        <w:rPr>
          <w:rStyle w:val="Hyperlink"/>
          <w:color w:val="auto"/>
          <w:u w:val="none"/>
        </w:rPr>
        <w:t xml:space="preserve">The main goal is to predict whether the income exceeds $50k/year. </w:t>
      </w:r>
      <w:bookmarkStart w:id="0" w:name="_GoBack"/>
      <w:bookmarkEnd w:id="0"/>
    </w:p>
    <w:p w:rsidR="00820243" w:rsidRPr="00734811" w:rsidRDefault="00820243" w:rsidP="0082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811">
        <w:rPr>
          <w:rFonts w:ascii="Arial" w:eastAsia="Times New Roman" w:hAnsi="Arial" w:cs="Arial"/>
          <w:b/>
          <w:bCs/>
          <w:color w:val="123654"/>
          <w:sz w:val="40"/>
          <w:szCs w:val="40"/>
        </w:rPr>
        <w:t>Census-Income (KDD) Data Set</w:t>
      </w:r>
      <w:r w:rsidRPr="007348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20243" w:rsidRDefault="00820243" w:rsidP="00820243">
      <w:pPr>
        <w:rPr>
          <w:rStyle w:val="Hyperlink"/>
        </w:rPr>
      </w:pPr>
      <w:hyperlink r:id="rId5" w:history="1">
        <w:r w:rsidRPr="00BD2AF9">
          <w:rPr>
            <w:rStyle w:val="Hyperlink"/>
          </w:rPr>
          <w:t>http://archive.ics.uci.edu/ml/d</w:t>
        </w:r>
        <w:r w:rsidRPr="00BD2AF9">
          <w:rPr>
            <w:rStyle w:val="Hyperlink"/>
          </w:rPr>
          <w:t>a</w:t>
        </w:r>
        <w:r w:rsidRPr="00BD2AF9">
          <w:rPr>
            <w:rStyle w:val="Hyperlink"/>
          </w:rPr>
          <w:t>tasets/Census-Income+%28KDD%29</w:t>
        </w:r>
      </w:hyperlink>
    </w:p>
    <w:p w:rsidR="00820243" w:rsidRDefault="00820243">
      <w:r w:rsidRPr="00820243">
        <w:rPr>
          <w:rStyle w:val="Hyperlink"/>
          <w:color w:val="auto"/>
          <w:u w:val="none"/>
        </w:rPr>
        <w:t xml:space="preserve">The census income dataset is </w:t>
      </w:r>
      <w:r w:rsidRPr="00820243">
        <w:rPr>
          <w:rStyle w:val="Hyperlink"/>
          <w:color w:val="auto"/>
          <w:u w:val="none"/>
        </w:rPr>
        <w:t>like</w:t>
      </w:r>
      <w:r w:rsidRPr="00820243">
        <w:rPr>
          <w:rStyle w:val="Hyperlink"/>
          <w:color w:val="auto"/>
          <w:u w:val="none"/>
        </w:rPr>
        <w:t xml:space="preserve"> the adult data set except that </w:t>
      </w:r>
      <w:r>
        <w:t xml:space="preserve">the output will depend on the total person income. The dataset has a lot of missing values and even missing or null attributes. </w:t>
      </w:r>
    </w:p>
    <w:p w:rsidR="00820243" w:rsidRPr="00734811" w:rsidRDefault="00820243" w:rsidP="0082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811">
        <w:rPr>
          <w:rFonts w:ascii="Arial" w:eastAsia="Times New Roman" w:hAnsi="Arial" w:cs="Arial"/>
          <w:b/>
          <w:bCs/>
          <w:color w:val="123654"/>
          <w:sz w:val="40"/>
          <w:szCs w:val="40"/>
        </w:rPr>
        <w:t>Diabetes 130-US hospitals for years 1999-2008 Data Set</w:t>
      </w:r>
      <w:r w:rsidRPr="007348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20243" w:rsidRDefault="00820243" w:rsidP="00820243">
      <w:pPr>
        <w:rPr>
          <w:rStyle w:val="Hyperlink"/>
        </w:rPr>
      </w:pPr>
      <w:hyperlink r:id="rId6" w:history="1">
        <w:r w:rsidRPr="00BD2AF9">
          <w:rPr>
            <w:rStyle w:val="Hyperlink"/>
          </w:rPr>
          <w:t>https://archive.ics.uci.edu/ml/datasets</w:t>
        </w:r>
        <w:r w:rsidRPr="00BD2AF9">
          <w:rPr>
            <w:rStyle w:val="Hyperlink"/>
          </w:rPr>
          <w:t>/</w:t>
        </w:r>
        <w:r w:rsidRPr="00BD2AF9">
          <w:rPr>
            <w:rStyle w:val="Hyperlink"/>
          </w:rPr>
          <w:t>Diabetes+130-US+hospitals+for+years+1999-2008</w:t>
        </w:r>
      </w:hyperlink>
    </w:p>
    <w:p w:rsidR="00820243" w:rsidRPr="00744815" w:rsidRDefault="00820243" w:rsidP="00820243">
      <w:pPr>
        <w:rPr>
          <w:rStyle w:val="Hyperlink"/>
          <w:color w:val="auto"/>
          <w:u w:val="none"/>
        </w:rPr>
      </w:pPr>
      <w:r w:rsidRPr="00744815">
        <w:rPr>
          <w:rStyle w:val="Hyperlink"/>
          <w:color w:val="auto"/>
          <w:u w:val="none"/>
        </w:rPr>
        <w:t>The dat</w:t>
      </w:r>
      <w:r w:rsidR="00744815">
        <w:rPr>
          <w:rStyle w:val="Hyperlink"/>
          <w:color w:val="auto"/>
          <w:u w:val="none"/>
        </w:rPr>
        <w:t>a</w:t>
      </w:r>
      <w:r w:rsidRPr="00744815">
        <w:rPr>
          <w:rStyle w:val="Hyperlink"/>
          <w:color w:val="auto"/>
          <w:u w:val="none"/>
        </w:rPr>
        <w:t xml:space="preserve">set contains 10 years of data and a lot of attributes related to patients behavior and their length of stay at the hospital. Main goal is to determine </w:t>
      </w:r>
      <w:r w:rsidR="00744815" w:rsidRPr="00744815">
        <w:rPr>
          <w:rStyle w:val="Hyperlink"/>
          <w:color w:val="auto"/>
          <w:u w:val="none"/>
        </w:rPr>
        <w:t>how often a person is readmitted and the behavior of diabetes patients.</w:t>
      </w:r>
    </w:p>
    <w:p w:rsidR="00820243" w:rsidRPr="00820243" w:rsidRDefault="00820243"/>
    <w:p w:rsidR="00CE39BD" w:rsidRDefault="00CE39BD"/>
    <w:p w:rsidR="00734811" w:rsidRDefault="00734811">
      <w:pPr>
        <w:rPr>
          <w:rStyle w:val="heading"/>
          <w:rFonts w:ascii="Arial" w:hAnsi="Arial" w:cs="Arial"/>
          <w:b/>
          <w:bCs/>
          <w:color w:val="123654"/>
          <w:sz w:val="40"/>
          <w:szCs w:val="40"/>
        </w:rPr>
      </w:pPr>
    </w:p>
    <w:p w:rsidR="002F3AEF" w:rsidRDefault="002F3AEF"/>
    <w:p w:rsidR="00734811" w:rsidRDefault="00734811"/>
    <w:sectPr w:rsidR="0073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MjAztTAxMTQ0NLFU0lEKTi0uzszPAykwrAUAJJDSiiwAAAA="/>
  </w:docVars>
  <w:rsids>
    <w:rsidRoot w:val="00734811"/>
    <w:rsid w:val="000065DE"/>
    <w:rsid w:val="001D3AA8"/>
    <w:rsid w:val="002F3AEF"/>
    <w:rsid w:val="003907A7"/>
    <w:rsid w:val="00734811"/>
    <w:rsid w:val="00744815"/>
    <w:rsid w:val="007E5ECA"/>
    <w:rsid w:val="00820243"/>
    <w:rsid w:val="00CE39BD"/>
    <w:rsid w:val="00D3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9260"/>
  <w15:chartTrackingRefBased/>
  <w15:docId w15:val="{BABFE5C2-E66D-4AEF-8146-87BD78FF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734811"/>
  </w:style>
  <w:style w:type="character" w:styleId="Hyperlink">
    <w:name w:val="Hyperlink"/>
    <w:basedOn w:val="DefaultParagraphFont"/>
    <w:uiPriority w:val="99"/>
    <w:unhideWhenUsed/>
    <w:rsid w:val="0073481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3481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F3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Diabetes+130-US+hospitals+for+years+1999-2008" TargetMode="External"/><Relationship Id="rId5" Type="http://schemas.openxmlformats.org/officeDocument/2006/relationships/hyperlink" Target="http://archive.ics.uci.edu/ml/datasets/Census-Income+%28KDD%29" TargetMode="External"/><Relationship Id="rId4" Type="http://schemas.openxmlformats.org/officeDocument/2006/relationships/hyperlink" Target="http://archive.ics.uci.edu/ml/datasets/Ad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Bhaskaran</dc:creator>
  <cp:keywords/>
  <dc:description/>
  <cp:lastModifiedBy>Manikandan Bhaskaran</cp:lastModifiedBy>
  <cp:revision>2</cp:revision>
  <dcterms:created xsi:type="dcterms:W3CDTF">2017-07-28T01:48:00Z</dcterms:created>
  <dcterms:modified xsi:type="dcterms:W3CDTF">2017-08-07T23:16:00Z</dcterms:modified>
</cp:coreProperties>
</file>