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 函数选择：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pPinInit();                       0xCA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pDeInit();                       0xAA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pPinOutPut();                    0xDA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IO端口字节配置：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GPIOA：0x08  GPIOB：0x0C  GPIOC:  0x10  GPIOD: 0x14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GPIOE:  0x18  GPIOF:  0X1C  GPIOG:  0X20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IO_Pin: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GPIO_Pin_0                    0x01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GPIO_Pin_1                    0x</w:t>
      </w:r>
      <w:r>
        <w:commentReference w:id="0"/>
      </w:r>
      <w:r>
        <w:rPr>
          <w:rFonts w:hint="eastAsia"/>
          <w:lang w:val="en-US" w:eastAsia="zh-CN"/>
        </w:rPr>
        <w:t>02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GPIO_Pin_2                    0x04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GPIO_Pin_3                    0x08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GPIO_Pin_4                    0x41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GPIO_Pin_5                    0x42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GPIO_Pin_6                    0x44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GPIO_Pin_7                    0x48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GPIO_Pin_8                    0x81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GPIO_Pin_9                    0x82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GPIO_Pin_10                   0x84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GPIO_Pin_11                   0x88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GPIO_Pin_12                   0xC1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GPIO_Pin_13                   0xC2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GPIO_Pin_14                   0xC4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GPIO_Pin_15                   0xC8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Pin模式：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GPIO_Mode_AIN                0x00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GPIO_Mode_IN_FLOATING        0x04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GPIO_Mode_IPD                0x28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GPIO_Mode_IPU                0x48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GPIO_Mode_Out_OD             0x14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GPIO_Mode_Out_PP             0x10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GPIO_Mode_AF_OD              0x1C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GPIO_Mode_AF_PP               0x18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 Speed: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GPIO_Speed_10MHz             0x01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GPIO_Speed_2MHz              0x02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GPIO_Speed_50MHz             0x03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 函数选择：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void pUsartInit();               0XCA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void pDeInit();                 0xAA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Void pUsartWrite();             0xDA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Void pUsartRead();              0xDB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 端口：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USART2                        0x44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USART3                        0X48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UART4                         0x4C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USART Baud: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9600                           0x01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56000                          0x02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115200                         0x03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 WordLength: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8位（USART_WordLength_8b）     0x00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9位（USART_WordLength_9b）     0x10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 STOP Bits: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1位（USART_StopBits_1）          0x00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0.5位（USART_StopBits_0_5）       0x10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2位（USART_StopBits_2）          0x20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1.5位（USART_StopBits_1_5）       0x30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 Parity: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无校验位（USART_Parity_No）         0x00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USART_Parity_Even                    0x04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USART_Parity_Odd                     0x06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 硬件流控制: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无硬件流控制（USART_HardwareFlowControl_None）  0x00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RTS （USART_HardwareFlowControl_RTS）            0x01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CTS （USART_HardwareFlowControl_CTS）            0x02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RTS_CTS  (USART_HardwareFlowControl_RTS_CTS)      0x03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 工作模式：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收（USART_Mode_Rx）               0x04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发（USART_Mode_Tx）               0x08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收和发（Rx|Tx）                     0x0C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 函数选择：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pADCInit();              0xCA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pADCDeInit();            0xAA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pADCRead();             0xDA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 工作频率（基于STM32F10X 72MHz）：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12MHz                     0x08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9MHz                      0x0C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 通道配置：(已更改，依据程序)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ADC_Channel1(依据板卡电路)   0x00      PA0 (IO)  ADC1_IN1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ADC_Channel2                0x01      PA1      ADC1_IN2</w:t>
      </w:r>
    </w:p>
    <w:p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ADC_Channel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             </w:t>
      </w:r>
      <w:r>
        <w:rPr>
          <w:rFonts w:hint="eastAsia"/>
          <w:lang w:val="en-US" w:eastAsia="zh-CN"/>
        </w:rPr>
        <w:t xml:space="preserve"> 0X04</w: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t>P</w:t>
      </w:r>
      <w:r>
        <w:rPr>
          <w:rFonts w:hint="eastAsia"/>
        </w:rPr>
        <w:t>A</w:t>
      </w:r>
      <w:r>
        <w:t>4</w:t>
      </w:r>
      <w:r>
        <w:rPr>
          <w:rFonts w:hint="eastAsia"/>
          <w:lang w:val="en-US" w:eastAsia="zh-CN"/>
        </w:rPr>
        <w:t xml:space="preserve">      ADC1_IN4</w:t>
      </w:r>
    </w:p>
    <w:p>
      <w:r>
        <w:rPr>
          <w:rFonts w:hint="eastAsia"/>
        </w:rPr>
        <w:t xml:space="preserve">      ADC_Channel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              </w:t>
      </w:r>
      <w:r>
        <w:rPr>
          <w:rFonts w:hint="eastAsia"/>
          <w:lang w:val="en-US" w:eastAsia="zh-CN"/>
        </w:rPr>
        <w:t>0X05</w:t>
      </w:r>
      <w:r>
        <w:rPr>
          <w:rFonts w:hint="eastAsia"/>
        </w:rPr>
        <w:t xml:space="preserve">      </w:t>
      </w:r>
      <w:r>
        <w:t>PA5</w:t>
      </w:r>
      <w:r>
        <w:rPr>
          <w:rFonts w:hint="eastAsia"/>
          <w:lang w:val="en-US" w:eastAsia="zh-CN"/>
        </w:rPr>
        <w:t xml:space="preserve">      ADC1_IN5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ADC_Channel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              </w:t>
      </w:r>
      <w:r>
        <w:rPr>
          <w:rFonts w:hint="eastAsia"/>
          <w:lang w:val="en-US" w:eastAsia="zh-CN"/>
        </w:rPr>
        <w:t>0X06</w: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t>PA6</w:t>
      </w:r>
      <w:r>
        <w:rPr>
          <w:rFonts w:hint="eastAsia"/>
          <w:lang w:val="en-US" w:eastAsia="zh-CN"/>
        </w:rPr>
        <w:t xml:space="preserve">      ADC1_IN6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ADC_Channel6                0X0A      PC0      ADC1_IN10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ADC_Channel7                0X0B      PC1      ADC1_IN11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ADC_Channel8               0X0C      PC2      ADC1_IN12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ADC_Channel9                0X0D      PC3      ADC1_IN13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ADC_Channel10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0X0E      PC4      ADC1_IN14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ADC_Channel11                0X0F      PC5      ADC1_IN15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 读取通道数据(已更改，依据程序)：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ADC_Channel1                0x01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ADC_Channel2                0x02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ADC_Channel3                0x03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ADC_Channel4                0x04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ADC_Channel5                0x05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ADC_Channel6                0x06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ADC_Channel7                0x07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ADC_Channel8                0x08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ADC_Channel9                0x09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ADC_Channel10               0x0A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ADC_Channel11               0x0B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高级定时器: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TIM1                        0x2C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TIM8                        0x34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初级定时器：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TIM2                        0X00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TIM3                        0X04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TIM4                        0X08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TIM5                        0X0C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PWM输出通道采用 ：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通道1                    0x01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通道2                    0x02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通道3                    0x03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通道4                    0x04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IC 捕获通道(通道按本协议)：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通道1                    0x04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通道2                    0x0C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PWMIC 获取值：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通道1高电平              0x11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通道1低电平              0x01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通道2高电平              0x12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通道2低电平              0x02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Pluse Mode: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EncoderMode_TI1               0x01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EncoderMode_TI2               0x02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EncoderMode_TI12              0x03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WIFI返回状态值：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ESP8266_RIGHT                  0x01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ESP8266_TEST_FAILED             0x02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ESP8266_NETMODE_ERROR        0x03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ESP8266_JOINAP_ERROR           0x04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ESP8266_BUILDAP_ERROR          0x05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ESP8266_MULIP_ERROR            0x06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ESP8266_LINKSERVER_ERROE        0x07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ESP8266_IF_SERVERMODE_ERROR    0x08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ESP8266_INQUIREAPIP_ERROR       0x09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ESP8266_UNVARNISHSEND_ERROR    0x10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ESP8266_SENDSTRING_ERROR      0x11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 ID: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Multiple_ID_0           0x00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Multiple_ID_1           0x01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Multiple_ID_2           0x02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Multiple_ID_3           0x03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Multiple_ID_4           0x04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Single_ID_0             0x05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 Net Mode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                   0x00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                    0x01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STA_AP                0x02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 Net Message Mode: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enumTCP               0x01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enumUDP              0x02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17973" w:date="2018-01-08T12:59:53Z" w:initials="1">
    <w:p w14:paraId="5EE11E5D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EE11E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7973">
    <w15:presenceInfo w15:providerId="None" w15:userId="179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435CA"/>
    <w:rsid w:val="04DF5B78"/>
    <w:rsid w:val="058914D8"/>
    <w:rsid w:val="08FD3844"/>
    <w:rsid w:val="0CC435CA"/>
    <w:rsid w:val="0F7F7DB3"/>
    <w:rsid w:val="10A33AAD"/>
    <w:rsid w:val="14761C68"/>
    <w:rsid w:val="171779BD"/>
    <w:rsid w:val="1B3172EB"/>
    <w:rsid w:val="1DCF70DA"/>
    <w:rsid w:val="1F3F59D4"/>
    <w:rsid w:val="22060136"/>
    <w:rsid w:val="248D24F1"/>
    <w:rsid w:val="25951AD4"/>
    <w:rsid w:val="2F636161"/>
    <w:rsid w:val="3169393D"/>
    <w:rsid w:val="39647F96"/>
    <w:rsid w:val="39B44C1A"/>
    <w:rsid w:val="3AF47667"/>
    <w:rsid w:val="414662B5"/>
    <w:rsid w:val="47FB7196"/>
    <w:rsid w:val="49A074C7"/>
    <w:rsid w:val="4C8E6E01"/>
    <w:rsid w:val="66E2549B"/>
    <w:rsid w:val="681D69BA"/>
    <w:rsid w:val="6E0645F9"/>
    <w:rsid w:val="7701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2018-01-05T02:39:00Z</dcterms:created>
  <dc:creator>17973</dc:creator>
  <cp:lastModifiedBy>17973</cp:lastModifiedBy>
  <dcterms:modified xsi:type="dcterms:W3CDTF">2018-04-16T08:33:35Z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