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CE24" w14:textId="77777777" w:rsidR="00220C7A" w:rsidRDefault="006A55F2">
      <w:pPr>
        <w:spacing w:after="160"/>
        <w:jc w:val="center"/>
      </w:pPr>
      <w:r>
        <w:rPr>
          <w:b/>
          <w:sz w:val="28"/>
        </w:rPr>
        <w:t>Multi-Temporal Sentinel-2 Spectral-Temporal Features for Seven-Class Crop Classification in Telangana: Spatial Cross-Validation and Independent Test Evaluation</w:t>
      </w:r>
    </w:p>
    <w:p w14:paraId="3B360E2A" w14:textId="77777777" w:rsidR="00220C7A" w:rsidRDefault="006A55F2">
      <w:pPr>
        <w:spacing w:after="240"/>
        <w:jc w:val="center"/>
      </w:pPr>
      <w:r>
        <w:rPr>
          <w:i/>
          <w:color w:val="505050"/>
          <w:sz w:val="18"/>
        </w:rPr>
        <w:t>Working Title for Framework Context: AI-Based Remote Sensing Framework for Crop Monitoring and Irrigation Decision Support Using Multi-Temporal Sentinel-2 Satellite Imagery</w:t>
      </w:r>
    </w:p>
    <w:p w14:paraId="23CA3CAC" w14:textId="77777777" w:rsidR="00220C7A" w:rsidRDefault="006A55F2">
      <w:pPr>
        <w:spacing w:after="80"/>
        <w:jc w:val="center"/>
      </w:pPr>
      <w:r>
        <w:rPr>
          <w:b/>
        </w:rPr>
        <w:t>[Author Names Anonymized for Double-Blind Peer Review]</w:t>
      </w:r>
    </w:p>
    <w:p w14:paraId="20865D0A" w14:textId="77777777" w:rsidR="00220C7A" w:rsidRDefault="006A55F2">
      <w:pPr>
        <w:spacing w:after="280"/>
        <w:jc w:val="center"/>
      </w:pPr>
      <w:r>
        <w:rPr>
          <w:i/>
          <w:color w:val="646464"/>
          <w:sz w:val="18"/>
        </w:rPr>
        <w:t>[Department and Institutional Affiliations Anonymized for Double-Blind Peer Review]</w:t>
      </w:r>
      <w:r>
        <w:rPr>
          <w:i/>
          <w:color w:val="646464"/>
          <w:sz w:val="18"/>
        </w:rPr>
        <w:br/>
      </w:r>
      <w:r>
        <w:rPr>
          <w:i/>
          <w:color w:val="646464"/>
          <w:sz w:val="18"/>
        </w:rPr>
        <w:t>[Author Correspondence Email Placeholder]</w:t>
      </w:r>
    </w:p>
    <w:p w14:paraId="5DAC1835" w14:textId="77777777" w:rsidR="00220C7A" w:rsidRDefault="006A55F2">
      <w:pPr>
        <w:spacing w:before="120" w:after="120"/>
        <w:ind w:left="576" w:right="576"/>
        <w:jc w:val="both"/>
      </w:pPr>
      <w:r>
        <w:rPr>
          <w:b/>
          <w:sz w:val="18"/>
        </w:rPr>
        <w:t xml:space="preserve">Abstract. </w:t>
      </w:r>
      <w:r>
        <w:rPr>
          <w:sz w:val="18"/>
        </w:rPr>
        <w:t>Accurate, parcel-level crop-type classification in smallholder agricultural landscapes is fundamental for regional food security, yield forecasting, and future agricultural water management. However, in semi-arid tropical regions such as Telangana, India, smallholder agricultural mapping is severely challenged by parcel fragmentation (median area ~0.28 ha), optical cloud contamination during the monsoon season, extreme class imbalance, and performance over-optimism induced by spatial autocorrelation under c</w:t>
      </w:r>
      <w:r>
        <w:rPr>
          <w:sz w:val="18"/>
        </w:rPr>
        <w:t xml:space="preserve">onventional random train/test splits. In this study, we present an end-to-end, reproducible remote sensing and machine learning methodology that classifies seven major agricultural crops (Paddy, Cotton, Maize, Bengal Gram, Groundnut, Chillies, and Red Gram) using multi-temporal Sentinel-2 surface reflectance imagery. We engineer a 140-dimensional Spectral-Temporal (S+T) feature space combining full-season aggregations, phenological window compositing across early-season vegetative establishment, mid-season </w:t>
      </w:r>
      <w:r>
        <w:rPr>
          <w:sz w:val="18"/>
        </w:rPr>
        <w:t>reproductive peak, and late-season senescence, alongside four dynamic transition trajectory deltas. To ensure authentic validation, we enforce strict 5-fold spatial cross-validation grouped by Sub-District (116 Mandals, zero Mandal group overlap) on N = 7,843 validated farm parcels, coupled with fold-internal inverse-frequency sample weighting. Our primary regularized XGBoost model achieves a pooled out-of-fold Macro-F1 score of 0.7226, Balanced Accuracy of 0.7180, and Overall Accuracy of 0.7881 (78.81%) ac</w:t>
      </w:r>
      <w:r>
        <w:rPr>
          <w:sz w:val="18"/>
        </w:rPr>
        <w:t>ross cross-validation. Fold-internal weighting rescues minority Red Gram F1-score from 0.3683 to 0.4420 (+7.37 percentage points). Furthermore, incorporating 20 Gray-Level Co-occurrence Matrix (GLCM) spatial texture features provided no statistically supported global improvement (p = 0.8600, 95% CI [-0.0066, +0.0092]), while parcel-area stratification revealed a performance reduction on the smallest parcel quartile (&lt;1,257 m2, delta = -0.0133), consistent with the physical hypothesis of boundary pixel conta</w:t>
      </w:r>
      <w:r>
        <w:rPr>
          <w:sz w:val="18"/>
        </w:rPr>
        <w:t xml:space="preserve">mination. We further evaluate the frozen champion model on an independent intra-state administrative holdout of N = 2,718 surveyed farm parcels spanning 35 unseen Mandals within Telangana (zero Mandal overlap with training). Across the N = 2,265 parcels (83.33% of the surveyed cohort) where satellite features were successfully extracted across all four temporal windows, the frozen model achieves a </w:t>
      </w:r>
      <w:r>
        <w:rPr>
          <w:sz w:val="18"/>
        </w:rPr>
        <w:lastRenderedPageBreak/>
        <w:t>Macro-F1 of 0.7308, Balanced Accuracy of 0.7326, and Overall Accuracy of 0.8155 (81.55%), with 1,847 correct an</w:t>
      </w:r>
      <w:r>
        <w:rPr>
          <w:sz w:val="18"/>
        </w:rPr>
        <w:t>d 418 incorrect predictions. We document that persistent cloud cover caused the exclusion of 453 test parcels (16.67%), with exclusion rates varying from 4.17% on dry-season pulses to 25.91% on monsoon paddy. The metric parity between cross-validation and independent test evaluation confirms the stability of the 140-feature representation across unseen administrative units within the state, while highlighting the necessity of accounting for cloud-driven attrition in operational agricultural monitoring.</w:t>
      </w:r>
    </w:p>
    <w:p w14:paraId="2E297F59" w14:textId="77777777" w:rsidR="00220C7A" w:rsidRDefault="006A55F2">
      <w:pPr>
        <w:spacing w:before="40" w:after="280"/>
        <w:ind w:left="576" w:right="576"/>
        <w:jc w:val="both"/>
      </w:pPr>
      <w:r>
        <w:rPr>
          <w:b/>
          <w:sz w:val="18"/>
        </w:rPr>
        <w:t xml:space="preserve">Keywords: </w:t>
      </w:r>
      <w:r>
        <w:rPr>
          <w:sz w:val="18"/>
        </w:rPr>
        <w:t>Crop Classification · Sentinel-2 · Multi-Temporal Remote Sensing · Spatial Cross-Validation · Smallholder Agriculture · XGBoost · Class Imbalance · Telangana.</w:t>
      </w:r>
    </w:p>
    <w:p w14:paraId="090747DC" w14:textId="77777777" w:rsidR="00220C7A" w:rsidRDefault="006A55F2">
      <w:pPr>
        <w:keepNext/>
        <w:spacing w:before="280" w:after="80"/>
      </w:pPr>
      <w:r>
        <w:rPr>
          <w:b/>
          <w:sz w:val="24"/>
        </w:rPr>
        <w:t>1 Introduction</w:t>
      </w:r>
    </w:p>
    <w:p w14:paraId="775C842E" w14:textId="77777777" w:rsidR="00220C7A" w:rsidRDefault="006A55F2">
      <w:pPr>
        <w:spacing w:after="80"/>
        <w:jc w:val="both"/>
      </w:pPr>
      <w:r>
        <w:t>Accurate, timely, and spatially explicit crop-type maps are essential for agricultural monitoring, subsidy allocation, agricultural insurance verification, and regional water resource stewardship [1, 3]. In semi-arid agrarian economies such as the state of Telangana in southern India, crop production is highly dynamic, relying on a complex mosaic of rainfed cultivation, minor tank storage, and expanding lift-irrigation networks [11]. Farmers cultivate a diverse portfolio of summer and winter crops across di</w:t>
      </w:r>
      <w:r>
        <w:t>stinct seasons (Kharif and Rabi), including major cereals (Paddy, Maize), industrial fibers (Cotton), high-value spices (Chillies), and protein-rich pulses and oilseeds (Groundnut, Bengal Gram, Red Gram). However, conventional agricultural statistics in the region rely heavily on manual field-by-field revenue inspections (patwari surveys), which are labor-intensive, logistically demanding, prone to reporting latency, and aggregated to coarse administrative levels.</w:t>
      </w:r>
    </w:p>
    <w:p w14:paraId="3347E0EF" w14:textId="77777777" w:rsidR="00220C7A" w:rsidRDefault="006A55F2">
      <w:pPr>
        <w:spacing w:after="80"/>
        <w:jc w:val="both"/>
      </w:pPr>
      <w:r>
        <w:t>Satellite remote sensing provides an objective, scalable alternative for parcel-level crop mapping. The European Space Agency’s (ESA) Copernicus Sentinel-2 constellation offers multispectral imagery at 10 m and 20 m spatial resolutions with a 5-day nominal revisit frequency, establishing an unprecedented capability for agricultural monitoring [1, 8]. Nevertheless, operational crop classification in smallholder environments faces four major scientific and practical hurdles:</w:t>
      </w:r>
    </w:p>
    <w:p w14:paraId="678CECFD" w14:textId="77777777" w:rsidR="00220C7A" w:rsidRDefault="006A55F2">
      <w:pPr>
        <w:spacing w:after="80"/>
        <w:jc w:val="both"/>
      </w:pPr>
      <w:r>
        <w:t>1. Spectral Ambiguity in Fragmented Landscapes: Smallholder agricultural holdings in Telangana are intensely fragmented, with a median parcel area of approximately 0.28 ha (2,779 m2). At this scale, individual farm plots span only a few 10-meter pixels. Multiple co-occurring crops exhibit near-identical spectral reflectance during peak vegetative growth, making single-date optical acquisitions insufficient for reliable discrimination [2, 6].</w:t>
      </w:r>
    </w:p>
    <w:p w14:paraId="246CA0A5" w14:textId="77777777" w:rsidR="00220C7A" w:rsidRDefault="006A55F2">
      <w:pPr>
        <w:spacing w:after="80"/>
        <w:jc w:val="both"/>
      </w:pPr>
      <w:r>
        <w:t xml:space="preserve">2. Spatial Autocorrelation and Evaluation Bias: A critical flaw in much of the applied remote-sensing machine learning literature is the reliance on naive random k-fold </w:t>
      </w:r>
      <w:r>
        <w:lastRenderedPageBreak/>
        <w:t>cross-validation or unstratified random train/test splits [4, 5]. Because neighboring farm fields share identical soil types, micro-climates, irrigation canal access, and planting dates, spatial autocorrelation induces severe data leakage between training and evaluation subsets. Random splits place adjacent fields from the same village into both sets, artificially inflating out-of-sample accuracy and masking performance degradation when models are deployed to unmapped administrative jurisdictions [4, 5].</w:t>
      </w:r>
    </w:p>
    <w:p w14:paraId="765BA1A5" w14:textId="77777777" w:rsidR="00220C7A" w:rsidRDefault="006A55F2">
      <w:pPr>
        <w:spacing w:after="80"/>
        <w:jc w:val="both"/>
      </w:pPr>
      <w:r>
        <w:t>3. Severe Class Imbalance and Minority Erasure: Agrarian land use is heavily skewed toward dominant cash crops such as Paddy and Cotton. High-value or subsistence pulses, such as Red Gram (Cajanus cajan), frequently represent less than 3% of regional farm parcels. Standard unweighted classifiers maximize global accuracy by predicting majority classes, resulting in the misclassification and erasure of minority pulse crops [9].</w:t>
      </w:r>
    </w:p>
    <w:p w14:paraId="345530A0" w14:textId="77777777" w:rsidR="00220C7A" w:rsidRDefault="006A55F2">
      <w:pPr>
        <w:spacing w:after="80"/>
        <w:jc w:val="both"/>
      </w:pPr>
      <w:r>
        <w:t>4. Cloud-Driven Data Missingness: The Kharif cropping cycle coincides with the Southwest monsoon, generating dense, persistent cloud and cloud-shadow cover across optical acquisitions. In operational settings, cloud contamination results in incomplete time-series stacks, creating parcel-level extraction failures that are rarely accounted for transparently in published classification benchmarks.</w:t>
      </w:r>
    </w:p>
    <w:p w14:paraId="4337435D" w14:textId="77777777" w:rsidR="00220C7A" w:rsidRDefault="006A55F2">
      <w:pPr>
        <w:keepNext/>
        <w:spacing w:before="200" w:after="60"/>
      </w:pPr>
      <w:r>
        <w:rPr>
          <w:b/>
        </w:rPr>
        <w:t>1.1 Scope Demarcation</w:t>
      </w:r>
    </w:p>
    <w:p w14:paraId="3A202D70" w14:textId="77777777" w:rsidR="00220C7A" w:rsidRDefault="006A55F2">
      <w:pPr>
        <w:spacing w:after="80"/>
        <w:jc w:val="both"/>
      </w:pPr>
      <w:r>
        <w:t>To maintain strict scientific integrity, we explicitly define the implemented scope of this study. While the broader conceptual framework envisions an integrated pipeline coupling crop identification with disease diagnosis, crop water stress retrieval, and FAO-56 Penman-Monteith irrigation decision support, the experimentally evaluated and validated contribution of this paper is seven-class crop-type classification. Downstream secondary tasks—specifically crop health status diagnosis using survey category l</w:t>
      </w:r>
      <w:r>
        <w:t>abels, meteorological reanalysis integration (ERA5-Land), and evapotranspiration-based irrigation advisory generation—represent planned future extensions and are not presented as validated operational systems.</w:t>
      </w:r>
    </w:p>
    <w:p w14:paraId="7F7BF5AE" w14:textId="77777777" w:rsidR="00220C7A" w:rsidRDefault="006A55F2">
      <w:pPr>
        <w:keepNext/>
        <w:spacing w:before="200" w:after="60"/>
      </w:pPr>
      <w:r>
        <w:rPr>
          <w:b/>
        </w:rPr>
        <w:t>1.2 Primary Contributions</w:t>
      </w:r>
    </w:p>
    <w:p w14:paraId="518D05CD" w14:textId="77777777" w:rsidR="00220C7A" w:rsidRDefault="006A55F2">
      <w:pPr>
        <w:spacing w:after="80"/>
        <w:jc w:val="both"/>
      </w:pPr>
      <w:r>
        <w:t>In this study, we address the aforementioned challenges through a rigorously audited, leakage-free empirical investigation:</w:t>
      </w:r>
      <w:r>
        <w:br/>
      </w:r>
      <w:r>
        <w:t>1. Multi-Temporal Phenological Feature Engineering: We design a 140-dimensional Spectral-Temporal (S+T) feature space combining full-season statistics, three distinct phenological window aggregations (Early, Mid, Late season), and four dynamic transition trajectory deltas, demonstrating an +8.95 percentage point Macro-F1 gain over the static full-season baseline (0.6174 to 0.7069) from multi-temporal windowing, rising to 0.7226 (+10.52 percentage points total) with fold-internal class weighting.</w:t>
      </w:r>
      <w:r>
        <w:br/>
      </w:r>
      <w:r>
        <w:lastRenderedPageBreak/>
        <w:t>2. Strict Spatial Group Cross-Validation: We enforce 5-fold StratifiedGroupKFold validation partitioned strictly by Sub-District (116 Mandals, zero Mandal overlap), proving that regularized XGBoost achieves a robust pooled Macro-F1 of 0.7226 and Overall Accuracy of 78.81% across 7,843 parcels without village co-location leakage.</w:t>
      </w:r>
      <w:r>
        <w:br/>
      </w:r>
      <w:r>
        <w:t>3. Evaluation of Spatial Texture in Smallholder Parcels: We demonstrate that incorporating 20 GLCM spatial texture features yields no statistically supported overall gain under spatial cross-validation (p = 0.8600, 95% CI [-0.0066, +0.0092]) and is associated with reduced performance in the smallest parcel quartile (&lt;1,257 m2, delta = -0.0133), providing an empirical basis for selecting the more parsimonious 140-feature representation.</w:t>
      </w:r>
      <w:r>
        <w:br/>
      </w:r>
      <w:r>
        <w:t>4. Leak-Free Minority Pulse Recovery: We implement fold-internal inverse-frequency sample weighting, boosting Red Gram F1-score from 0.3683 to 0.4420 (+7.37 percentage points) while preserving strict spatial validation boundaries.</w:t>
      </w:r>
      <w:r>
        <w:br/>
      </w:r>
      <w:r>
        <w:t>5. Independent Intra-State Administrative Holdout with Cloud Accounting: We execute frozen-model inference on an independent intra-state administrative holdout of 2,718 surveyed parcels across 35 unseen Mandals in Telangana (zero Mandal overlap with training), establishing that the model achieves 0.7308 Macro-F1 and 81.55% accuracy on the 2,265 successfully extracted parcels while transparently documenting a 16.67% cloud-exclusion rate.</w:t>
      </w:r>
    </w:p>
    <w:p w14:paraId="2A247166" w14:textId="77777777" w:rsidR="00220C7A" w:rsidRDefault="006A55F2">
      <w:pPr>
        <w:keepNext/>
        <w:spacing w:before="280" w:after="80"/>
      </w:pPr>
      <w:r>
        <w:rPr>
          <w:b/>
          <w:sz w:val="24"/>
        </w:rPr>
        <w:t>2 Related Work</w:t>
      </w:r>
    </w:p>
    <w:p w14:paraId="531F2D6C" w14:textId="77777777" w:rsidR="00220C7A" w:rsidRDefault="006A55F2">
      <w:pPr>
        <w:keepNext/>
        <w:spacing w:before="200" w:after="60"/>
      </w:pPr>
      <w:r>
        <w:rPr>
          <w:b/>
        </w:rPr>
        <w:t>2.1 Multi-Temporal Satellite Optical Mapping</w:t>
      </w:r>
    </w:p>
    <w:p w14:paraId="6E1E5A21" w14:textId="77777777" w:rsidR="00220C7A" w:rsidRDefault="006A55F2">
      <w:pPr>
        <w:spacing w:after="80"/>
        <w:jc w:val="both"/>
      </w:pPr>
      <w:r>
        <w:t>Early automated crop mapping relied heavily on Landsat or MODIS imagery, which offered either high temporal frequency with coarse spatial resolution (250–500 m) or moderate spatial resolution (30 m) with a 16-day revisit cycle that frequently missed cloud-free windows [8, 12]. The advent of Sentinel-2 MSI transformed smallholder mapping by providing 10-meter visible and near-infrared bands alongside red-edge spectral bands specifically sensitive to canopy chlorophyll content and nitrogen status [1]. Vuolo e</w:t>
      </w:r>
      <w:r>
        <w:t>t al. [6] demonstrated that multi-temporal Sentinel-2 acquisitions increased classification accuracy by 5% to 17% compared to single-date imagery. Similarly, Griffiths et al. [3] proved that intra-annual phenological compositing metrics effectively separate spectrally overlapping crops across heterogeneous climatic gradients. In India, Gumma et al. [11] demonstrated the utility of Sentinel-2 NDVI time series for mapping field-level pulse and cereal crops in semi-arid environments, while Gumma et al. [12] es</w:t>
      </w:r>
      <w:r>
        <w:t>tablished cloud-based machine learning workflows on Google Earth Engine for multi-cropland products across South Asia.</w:t>
      </w:r>
    </w:p>
    <w:p w14:paraId="1D749249" w14:textId="77777777" w:rsidR="00220C7A" w:rsidRDefault="006A55F2">
      <w:pPr>
        <w:keepNext/>
        <w:spacing w:before="200" w:after="60"/>
      </w:pPr>
      <w:r>
        <w:rPr>
          <w:b/>
        </w:rPr>
        <w:t>2.2 Spatial Cross-Validation and Spatial Autocorrelation</w:t>
      </w:r>
    </w:p>
    <w:p w14:paraId="1C1CBC62" w14:textId="77777777" w:rsidR="00220C7A" w:rsidRDefault="006A55F2">
      <w:pPr>
        <w:spacing w:after="80"/>
        <w:jc w:val="both"/>
      </w:pPr>
      <w:r>
        <w:t xml:space="preserve">The necessity of spatial blocking in geospatial machine learning has been established by Roberts et al. [4] and Meyer et al. [5]. Spatial autocorrelation in environmental </w:t>
      </w:r>
      <w:r>
        <w:lastRenderedPageBreak/>
        <w:t>covariates means that standard random splits violate the fundamental assumption that training and validation instances are independently and identically distributed. When random cross-validation is applied to agricultural parcel datasets, models memorize local spatial context rather than generalizable spectral-temporal relationships, producing over-optimistic performance estimates that fail to transfer to unmapped regions [5]. Roberts et al. [4] documented that non-spatial cross-validation can underestimate</w:t>
      </w:r>
      <w:r>
        <w:t xml:space="preserve"> true prediction error by 20% to 60% in spatially structured datasets. Spatially clustered or administrative-group cross-validation provides an honest estimate of out-of-Mandal predictive power, although it does not eliminate residual spatial autocorrelation across administrative borders.</w:t>
      </w:r>
    </w:p>
    <w:p w14:paraId="1573C87B" w14:textId="77777777" w:rsidR="00220C7A" w:rsidRDefault="006A55F2">
      <w:pPr>
        <w:keepNext/>
        <w:spacing w:before="200" w:after="60"/>
      </w:pPr>
      <w:r>
        <w:rPr>
          <w:b/>
        </w:rPr>
        <w:t>2.3 Class Imbalance and Cost-Sensitive Learning</w:t>
      </w:r>
    </w:p>
    <w:p w14:paraId="15DED819" w14:textId="77777777" w:rsidR="00220C7A" w:rsidRDefault="006A55F2">
      <w:pPr>
        <w:spacing w:after="80"/>
        <w:jc w:val="both"/>
      </w:pPr>
      <w:r>
        <w:t>Agricultural classification tasks frequently suffer from severe class imbalance. As noted by Maxwell et al. [9], standard loss functions in gradient-boosted decision trees optimize global error rates at the expense of minority classes. Synthetic oversampling methods, such as SMOTE, can create unrealistic spectral signatures that do not conform to physical radiative transfer principles. Inverse-frequency sample weighting adjusts the gradient contribution of each class according to its empirical rarity, provi</w:t>
      </w:r>
      <w:r>
        <w:t>ding a principled mechanism to recover minority decision boundaries without distorting physical feature distributions [9, 10].</w:t>
      </w:r>
    </w:p>
    <w:p w14:paraId="21150084" w14:textId="77777777" w:rsidR="00220C7A" w:rsidRDefault="006A55F2">
      <w:pPr>
        <w:keepNext/>
        <w:spacing w:before="200" w:after="60"/>
      </w:pPr>
      <w:r>
        <w:rPr>
          <w:b/>
        </w:rPr>
        <w:t>2.4 Smallholder Parcel Fragmentation and Spatial Texture</w:t>
      </w:r>
    </w:p>
    <w:p w14:paraId="3DC17BBB" w14:textId="77777777" w:rsidR="00220C7A" w:rsidRDefault="006A55F2">
      <w:pPr>
        <w:spacing w:after="80"/>
        <w:jc w:val="both"/>
      </w:pPr>
      <w:r>
        <w:t>In smallholder systems, parcel boundaries are irregular and individual field extents are often smaller than 0.5 ha [2]. While spatial texture metrics, such as Haralick’s Gray-Level Co-occurrence Matrix (GLCM; [13]), have demonstrated value in homogeneous, broad-acre commercial farms [6], Lebourgeois et al. [7] highlighted that plots under 0.25 ha suffer from severe boundary contamination, where 30% to over 50% of parcel pixels overlap non-agricultural borders. Despite this, prior studies have rarely quantif</w:t>
      </w:r>
      <w:r>
        <w:t>ied the precise parcel-size threshold where spatial texture transitions from an asset to a liability.</w:t>
      </w:r>
    </w:p>
    <w:p w14:paraId="42B47C1E" w14:textId="77777777" w:rsidR="00220C7A" w:rsidRDefault="006A55F2">
      <w:pPr>
        <w:keepNext/>
        <w:spacing w:before="280" w:after="80"/>
      </w:pPr>
      <w:r>
        <w:rPr>
          <w:b/>
          <w:sz w:val="24"/>
        </w:rPr>
        <w:t>3 Study Area and Dataset</w:t>
      </w:r>
    </w:p>
    <w:p w14:paraId="210A53CE" w14:textId="77777777" w:rsidR="00220C7A" w:rsidRDefault="006A55F2">
      <w:pPr>
        <w:keepNext/>
        <w:spacing w:before="200" w:after="60"/>
      </w:pPr>
      <w:r>
        <w:rPr>
          <w:b/>
        </w:rPr>
        <w:t>3.1 Study Area</w:t>
      </w:r>
    </w:p>
    <w:p w14:paraId="243DD590" w14:textId="77777777" w:rsidR="00220C7A" w:rsidRDefault="006A55F2">
      <w:pPr>
        <w:spacing w:after="80"/>
        <w:jc w:val="both"/>
      </w:pPr>
      <w:r>
        <w:t xml:space="preserve">The study was conducted across the state of Telangana in southern India (Fig. 1), covering an area of approximately 112,077 km2. The region experiences a semi-arid tropical climate characterized by three distinct seasons: the Southwest monsoon (Kharif, June to October), the dry winter (Rabi, November to March), and a hot summer (March to May). Annual rainfall ranges between 700 mm and 1,200 mm, with more than 80% concentrated during the monsoon months. Agricultural </w:t>
      </w:r>
      <w:r>
        <w:lastRenderedPageBreak/>
        <w:t>production is highly heterogeneous, spanning black cotton soils (vertisols), red sandy loams (alfisols), and alluvial canal command zones.</w:t>
      </w:r>
    </w:p>
    <w:p w14:paraId="7336B2FA" w14:textId="77777777" w:rsidR="00220C7A" w:rsidRDefault="006A55F2">
      <w:pPr>
        <w:keepNext/>
        <w:spacing w:before="120" w:after="40"/>
        <w:jc w:val="center"/>
      </w:pPr>
      <w:r>
        <w:rPr>
          <w:noProof/>
        </w:rPr>
        <w:drawing>
          <wp:inline distT="0" distB="0" distL="0" distR="0" wp14:anchorId="0AF79AAE" wp14:editId="57F5BE61">
            <wp:extent cx="4206240" cy="3696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ngana_spatial_overview.png"/>
                    <pic:cNvPicPr/>
                  </pic:nvPicPr>
                  <pic:blipFill>
                    <a:blip r:embed="rId6"/>
                    <a:stretch>
                      <a:fillRect/>
                    </a:stretch>
                  </pic:blipFill>
                  <pic:spPr>
                    <a:xfrm>
                      <a:off x="0" y="0"/>
                      <a:ext cx="4206240" cy="3696322"/>
                    </a:xfrm>
                    <a:prstGeom prst="rect">
                      <a:avLst/>
                    </a:prstGeom>
                  </pic:spPr>
                </pic:pic>
              </a:graphicData>
            </a:graphic>
          </wp:inline>
        </w:drawing>
      </w:r>
    </w:p>
    <w:p w14:paraId="147D0D78" w14:textId="77777777" w:rsidR="00220C7A" w:rsidRDefault="006A55F2">
      <w:pPr>
        <w:spacing w:before="80"/>
        <w:jc w:val="center"/>
      </w:pPr>
      <w:r>
        <w:rPr>
          <w:b/>
          <w:sz w:val="18"/>
        </w:rPr>
        <w:t>Fig.</w:t>
      </w:r>
      <w:r>
        <w:rPr>
          <w:sz w:val="18"/>
        </w:rPr>
        <w:t xml:space="preserve"> 1. Spatial distribution of training (116 Mandals) and independent test (35 Mandals) agricultural parcels across Telangana, India.</w:t>
      </w:r>
    </w:p>
    <w:p w14:paraId="1C7A76C2" w14:textId="77777777" w:rsidR="00220C7A" w:rsidRDefault="006A55F2">
      <w:pPr>
        <w:keepNext/>
        <w:spacing w:before="200" w:after="60"/>
      </w:pPr>
      <w:r>
        <w:rPr>
          <w:b/>
        </w:rPr>
        <w:t>3.2 Ground-Truth Parcel Cohorts</w:t>
      </w:r>
    </w:p>
    <w:p w14:paraId="212AB2DE" w14:textId="77777777" w:rsidR="00220C7A" w:rsidRDefault="006A55F2">
      <w:pPr>
        <w:spacing w:after="80"/>
        <w:jc w:val="both"/>
      </w:pPr>
      <w:r>
        <w:t>The empirical ground-truth dataset consists of verified vector polygons derived from extensive field surveys conducted across Telangana's agricultural landscape:</w:t>
      </w:r>
      <w:r>
        <w:br/>
      </w:r>
      <w:r>
        <w:t>1. Training Cohort (Train.csv): Comprises 7,888 initial surveyed parcel polygons spanning 14 districts and 116 Sub-Districts (Mandals). Following cloud-screening and topological validation, 45 parcels failed feature extraction across all temporal windows, leaving an authoritative training cohort of N = 7,843 eligible farm parcels.</w:t>
      </w:r>
      <w:r>
        <w:br/>
      </w:r>
      <w:r>
        <w:t>2. Independent Test Cohort (Test.csv): Comprises N = 2,718 farm parcels distributed across 35 Mandals in 12 districts within Telangana. A rigorous preflight spatial audit confirmed zero Mandal overlap between the training and test cohorts, establishing an independent intra-state administrative holdout across unseen Mandals within Telangana (Table 1). We emphasize that while Mandals are strictly disjoint, ten broader administrative districts overlap between training and test sets, meaning held-</w:t>
      </w:r>
      <w:r>
        <w:lastRenderedPageBreak/>
        <w:t>out test Manda</w:t>
      </w:r>
      <w:r>
        <w:t>ls may be geographically contiguous with training Mandals and share regional agro-climatic conditions; this evaluation does not establish cross-state transfer, out-of-region transfer, or the absence of spatial autocorrelation.</w:t>
      </w:r>
      <w:r>
        <w:br/>
        <w:t>3. Target Nomenclature: The surveyed ground-truth crop label (Crop) encompasses seven distinct economic crop classes: Bengal Gram, Chillies, Cotton, Groundnut, Maize, Paddy, and Red Gram.</w:t>
      </w:r>
    </w:p>
    <w:p w14:paraId="7E1C9F93" w14:textId="77777777" w:rsidR="00220C7A" w:rsidRDefault="006A55F2">
      <w:pPr>
        <w:keepNext/>
        <w:spacing w:before="160" w:after="60"/>
      </w:pPr>
      <w:r>
        <w:rPr>
          <w:b/>
          <w:sz w:val="18"/>
        </w:rPr>
        <w:t>Table 1.</w:t>
      </w:r>
      <w:r>
        <w:rPr>
          <w:sz w:val="18"/>
        </w:rPr>
        <w:t xml:space="preserve"> Cohort Composition and Spatial Partitioning.</w:t>
      </w:r>
    </w:p>
    <w:tbl>
      <w:tblPr>
        <w:tblW w:w="0" w:type="auto"/>
        <w:jc w:val="center"/>
        <w:tblBorders>
          <w:top w:val="single" w:sz="12" w:space="0" w:color="000000"/>
          <w:bottom w:val="single" w:sz="12" w:space="0" w:color="000000"/>
          <w:insideH w:val="single" w:sz="4" w:space="0" w:color="CCCCCC"/>
        </w:tblBorders>
        <w:tblLook w:val="04A0" w:firstRow="1" w:lastRow="0" w:firstColumn="1" w:lastColumn="0" w:noHBand="0" w:noVBand="1"/>
      </w:tblPr>
      <w:tblGrid>
        <w:gridCol w:w="2306"/>
        <w:gridCol w:w="2306"/>
        <w:gridCol w:w="2306"/>
      </w:tblGrid>
      <w:tr w:rsidR="00220C7A" w14:paraId="0D92F06E" w14:textId="77777777">
        <w:trPr>
          <w:jc w:val="center"/>
        </w:trPr>
        <w:tc>
          <w:tcPr>
            <w:tcW w:w="2306" w:type="dxa"/>
            <w:shd w:val="clear" w:color="auto" w:fill="EAEAEA"/>
            <w:tcMar>
              <w:top w:w="60" w:type="dxa"/>
              <w:left w:w="100" w:type="dxa"/>
              <w:bottom w:w="60" w:type="dxa"/>
              <w:right w:w="100" w:type="dxa"/>
            </w:tcMar>
          </w:tcPr>
          <w:p w14:paraId="2B22BBB2" w14:textId="77777777" w:rsidR="00220C7A" w:rsidRDefault="006A55F2">
            <w:r>
              <w:rPr>
                <w:b/>
                <w:sz w:val="17"/>
              </w:rPr>
              <w:t>Cohort Property</w:t>
            </w:r>
          </w:p>
        </w:tc>
        <w:tc>
          <w:tcPr>
            <w:tcW w:w="2306" w:type="dxa"/>
            <w:shd w:val="clear" w:color="auto" w:fill="EAEAEA"/>
            <w:tcMar>
              <w:top w:w="60" w:type="dxa"/>
              <w:left w:w="100" w:type="dxa"/>
              <w:bottom w:w="60" w:type="dxa"/>
              <w:right w:w="100" w:type="dxa"/>
            </w:tcMar>
          </w:tcPr>
          <w:p w14:paraId="6E8767B7" w14:textId="77777777" w:rsidR="00220C7A" w:rsidRDefault="006A55F2">
            <w:pPr>
              <w:jc w:val="center"/>
            </w:pPr>
            <w:r>
              <w:rPr>
                <w:b/>
                <w:sz w:val="17"/>
              </w:rPr>
              <w:t>Training Cohort (Train.csv)</w:t>
            </w:r>
          </w:p>
        </w:tc>
        <w:tc>
          <w:tcPr>
            <w:tcW w:w="2306" w:type="dxa"/>
            <w:shd w:val="clear" w:color="auto" w:fill="EAEAEA"/>
            <w:tcMar>
              <w:top w:w="60" w:type="dxa"/>
              <w:left w:w="100" w:type="dxa"/>
              <w:bottom w:w="60" w:type="dxa"/>
              <w:right w:w="100" w:type="dxa"/>
            </w:tcMar>
          </w:tcPr>
          <w:p w14:paraId="5BA2BF54" w14:textId="77777777" w:rsidR="00220C7A" w:rsidRDefault="006A55F2">
            <w:pPr>
              <w:jc w:val="center"/>
            </w:pPr>
            <w:r>
              <w:rPr>
                <w:b/>
                <w:sz w:val="17"/>
              </w:rPr>
              <w:t>Independent Held-Out Test Cohort (Test.csv)</w:t>
            </w:r>
          </w:p>
        </w:tc>
      </w:tr>
      <w:tr w:rsidR="00220C7A" w14:paraId="74E2E428" w14:textId="77777777">
        <w:trPr>
          <w:jc w:val="center"/>
        </w:trPr>
        <w:tc>
          <w:tcPr>
            <w:tcW w:w="2306" w:type="dxa"/>
            <w:tcMar>
              <w:top w:w="60" w:type="dxa"/>
              <w:left w:w="100" w:type="dxa"/>
              <w:bottom w:w="60" w:type="dxa"/>
              <w:right w:w="100" w:type="dxa"/>
            </w:tcMar>
          </w:tcPr>
          <w:p w14:paraId="591E698D" w14:textId="77777777" w:rsidR="00220C7A" w:rsidRDefault="006A55F2">
            <w:r>
              <w:rPr>
                <w:sz w:val="17"/>
              </w:rPr>
              <w:t>Initial Surveyed Parcels</w:t>
            </w:r>
          </w:p>
        </w:tc>
        <w:tc>
          <w:tcPr>
            <w:tcW w:w="2306" w:type="dxa"/>
            <w:tcMar>
              <w:top w:w="60" w:type="dxa"/>
              <w:left w:w="100" w:type="dxa"/>
              <w:bottom w:w="60" w:type="dxa"/>
              <w:right w:w="100" w:type="dxa"/>
            </w:tcMar>
          </w:tcPr>
          <w:p w14:paraId="7EC42BE6" w14:textId="77777777" w:rsidR="00220C7A" w:rsidRDefault="006A55F2">
            <w:pPr>
              <w:jc w:val="center"/>
            </w:pPr>
            <w:r>
              <w:rPr>
                <w:sz w:val="17"/>
              </w:rPr>
              <w:t>7,888</w:t>
            </w:r>
          </w:p>
        </w:tc>
        <w:tc>
          <w:tcPr>
            <w:tcW w:w="2306" w:type="dxa"/>
            <w:tcMar>
              <w:top w:w="60" w:type="dxa"/>
              <w:left w:w="100" w:type="dxa"/>
              <w:bottom w:w="60" w:type="dxa"/>
              <w:right w:w="100" w:type="dxa"/>
            </w:tcMar>
          </w:tcPr>
          <w:p w14:paraId="46D5030D" w14:textId="77777777" w:rsidR="00220C7A" w:rsidRDefault="006A55F2">
            <w:pPr>
              <w:jc w:val="center"/>
            </w:pPr>
            <w:r>
              <w:rPr>
                <w:sz w:val="17"/>
              </w:rPr>
              <w:t>2,718</w:t>
            </w:r>
          </w:p>
        </w:tc>
      </w:tr>
      <w:tr w:rsidR="00220C7A" w14:paraId="22B295FF" w14:textId="77777777">
        <w:trPr>
          <w:jc w:val="center"/>
        </w:trPr>
        <w:tc>
          <w:tcPr>
            <w:tcW w:w="2306" w:type="dxa"/>
            <w:tcMar>
              <w:top w:w="60" w:type="dxa"/>
              <w:left w:w="100" w:type="dxa"/>
              <w:bottom w:w="60" w:type="dxa"/>
              <w:right w:w="100" w:type="dxa"/>
            </w:tcMar>
          </w:tcPr>
          <w:p w14:paraId="3F57DBF3" w14:textId="77777777" w:rsidR="00220C7A" w:rsidRDefault="006A55F2">
            <w:r>
              <w:rPr>
                <w:sz w:val="17"/>
              </w:rPr>
              <w:t>Persistent Cloud / Shadow Failures</w:t>
            </w:r>
          </w:p>
        </w:tc>
        <w:tc>
          <w:tcPr>
            <w:tcW w:w="2306" w:type="dxa"/>
            <w:tcMar>
              <w:top w:w="60" w:type="dxa"/>
              <w:left w:w="100" w:type="dxa"/>
              <w:bottom w:w="60" w:type="dxa"/>
              <w:right w:w="100" w:type="dxa"/>
            </w:tcMar>
          </w:tcPr>
          <w:p w14:paraId="289DD837" w14:textId="77777777" w:rsidR="00220C7A" w:rsidRDefault="006A55F2">
            <w:pPr>
              <w:jc w:val="center"/>
            </w:pPr>
            <w:r>
              <w:rPr>
                <w:sz w:val="17"/>
              </w:rPr>
              <w:t>45 (0.57%)</w:t>
            </w:r>
          </w:p>
        </w:tc>
        <w:tc>
          <w:tcPr>
            <w:tcW w:w="2306" w:type="dxa"/>
            <w:tcMar>
              <w:top w:w="60" w:type="dxa"/>
              <w:left w:w="100" w:type="dxa"/>
              <w:bottom w:w="60" w:type="dxa"/>
              <w:right w:w="100" w:type="dxa"/>
            </w:tcMar>
          </w:tcPr>
          <w:p w14:paraId="4A7C6EC7" w14:textId="77777777" w:rsidR="00220C7A" w:rsidRDefault="006A55F2">
            <w:pPr>
              <w:jc w:val="center"/>
            </w:pPr>
            <w:r>
              <w:rPr>
                <w:sz w:val="17"/>
              </w:rPr>
              <w:t>453 (16.67%)</w:t>
            </w:r>
          </w:p>
        </w:tc>
      </w:tr>
      <w:tr w:rsidR="00220C7A" w14:paraId="26DE10AE" w14:textId="77777777">
        <w:trPr>
          <w:jc w:val="center"/>
        </w:trPr>
        <w:tc>
          <w:tcPr>
            <w:tcW w:w="2306" w:type="dxa"/>
            <w:tcMar>
              <w:top w:w="60" w:type="dxa"/>
              <w:left w:w="100" w:type="dxa"/>
              <w:bottom w:w="60" w:type="dxa"/>
              <w:right w:w="100" w:type="dxa"/>
            </w:tcMar>
          </w:tcPr>
          <w:p w14:paraId="383118FA" w14:textId="77777777" w:rsidR="00220C7A" w:rsidRDefault="006A55F2">
            <w:r>
              <w:rPr>
                <w:sz w:val="17"/>
              </w:rPr>
              <w:t>Eligible Evaluated Parcels</w:t>
            </w:r>
          </w:p>
        </w:tc>
        <w:tc>
          <w:tcPr>
            <w:tcW w:w="2306" w:type="dxa"/>
            <w:tcMar>
              <w:top w:w="60" w:type="dxa"/>
              <w:left w:w="100" w:type="dxa"/>
              <w:bottom w:w="60" w:type="dxa"/>
              <w:right w:w="100" w:type="dxa"/>
            </w:tcMar>
          </w:tcPr>
          <w:p w14:paraId="4E97F148" w14:textId="77777777" w:rsidR="00220C7A" w:rsidRDefault="006A55F2">
            <w:pPr>
              <w:jc w:val="center"/>
            </w:pPr>
            <w:r>
              <w:rPr>
                <w:sz w:val="17"/>
              </w:rPr>
              <w:t>7,843 (99.43%)</w:t>
            </w:r>
          </w:p>
        </w:tc>
        <w:tc>
          <w:tcPr>
            <w:tcW w:w="2306" w:type="dxa"/>
            <w:tcMar>
              <w:top w:w="60" w:type="dxa"/>
              <w:left w:w="100" w:type="dxa"/>
              <w:bottom w:w="60" w:type="dxa"/>
              <w:right w:w="100" w:type="dxa"/>
            </w:tcMar>
          </w:tcPr>
          <w:p w14:paraId="3610356B" w14:textId="77777777" w:rsidR="00220C7A" w:rsidRDefault="006A55F2">
            <w:pPr>
              <w:jc w:val="center"/>
            </w:pPr>
            <w:r>
              <w:rPr>
                <w:sz w:val="17"/>
              </w:rPr>
              <w:t>2,265 (83.33%)</w:t>
            </w:r>
          </w:p>
        </w:tc>
      </w:tr>
      <w:tr w:rsidR="00220C7A" w14:paraId="0A380090" w14:textId="77777777">
        <w:trPr>
          <w:jc w:val="center"/>
        </w:trPr>
        <w:tc>
          <w:tcPr>
            <w:tcW w:w="2306" w:type="dxa"/>
            <w:tcMar>
              <w:top w:w="60" w:type="dxa"/>
              <w:left w:w="100" w:type="dxa"/>
              <w:bottom w:w="60" w:type="dxa"/>
              <w:right w:w="100" w:type="dxa"/>
            </w:tcMar>
          </w:tcPr>
          <w:p w14:paraId="3032AFA4" w14:textId="77777777" w:rsidR="00220C7A" w:rsidRDefault="006A55F2">
            <w:r>
              <w:rPr>
                <w:sz w:val="17"/>
              </w:rPr>
              <w:t>Administrative Units (Mandals)</w:t>
            </w:r>
          </w:p>
        </w:tc>
        <w:tc>
          <w:tcPr>
            <w:tcW w:w="2306" w:type="dxa"/>
            <w:tcMar>
              <w:top w:w="60" w:type="dxa"/>
              <w:left w:w="100" w:type="dxa"/>
              <w:bottom w:w="60" w:type="dxa"/>
              <w:right w:w="100" w:type="dxa"/>
            </w:tcMar>
          </w:tcPr>
          <w:p w14:paraId="2388E48C" w14:textId="77777777" w:rsidR="00220C7A" w:rsidRDefault="006A55F2">
            <w:pPr>
              <w:jc w:val="center"/>
            </w:pPr>
            <w:r>
              <w:rPr>
                <w:sz w:val="17"/>
              </w:rPr>
              <w:t>116</w:t>
            </w:r>
          </w:p>
        </w:tc>
        <w:tc>
          <w:tcPr>
            <w:tcW w:w="2306" w:type="dxa"/>
            <w:tcMar>
              <w:top w:w="60" w:type="dxa"/>
              <w:left w:w="100" w:type="dxa"/>
              <w:bottom w:w="60" w:type="dxa"/>
              <w:right w:w="100" w:type="dxa"/>
            </w:tcMar>
          </w:tcPr>
          <w:p w14:paraId="55B48AA7" w14:textId="77777777" w:rsidR="00220C7A" w:rsidRDefault="006A55F2">
            <w:pPr>
              <w:jc w:val="center"/>
            </w:pPr>
            <w:r>
              <w:rPr>
                <w:sz w:val="17"/>
              </w:rPr>
              <w:t>35</w:t>
            </w:r>
          </w:p>
        </w:tc>
      </w:tr>
      <w:tr w:rsidR="00220C7A" w14:paraId="15FAC964" w14:textId="77777777">
        <w:trPr>
          <w:jc w:val="center"/>
        </w:trPr>
        <w:tc>
          <w:tcPr>
            <w:tcW w:w="2306" w:type="dxa"/>
            <w:tcMar>
              <w:top w:w="60" w:type="dxa"/>
              <w:left w:w="100" w:type="dxa"/>
              <w:bottom w:w="60" w:type="dxa"/>
              <w:right w:w="100" w:type="dxa"/>
            </w:tcMar>
          </w:tcPr>
          <w:p w14:paraId="217A4A43" w14:textId="77777777" w:rsidR="00220C7A" w:rsidRDefault="006A55F2">
            <w:r>
              <w:rPr>
                <w:sz w:val="17"/>
              </w:rPr>
              <w:t>Districts Covered</w:t>
            </w:r>
          </w:p>
        </w:tc>
        <w:tc>
          <w:tcPr>
            <w:tcW w:w="2306" w:type="dxa"/>
            <w:tcMar>
              <w:top w:w="60" w:type="dxa"/>
              <w:left w:w="100" w:type="dxa"/>
              <w:bottom w:w="60" w:type="dxa"/>
              <w:right w:w="100" w:type="dxa"/>
            </w:tcMar>
          </w:tcPr>
          <w:p w14:paraId="6B7FBDC9" w14:textId="77777777" w:rsidR="00220C7A" w:rsidRDefault="006A55F2">
            <w:pPr>
              <w:jc w:val="center"/>
            </w:pPr>
            <w:r>
              <w:rPr>
                <w:sz w:val="17"/>
              </w:rPr>
              <w:t>14</w:t>
            </w:r>
          </w:p>
        </w:tc>
        <w:tc>
          <w:tcPr>
            <w:tcW w:w="2306" w:type="dxa"/>
            <w:tcMar>
              <w:top w:w="60" w:type="dxa"/>
              <w:left w:w="100" w:type="dxa"/>
              <w:bottom w:w="60" w:type="dxa"/>
              <w:right w:w="100" w:type="dxa"/>
            </w:tcMar>
          </w:tcPr>
          <w:p w14:paraId="1EA0B2DF" w14:textId="77777777" w:rsidR="00220C7A" w:rsidRDefault="006A55F2">
            <w:pPr>
              <w:jc w:val="center"/>
            </w:pPr>
            <w:r>
              <w:rPr>
                <w:sz w:val="17"/>
              </w:rPr>
              <w:t>12 (10 districts overlap with training cohort)</w:t>
            </w:r>
          </w:p>
        </w:tc>
      </w:tr>
      <w:tr w:rsidR="00220C7A" w14:paraId="4E66602D" w14:textId="77777777">
        <w:trPr>
          <w:jc w:val="center"/>
        </w:trPr>
        <w:tc>
          <w:tcPr>
            <w:tcW w:w="2306" w:type="dxa"/>
            <w:tcMar>
              <w:top w:w="60" w:type="dxa"/>
              <w:left w:w="100" w:type="dxa"/>
              <w:bottom w:w="60" w:type="dxa"/>
              <w:right w:w="100" w:type="dxa"/>
            </w:tcMar>
          </w:tcPr>
          <w:p w14:paraId="510CB388" w14:textId="77777777" w:rsidR="00220C7A" w:rsidRDefault="006A55F2">
            <w:r>
              <w:rPr>
                <w:sz w:val="17"/>
              </w:rPr>
              <w:t>Inter-Cohort Mandal Overlap</w:t>
            </w:r>
          </w:p>
        </w:tc>
        <w:tc>
          <w:tcPr>
            <w:tcW w:w="2306" w:type="dxa"/>
            <w:tcMar>
              <w:top w:w="60" w:type="dxa"/>
              <w:left w:w="100" w:type="dxa"/>
              <w:bottom w:w="60" w:type="dxa"/>
              <w:right w:w="100" w:type="dxa"/>
            </w:tcMar>
          </w:tcPr>
          <w:p w14:paraId="6F5036B4" w14:textId="77777777" w:rsidR="00220C7A" w:rsidRDefault="006A55F2">
            <w:pPr>
              <w:jc w:val="center"/>
            </w:pPr>
            <w:r>
              <w:rPr>
                <w:sz w:val="17"/>
              </w:rPr>
              <w:t>—</w:t>
            </w:r>
          </w:p>
        </w:tc>
        <w:tc>
          <w:tcPr>
            <w:tcW w:w="2306" w:type="dxa"/>
            <w:tcMar>
              <w:top w:w="60" w:type="dxa"/>
              <w:left w:w="100" w:type="dxa"/>
              <w:bottom w:w="60" w:type="dxa"/>
              <w:right w:w="100" w:type="dxa"/>
            </w:tcMar>
          </w:tcPr>
          <w:p w14:paraId="734F9079" w14:textId="77777777" w:rsidR="00220C7A" w:rsidRDefault="006A55F2">
            <w:pPr>
              <w:jc w:val="center"/>
            </w:pPr>
            <w:r>
              <w:rPr>
                <w:sz w:val="17"/>
              </w:rPr>
              <w:t>0 Mandals (Disjoint Mandal Holdout within Telangana)</w:t>
            </w:r>
          </w:p>
        </w:tc>
      </w:tr>
      <w:tr w:rsidR="00220C7A" w14:paraId="580868D0" w14:textId="77777777">
        <w:trPr>
          <w:jc w:val="center"/>
        </w:trPr>
        <w:tc>
          <w:tcPr>
            <w:tcW w:w="2306" w:type="dxa"/>
            <w:tcMar>
              <w:top w:w="60" w:type="dxa"/>
              <w:left w:w="100" w:type="dxa"/>
              <w:bottom w:w="60" w:type="dxa"/>
              <w:right w:w="100" w:type="dxa"/>
            </w:tcMar>
          </w:tcPr>
          <w:p w14:paraId="48847FAE" w14:textId="77777777" w:rsidR="00220C7A" w:rsidRDefault="006A55F2">
            <w:r>
              <w:rPr>
                <w:sz w:val="17"/>
              </w:rPr>
              <w:t>Validation Design</w:t>
            </w:r>
          </w:p>
        </w:tc>
        <w:tc>
          <w:tcPr>
            <w:tcW w:w="2306" w:type="dxa"/>
            <w:tcMar>
              <w:top w:w="60" w:type="dxa"/>
              <w:left w:w="100" w:type="dxa"/>
              <w:bottom w:w="60" w:type="dxa"/>
              <w:right w:w="100" w:type="dxa"/>
            </w:tcMar>
          </w:tcPr>
          <w:p w14:paraId="1E230E2E" w14:textId="77777777" w:rsidR="00220C7A" w:rsidRDefault="006A55F2">
            <w:pPr>
              <w:jc w:val="center"/>
            </w:pPr>
            <w:r>
              <w:rPr>
                <w:sz w:val="17"/>
              </w:rPr>
              <w:t>5-Fold StratifiedGroupKFold</w:t>
            </w:r>
          </w:p>
        </w:tc>
        <w:tc>
          <w:tcPr>
            <w:tcW w:w="2306" w:type="dxa"/>
            <w:tcMar>
              <w:top w:w="60" w:type="dxa"/>
              <w:left w:w="100" w:type="dxa"/>
              <w:bottom w:w="60" w:type="dxa"/>
              <w:right w:w="100" w:type="dxa"/>
            </w:tcMar>
          </w:tcPr>
          <w:p w14:paraId="41E3B7A1" w14:textId="77777777" w:rsidR="00220C7A" w:rsidRDefault="006A55F2">
            <w:pPr>
              <w:jc w:val="center"/>
            </w:pPr>
            <w:r>
              <w:rPr>
                <w:sz w:val="17"/>
              </w:rPr>
              <w:t>Frozen Model Out-of-Mandal Inference</w:t>
            </w:r>
          </w:p>
        </w:tc>
      </w:tr>
      <w:tr w:rsidR="00220C7A" w14:paraId="480465BA" w14:textId="77777777">
        <w:trPr>
          <w:jc w:val="center"/>
        </w:trPr>
        <w:tc>
          <w:tcPr>
            <w:tcW w:w="2306" w:type="dxa"/>
            <w:tcMar>
              <w:top w:w="60" w:type="dxa"/>
              <w:left w:w="100" w:type="dxa"/>
              <w:bottom w:w="60" w:type="dxa"/>
              <w:right w:w="100" w:type="dxa"/>
            </w:tcMar>
          </w:tcPr>
          <w:p w14:paraId="55A9DEC9" w14:textId="77777777" w:rsidR="00220C7A" w:rsidRDefault="006A55F2">
            <w:r>
              <w:rPr>
                <w:sz w:val="17"/>
              </w:rPr>
              <w:t>Target Variable</w:t>
            </w:r>
          </w:p>
        </w:tc>
        <w:tc>
          <w:tcPr>
            <w:tcW w:w="2306" w:type="dxa"/>
            <w:tcMar>
              <w:top w:w="60" w:type="dxa"/>
              <w:left w:w="100" w:type="dxa"/>
              <w:bottom w:w="60" w:type="dxa"/>
              <w:right w:w="100" w:type="dxa"/>
            </w:tcMar>
          </w:tcPr>
          <w:p w14:paraId="70D49C15" w14:textId="77777777" w:rsidR="00220C7A" w:rsidRDefault="006A55F2">
            <w:pPr>
              <w:jc w:val="center"/>
            </w:pPr>
            <w:r>
              <w:rPr>
                <w:sz w:val="17"/>
              </w:rPr>
              <w:t>Crop (7 Ground-Truth Classes)</w:t>
            </w:r>
          </w:p>
        </w:tc>
        <w:tc>
          <w:tcPr>
            <w:tcW w:w="2306" w:type="dxa"/>
            <w:tcMar>
              <w:top w:w="60" w:type="dxa"/>
              <w:left w:w="100" w:type="dxa"/>
              <w:bottom w:w="60" w:type="dxa"/>
              <w:right w:w="100" w:type="dxa"/>
            </w:tcMar>
          </w:tcPr>
          <w:p w14:paraId="2774D461" w14:textId="77777777" w:rsidR="00220C7A" w:rsidRDefault="006A55F2">
            <w:pPr>
              <w:jc w:val="center"/>
            </w:pPr>
            <w:r>
              <w:rPr>
                <w:sz w:val="17"/>
              </w:rPr>
              <w:t>Crop (7 Ground-Truth Classes)</w:t>
            </w:r>
          </w:p>
        </w:tc>
      </w:tr>
      <w:tr w:rsidR="00220C7A" w14:paraId="06993D42" w14:textId="77777777">
        <w:trPr>
          <w:jc w:val="center"/>
        </w:trPr>
        <w:tc>
          <w:tcPr>
            <w:tcW w:w="2306" w:type="dxa"/>
            <w:tcMar>
              <w:top w:w="60" w:type="dxa"/>
              <w:left w:w="100" w:type="dxa"/>
              <w:bottom w:w="60" w:type="dxa"/>
              <w:right w:w="100" w:type="dxa"/>
            </w:tcMar>
          </w:tcPr>
          <w:p w14:paraId="6BBF7E43" w14:textId="77777777" w:rsidR="00220C7A" w:rsidRDefault="006A55F2">
            <w:r>
              <w:rPr>
                <w:sz w:val="17"/>
              </w:rPr>
              <w:t>Secondary Target (category)</w:t>
            </w:r>
          </w:p>
        </w:tc>
        <w:tc>
          <w:tcPr>
            <w:tcW w:w="2306" w:type="dxa"/>
            <w:tcMar>
              <w:top w:w="60" w:type="dxa"/>
              <w:left w:w="100" w:type="dxa"/>
              <w:bottom w:w="60" w:type="dxa"/>
              <w:right w:w="100" w:type="dxa"/>
            </w:tcMar>
          </w:tcPr>
          <w:p w14:paraId="2C5BCD8C" w14:textId="77777777" w:rsidR="00220C7A" w:rsidRDefault="006A55F2">
            <w:pPr>
              <w:jc w:val="center"/>
            </w:pPr>
            <w:r>
              <w:rPr>
                <w:sz w:val="17"/>
              </w:rPr>
              <w:t>Preserved (Health status; not trained)</w:t>
            </w:r>
          </w:p>
        </w:tc>
        <w:tc>
          <w:tcPr>
            <w:tcW w:w="2306" w:type="dxa"/>
            <w:tcMar>
              <w:top w:w="60" w:type="dxa"/>
              <w:left w:w="100" w:type="dxa"/>
              <w:bottom w:w="60" w:type="dxa"/>
              <w:right w:w="100" w:type="dxa"/>
            </w:tcMar>
          </w:tcPr>
          <w:p w14:paraId="58E93B6A" w14:textId="77777777" w:rsidR="00220C7A" w:rsidRDefault="006A55F2">
            <w:pPr>
              <w:jc w:val="center"/>
            </w:pPr>
            <w:r>
              <w:rPr>
                <w:sz w:val="17"/>
              </w:rPr>
              <w:t>Preserved (Health status; not evaluated)</w:t>
            </w:r>
          </w:p>
        </w:tc>
      </w:tr>
    </w:tbl>
    <w:p w14:paraId="3FCFC818" w14:textId="77777777" w:rsidR="00220C7A" w:rsidRDefault="006A55F2">
      <w:pPr>
        <w:spacing w:before="40" w:after="160"/>
      </w:pPr>
      <w:r>
        <w:rPr>
          <w:i/>
          <w:sz w:val="16"/>
        </w:rPr>
        <w:t>Note: Both cohorts reside within Telangana. Disjoint Mandals provide administrative separation but do not guarantee geographic independence or eliminate spatial autocorrelation. Ten broader districts overlap between cohorts.</w:t>
      </w:r>
    </w:p>
    <w:p w14:paraId="213C26A0" w14:textId="77777777" w:rsidR="00220C7A" w:rsidRDefault="006A55F2">
      <w:pPr>
        <w:keepNext/>
        <w:spacing w:before="160" w:after="60"/>
      </w:pPr>
      <w:r>
        <w:rPr>
          <w:b/>
          <w:sz w:val="18"/>
        </w:rPr>
        <w:lastRenderedPageBreak/>
        <w:t>Table 2.</w:t>
      </w:r>
      <w:r>
        <w:rPr>
          <w:sz w:val="18"/>
        </w:rPr>
        <w:t xml:space="preserve"> Parcel-Level Feature Extraction Coverage &amp; Cloud Exclusion Accounting.</w:t>
      </w:r>
    </w:p>
    <w:tbl>
      <w:tblPr>
        <w:tblW w:w="0" w:type="auto"/>
        <w:jc w:val="center"/>
        <w:tblBorders>
          <w:top w:val="single" w:sz="12" w:space="0" w:color="000000"/>
          <w:bottom w:val="single" w:sz="12" w:space="0" w:color="000000"/>
          <w:insideH w:val="single" w:sz="4" w:space="0" w:color="CCCCCC"/>
        </w:tblBorders>
        <w:tblLook w:val="04A0" w:firstRow="1" w:lastRow="0" w:firstColumn="1" w:lastColumn="0" w:noHBand="0" w:noVBand="1"/>
      </w:tblPr>
      <w:tblGrid>
        <w:gridCol w:w="1153"/>
        <w:gridCol w:w="1153"/>
        <w:gridCol w:w="1153"/>
        <w:gridCol w:w="1153"/>
        <w:gridCol w:w="1153"/>
        <w:gridCol w:w="1153"/>
      </w:tblGrid>
      <w:tr w:rsidR="00220C7A" w14:paraId="036C3CC3" w14:textId="77777777">
        <w:trPr>
          <w:jc w:val="center"/>
        </w:trPr>
        <w:tc>
          <w:tcPr>
            <w:tcW w:w="1153" w:type="dxa"/>
            <w:shd w:val="clear" w:color="auto" w:fill="EAEAEA"/>
            <w:tcMar>
              <w:top w:w="50" w:type="dxa"/>
              <w:left w:w="80" w:type="dxa"/>
              <w:bottom w:w="50" w:type="dxa"/>
              <w:right w:w="80" w:type="dxa"/>
            </w:tcMar>
          </w:tcPr>
          <w:p w14:paraId="1BA27CCD" w14:textId="77777777" w:rsidR="00220C7A" w:rsidRDefault="006A55F2">
            <w:r>
              <w:rPr>
                <w:b/>
                <w:sz w:val="17"/>
              </w:rPr>
              <w:t>Crop Class</w:t>
            </w:r>
          </w:p>
        </w:tc>
        <w:tc>
          <w:tcPr>
            <w:tcW w:w="1153" w:type="dxa"/>
            <w:shd w:val="clear" w:color="auto" w:fill="EAEAEA"/>
            <w:tcMar>
              <w:top w:w="50" w:type="dxa"/>
              <w:left w:w="80" w:type="dxa"/>
              <w:bottom w:w="50" w:type="dxa"/>
              <w:right w:w="80" w:type="dxa"/>
            </w:tcMar>
          </w:tcPr>
          <w:p w14:paraId="439A928C" w14:textId="77777777" w:rsidR="00220C7A" w:rsidRDefault="006A55F2">
            <w:pPr>
              <w:jc w:val="center"/>
            </w:pPr>
            <w:r>
              <w:rPr>
                <w:b/>
                <w:sz w:val="17"/>
              </w:rPr>
              <w:t>Total Test Parcels</w:t>
            </w:r>
          </w:p>
        </w:tc>
        <w:tc>
          <w:tcPr>
            <w:tcW w:w="1153" w:type="dxa"/>
            <w:shd w:val="clear" w:color="auto" w:fill="EAEAEA"/>
            <w:tcMar>
              <w:top w:w="50" w:type="dxa"/>
              <w:left w:w="80" w:type="dxa"/>
              <w:bottom w:w="50" w:type="dxa"/>
              <w:right w:w="80" w:type="dxa"/>
            </w:tcMar>
          </w:tcPr>
          <w:p w14:paraId="1BF4E90B" w14:textId="77777777" w:rsidR="00220C7A" w:rsidRDefault="006A55F2">
            <w:pPr>
              <w:jc w:val="center"/>
            </w:pPr>
            <w:r>
              <w:rPr>
                <w:b/>
                <w:sz w:val="17"/>
              </w:rPr>
              <w:t>Evaluated Parcels</w:t>
            </w:r>
          </w:p>
        </w:tc>
        <w:tc>
          <w:tcPr>
            <w:tcW w:w="1153" w:type="dxa"/>
            <w:shd w:val="clear" w:color="auto" w:fill="EAEAEA"/>
            <w:tcMar>
              <w:top w:w="50" w:type="dxa"/>
              <w:left w:w="80" w:type="dxa"/>
              <w:bottom w:w="50" w:type="dxa"/>
              <w:right w:w="80" w:type="dxa"/>
            </w:tcMar>
          </w:tcPr>
          <w:p w14:paraId="1D9CF8DB" w14:textId="77777777" w:rsidR="00220C7A" w:rsidRDefault="006A55F2">
            <w:pPr>
              <w:jc w:val="center"/>
            </w:pPr>
            <w:r>
              <w:rPr>
                <w:b/>
                <w:sz w:val="17"/>
              </w:rPr>
              <w:t>Cloud-Excluded Parcels</w:t>
            </w:r>
          </w:p>
        </w:tc>
        <w:tc>
          <w:tcPr>
            <w:tcW w:w="1153" w:type="dxa"/>
            <w:shd w:val="clear" w:color="auto" w:fill="EAEAEA"/>
            <w:tcMar>
              <w:top w:w="50" w:type="dxa"/>
              <w:left w:w="80" w:type="dxa"/>
              <w:bottom w:w="50" w:type="dxa"/>
              <w:right w:w="80" w:type="dxa"/>
            </w:tcMar>
          </w:tcPr>
          <w:p w14:paraId="2A03A354" w14:textId="77777777" w:rsidR="00220C7A" w:rsidRDefault="006A55F2">
            <w:pPr>
              <w:jc w:val="center"/>
            </w:pPr>
            <w:r>
              <w:rPr>
                <w:b/>
                <w:sz w:val="17"/>
              </w:rPr>
              <w:t>Extraction Coverage (%)</w:t>
            </w:r>
          </w:p>
        </w:tc>
        <w:tc>
          <w:tcPr>
            <w:tcW w:w="1153" w:type="dxa"/>
            <w:shd w:val="clear" w:color="auto" w:fill="EAEAEA"/>
            <w:tcMar>
              <w:top w:w="50" w:type="dxa"/>
              <w:left w:w="80" w:type="dxa"/>
              <w:bottom w:w="50" w:type="dxa"/>
              <w:right w:w="80" w:type="dxa"/>
            </w:tcMar>
          </w:tcPr>
          <w:p w14:paraId="689DA913" w14:textId="77777777" w:rsidR="00220C7A" w:rsidRDefault="006A55F2">
            <w:pPr>
              <w:jc w:val="center"/>
            </w:pPr>
            <w:r>
              <w:rPr>
                <w:b/>
                <w:sz w:val="17"/>
              </w:rPr>
              <w:t>Exclusion Rate (%)</w:t>
            </w:r>
          </w:p>
        </w:tc>
      </w:tr>
      <w:tr w:rsidR="00220C7A" w14:paraId="22617202" w14:textId="77777777">
        <w:trPr>
          <w:jc w:val="center"/>
        </w:trPr>
        <w:tc>
          <w:tcPr>
            <w:tcW w:w="1153" w:type="dxa"/>
            <w:tcMar>
              <w:top w:w="50" w:type="dxa"/>
              <w:left w:w="80" w:type="dxa"/>
              <w:bottom w:w="50" w:type="dxa"/>
              <w:right w:w="80" w:type="dxa"/>
            </w:tcMar>
          </w:tcPr>
          <w:p w14:paraId="6A63A5CE" w14:textId="77777777" w:rsidR="00220C7A" w:rsidRDefault="006A55F2">
            <w:r>
              <w:rPr>
                <w:sz w:val="17"/>
              </w:rPr>
              <w:t>Bengal Gram</w:t>
            </w:r>
          </w:p>
        </w:tc>
        <w:tc>
          <w:tcPr>
            <w:tcW w:w="1153" w:type="dxa"/>
            <w:tcMar>
              <w:top w:w="50" w:type="dxa"/>
              <w:left w:w="80" w:type="dxa"/>
              <w:bottom w:w="50" w:type="dxa"/>
              <w:right w:w="80" w:type="dxa"/>
            </w:tcMar>
          </w:tcPr>
          <w:p w14:paraId="0BDCCD0B" w14:textId="77777777" w:rsidR="00220C7A" w:rsidRDefault="006A55F2">
            <w:pPr>
              <w:jc w:val="center"/>
            </w:pPr>
            <w:r>
              <w:rPr>
                <w:sz w:val="17"/>
              </w:rPr>
              <w:t>48</w:t>
            </w:r>
          </w:p>
        </w:tc>
        <w:tc>
          <w:tcPr>
            <w:tcW w:w="1153" w:type="dxa"/>
            <w:tcMar>
              <w:top w:w="50" w:type="dxa"/>
              <w:left w:w="80" w:type="dxa"/>
              <w:bottom w:w="50" w:type="dxa"/>
              <w:right w:w="80" w:type="dxa"/>
            </w:tcMar>
          </w:tcPr>
          <w:p w14:paraId="30B2E67B" w14:textId="77777777" w:rsidR="00220C7A" w:rsidRDefault="006A55F2">
            <w:pPr>
              <w:jc w:val="center"/>
            </w:pPr>
            <w:r>
              <w:rPr>
                <w:sz w:val="17"/>
              </w:rPr>
              <w:t>46</w:t>
            </w:r>
          </w:p>
        </w:tc>
        <w:tc>
          <w:tcPr>
            <w:tcW w:w="1153" w:type="dxa"/>
            <w:tcMar>
              <w:top w:w="50" w:type="dxa"/>
              <w:left w:w="80" w:type="dxa"/>
              <w:bottom w:w="50" w:type="dxa"/>
              <w:right w:w="80" w:type="dxa"/>
            </w:tcMar>
          </w:tcPr>
          <w:p w14:paraId="5A40BB19" w14:textId="77777777" w:rsidR="00220C7A" w:rsidRDefault="006A55F2">
            <w:pPr>
              <w:jc w:val="center"/>
            </w:pPr>
            <w:r>
              <w:rPr>
                <w:sz w:val="17"/>
              </w:rPr>
              <w:t>2</w:t>
            </w:r>
          </w:p>
        </w:tc>
        <w:tc>
          <w:tcPr>
            <w:tcW w:w="1153" w:type="dxa"/>
            <w:tcMar>
              <w:top w:w="50" w:type="dxa"/>
              <w:left w:w="80" w:type="dxa"/>
              <w:bottom w:w="50" w:type="dxa"/>
              <w:right w:w="80" w:type="dxa"/>
            </w:tcMar>
          </w:tcPr>
          <w:p w14:paraId="005693B0" w14:textId="77777777" w:rsidR="00220C7A" w:rsidRDefault="006A55F2">
            <w:pPr>
              <w:jc w:val="center"/>
            </w:pPr>
            <w:r>
              <w:rPr>
                <w:sz w:val="17"/>
              </w:rPr>
              <w:t>95.83%</w:t>
            </w:r>
          </w:p>
        </w:tc>
        <w:tc>
          <w:tcPr>
            <w:tcW w:w="1153" w:type="dxa"/>
            <w:tcMar>
              <w:top w:w="50" w:type="dxa"/>
              <w:left w:w="80" w:type="dxa"/>
              <w:bottom w:w="50" w:type="dxa"/>
              <w:right w:w="80" w:type="dxa"/>
            </w:tcMar>
          </w:tcPr>
          <w:p w14:paraId="146C861B" w14:textId="77777777" w:rsidR="00220C7A" w:rsidRDefault="006A55F2">
            <w:pPr>
              <w:jc w:val="center"/>
            </w:pPr>
            <w:r>
              <w:rPr>
                <w:sz w:val="17"/>
              </w:rPr>
              <w:t>4.17%</w:t>
            </w:r>
          </w:p>
        </w:tc>
      </w:tr>
      <w:tr w:rsidR="00220C7A" w14:paraId="0DE7B7E6" w14:textId="77777777">
        <w:trPr>
          <w:jc w:val="center"/>
        </w:trPr>
        <w:tc>
          <w:tcPr>
            <w:tcW w:w="1153" w:type="dxa"/>
            <w:tcMar>
              <w:top w:w="50" w:type="dxa"/>
              <w:left w:w="80" w:type="dxa"/>
              <w:bottom w:w="50" w:type="dxa"/>
              <w:right w:w="80" w:type="dxa"/>
            </w:tcMar>
          </w:tcPr>
          <w:p w14:paraId="0F5F816A" w14:textId="77777777" w:rsidR="00220C7A" w:rsidRDefault="006A55F2">
            <w:r>
              <w:rPr>
                <w:sz w:val="17"/>
              </w:rPr>
              <w:t>Groundnut</w:t>
            </w:r>
          </w:p>
        </w:tc>
        <w:tc>
          <w:tcPr>
            <w:tcW w:w="1153" w:type="dxa"/>
            <w:tcMar>
              <w:top w:w="50" w:type="dxa"/>
              <w:left w:w="80" w:type="dxa"/>
              <w:bottom w:w="50" w:type="dxa"/>
              <w:right w:w="80" w:type="dxa"/>
            </w:tcMar>
          </w:tcPr>
          <w:p w14:paraId="5DF47E85" w14:textId="77777777" w:rsidR="00220C7A" w:rsidRDefault="006A55F2">
            <w:pPr>
              <w:jc w:val="center"/>
            </w:pPr>
            <w:r>
              <w:rPr>
                <w:sz w:val="17"/>
              </w:rPr>
              <w:t>266</w:t>
            </w:r>
          </w:p>
        </w:tc>
        <w:tc>
          <w:tcPr>
            <w:tcW w:w="1153" w:type="dxa"/>
            <w:tcMar>
              <w:top w:w="50" w:type="dxa"/>
              <w:left w:w="80" w:type="dxa"/>
              <w:bottom w:w="50" w:type="dxa"/>
              <w:right w:w="80" w:type="dxa"/>
            </w:tcMar>
          </w:tcPr>
          <w:p w14:paraId="07A6AB4E" w14:textId="77777777" w:rsidR="00220C7A" w:rsidRDefault="006A55F2">
            <w:pPr>
              <w:jc w:val="center"/>
            </w:pPr>
            <w:r>
              <w:rPr>
                <w:sz w:val="17"/>
              </w:rPr>
              <w:t>241</w:t>
            </w:r>
          </w:p>
        </w:tc>
        <w:tc>
          <w:tcPr>
            <w:tcW w:w="1153" w:type="dxa"/>
            <w:tcMar>
              <w:top w:w="50" w:type="dxa"/>
              <w:left w:w="80" w:type="dxa"/>
              <w:bottom w:w="50" w:type="dxa"/>
              <w:right w:w="80" w:type="dxa"/>
            </w:tcMar>
          </w:tcPr>
          <w:p w14:paraId="200693E6" w14:textId="77777777" w:rsidR="00220C7A" w:rsidRDefault="006A55F2">
            <w:pPr>
              <w:jc w:val="center"/>
            </w:pPr>
            <w:r>
              <w:rPr>
                <w:sz w:val="17"/>
              </w:rPr>
              <w:t>25</w:t>
            </w:r>
          </w:p>
        </w:tc>
        <w:tc>
          <w:tcPr>
            <w:tcW w:w="1153" w:type="dxa"/>
            <w:tcMar>
              <w:top w:w="50" w:type="dxa"/>
              <w:left w:w="80" w:type="dxa"/>
              <w:bottom w:w="50" w:type="dxa"/>
              <w:right w:w="80" w:type="dxa"/>
            </w:tcMar>
          </w:tcPr>
          <w:p w14:paraId="376499C0" w14:textId="77777777" w:rsidR="00220C7A" w:rsidRDefault="006A55F2">
            <w:pPr>
              <w:jc w:val="center"/>
            </w:pPr>
            <w:r>
              <w:rPr>
                <w:sz w:val="17"/>
              </w:rPr>
              <w:t>90.60%</w:t>
            </w:r>
          </w:p>
        </w:tc>
        <w:tc>
          <w:tcPr>
            <w:tcW w:w="1153" w:type="dxa"/>
            <w:tcMar>
              <w:top w:w="50" w:type="dxa"/>
              <w:left w:w="80" w:type="dxa"/>
              <w:bottom w:w="50" w:type="dxa"/>
              <w:right w:w="80" w:type="dxa"/>
            </w:tcMar>
          </w:tcPr>
          <w:p w14:paraId="296B2142" w14:textId="77777777" w:rsidR="00220C7A" w:rsidRDefault="006A55F2">
            <w:pPr>
              <w:jc w:val="center"/>
            </w:pPr>
            <w:r>
              <w:rPr>
                <w:sz w:val="17"/>
              </w:rPr>
              <w:t>9.40%</w:t>
            </w:r>
          </w:p>
        </w:tc>
      </w:tr>
      <w:tr w:rsidR="00220C7A" w14:paraId="644861A4" w14:textId="77777777">
        <w:trPr>
          <w:jc w:val="center"/>
        </w:trPr>
        <w:tc>
          <w:tcPr>
            <w:tcW w:w="1153" w:type="dxa"/>
            <w:tcMar>
              <w:top w:w="50" w:type="dxa"/>
              <w:left w:w="80" w:type="dxa"/>
              <w:bottom w:w="50" w:type="dxa"/>
              <w:right w:w="80" w:type="dxa"/>
            </w:tcMar>
          </w:tcPr>
          <w:p w14:paraId="0D869AA5" w14:textId="77777777" w:rsidR="00220C7A" w:rsidRDefault="006A55F2">
            <w:r>
              <w:rPr>
                <w:sz w:val="17"/>
              </w:rPr>
              <w:t>Maize</w:t>
            </w:r>
          </w:p>
        </w:tc>
        <w:tc>
          <w:tcPr>
            <w:tcW w:w="1153" w:type="dxa"/>
            <w:tcMar>
              <w:top w:w="50" w:type="dxa"/>
              <w:left w:w="80" w:type="dxa"/>
              <w:bottom w:w="50" w:type="dxa"/>
              <w:right w:w="80" w:type="dxa"/>
            </w:tcMar>
          </w:tcPr>
          <w:p w14:paraId="7FE7663B" w14:textId="77777777" w:rsidR="00220C7A" w:rsidRDefault="006A55F2">
            <w:pPr>
              <w:jc w:val="center"/>
            </w:pPr>
            <w:r>
              <w:rPr>
                <w:sz w:val="17"/>
              </w:rPr>
              <w:t>699</w:t>
            </w:r>
          </w:p>
        </w:tc>
        <w:tc>
          <w:tcPr>
            <w:tcW w:w="1153" w:type="dxa"/>
            <w:tcMar>
              <w:top w:w="50" w:type="dxa"/>
              <w:left w:w="80" w:type="dxa"/>
              <w:bottom w:w="50" w:type="dxa"/>
              <w:right w:w="80" w:type="dxa"/>
            </w:tcMar>
          </w:tcPr>
          <w:p w14:paraId="6B49F1C6" w14:textId="77777777" w:rsidR="00220C7A" w:rsidRDefault="006A55F2">
            <w:pPr>
              <w:jc w:val="center"/>
            </w:pPr>
            <w:r>
              <w:rPr>
                <w:sz w:val="17"/>
              </w:rPr>
              <w:t>631</w:t>
            </w:r>
          </w:p>
        </w:tc>
        <w:tc>
          <w:tcPr>
            <w:tcW w:w="1153" w:type="dxa"/>
            <w:tcMar>
              <w:top w:w="50" w:type="dxa"/>
              <w:left w:w="80" w:type="dxa"/>
              <w:bottom w:w="50" w:type="dxa"/>
              <w:right w:w="80" w:type="dxa"/>
            </w:tcMar>
          </w:tcPr>
          <w:p w14:paraId="0ECD1B04" w14:textId="77777777" w:rsidR="00220C7A" w:rsidRDefault="006A55F2">
            <w:pPr>
              <w:jc w:val="center"/>
            </w:pPr>
            <w:r>
              <w:rPr>
                <w:sz w:val="17"/>
              </w:rPr>
              <w:t>68</w:t>
            </w:r>
          </w:p>
        </w:tc>
        <w:tc>
          <w:tcPr>
            <w:tcW w:w="1153" w:type="dxa"/>
            <w:tcMar>
              <w:top w:w="50" w:type="dxa"/>
              <w:left w:w="80" w:type="dxa"/>
              <w:bottom w:w="50" w:type="dxa"/>
              <w:right w:w="80" w:type="dxa"/>
            </w:tcMar>
          </w:tcPr>
          <w:p w14:paraId="6D921316" w14:textId="77777777" w:rsidR="00220C7A" w:rsidRDefault="006A55F2">
            <w:pPr>
              <w:jc w:val="center"/>
            </w:pPr>
            <w:r>
              <w:rPr>
                <w:sz w:val="17"/>
              </w:rPr>
              <w:t>90.27%</w:t>
            </w:r>
          </w:p>
        </w:tc>
        <w:tc>
          <w:tcPr>
            <w:tcW w:w="1153" w:type="dxa"/>
            <w:tcMar>
              <w:top w:w="50" w:type="dxa"/>
              <w:left w:w="80" w:type="dxa"/>
              <w:bottom w:w="50" w:type="dxa"/>
              <w:right w:w="80" w:type="dxa"/>
            </w:tcMar>
          </w:tcPr>
          <w:p w14:paraId="17F31A65" w14:textId="77777777" w:rsidR="00220C7A" w:rsidRDefault="006A55F2">
            <w:pPr>
              <w:jc w:val="center"/>
            </w:pPr>
            <w:r>
              <w:rPr>
                <w:sz w:val="17"/>
              </w:rPr>
              <w:t>9.73%</w:t>
            </w:r>
          </w:p>
        </w:tc>
      </w:tr>
      <w:tr w:rsidR="00220C7A" w14:paraId="0B7507CB" w14:textId="77777777">
        <w:trPr>
          <w:jc w:val="center"/>
        </w:trPr>
        <w:tc>
          <w:tcPr>
            <w:tcW w:w="1153" w:type="dxa"/>
            <w:tcMar>
              <w:top w:w="50" w:type="dxa"/>
              <w:left w:w="80" w:type="dxa"/>
              <w:bottom w:w="50" w:type="dxa"/>
              <w:right w:w="80" w:type="dxa"/>
            </w:tcMar>
          </w:tcPr>
          <w:p w14:paraId="47D6BF52" w14:textId="77777777" w:rsidR="00220C7A" w:rsidRDefault="006A55F2">
            <w:r>
              <w:rPr>
                <w:sz w:val="17"/>
              </w:rPr>
              <w:t>Red Gram</w:t>
            </w:r>
          </w:p>
        </w:tc>
        <w:tc>
          <w:tcPr>
            <w:tcW w:w="1153" w:type="dxa"/>
            <w:tcMar>
              <w:top w:w="50" w:type="dxa"/>
              <w:left w:w="80" w:type="dxa"/>
              <w:bottom w:w="50" w:type="dxa"/>
              <w:right w:w="80" w:type="dxa"/>
            </w:tcMar>
          </w:tcPr>
          <w:p w14:paraId="14769877" w14:textId="77777777" w:rsidR="00220C7A" w:rsidRDefault="006A55F2">
            <w:pPr>
              <w:jc w:val="center"/>
            </w:pPr>
            <w:r>
              <w:rPr>
                <w:sz w:val="17"/>
              </w:rPr>
              <w:t>41</w:t>
            </w:r>
          </w:p>
        </w:tc>
        <w:tc>
          <w:tcPr>
            <w:tcW w:w="1153" w:type="dxa"/>
            <w:tcMar>
              <w:top w:w="50" w:type="dxa"/>
              <w:left w:w="80" w:type="dxa"/>
              <w:bottom w:w="50" w:type="dxa"/>
              <w:right w:w="80" w:type="dxa"/>
            </w:tcMar>
          </w:tcPr>
          <w:p w14:paraId="24C3C162" w14:textId="77777777" w:rsidR="00220C7A" w:rsidRDefault="006A55F2">
            <w:pPr>
              <w:jc w:val="center"/>
            </w:pPr>
            <w:r>
              <w:rPr>
                <w:sz w:val="17"/>
              </w:rPr>
              <w:t>35</w:t>
            </w:r>
          </w:p>
        </w:tc>
        <w:tc>
          <w:tcPr>
            <w:tcW w:w="1153" w:type="dxa"/>
            <w:tcMar>
              <w:top w:w="50" w:type="dxa"/>
              <w:left w:w="80" w:type="dxa"/>
              <w:bottom w:w="50" w:type="dxa"/>
              <w:right w:w="80" w:type="dxa"/>
            </w:tcMar>
          </w:tcPr>
          <w:p w14:paraId="04DE9044" w14:textId="77777777" w:rsidR="00220C7A" w:rsidRDefault="006A55F2">
            <w:pPr>
              <w:jc w:val="center"/>
            </w:pPr>
            <w:r>
              <w:rPr>
                <w:sz w:val="17"/>
              </w:rPr>
              <w:t>6</w:t>
            </w:r>
          </w:p>
        </w:tc>
        <w:tc>
          <w:tcPr>
            <w:tcW w:w="1153" w:type="dxa"/>
            <w:tcMar>
              <w:top w:w="50" w:type="dxa"/>
              <w:left w:w="80" w:type="dxa"/>
              <w:bottom w:w="50" w:type="dxa"/>
              <w:right w:w="80" w:type="dxa"/>
            </w:tcMar>
          </w:tcPr>
          <w:p w14:paraId="69513500" w14:textId="77777777" w:rsidR="00220C7A" w:rsidRDefault="006A55F2">
            <w:pPr>
              <w:jc w:val="center"/>
            </w:pPr>
            <w:r>
              <w:rPr>
                <w:sz w:val="17"/>
              </w:rPr>
              <w:t>85.37%</w:t>
            </w:r>
          </w:p>
        </w:tc>
        <w:tc>
          <w:tcPr>
            <w:tcW w:w="1153" w:type="dxa"/>
            <w:tcMar>
              <w:top w:w="50" w:type="dxa"/>
              <w:left w:w="80" w:type="dxa"/>
              <w:bottom w:w="50" w:type="dxa"/>
              <w:right w:w="80" w:type="dxa"/>
            </w:tcMar>
          </w:tcPr>
          <w:p w14:paraId="6B6B38F5" w14:textId="77777777" w:rsidR="00220C7A" w:rsidRDefault="006A55F2">
            <w:pPr>
              <w:jc w:val="center"/>
            </w:pPr>
            <w:r>
              <w:rPr>
                <w:sz w:val="17"/>
              </w:rPr>
              <w:t>14.63%</w:t>
            </w:r>
          </w:p>
        </w:tc>
      </w:tr>
      <w:tr w:rsidR="00220C7A" w14:paraId="7DF83891" w14:textId="77777777">
        <w:trPr>
          <w:jc w:val="center"/>
        </w:trPr>
        <w:tc>
          <w:tcPr>
            <w:tcW w:w="1153" w:type="dxa"/>
            <w:tcMar>
              <w:top w:w="50" w:type="dxa"/>
              <w:left w:w="80" w:type="dxa"/>
              <w:bottom w:w="50" w:type="dxa"/>
              <w:right w:w="80" w:type="dxa"/>
            </w:tcMar>
          </w:tcPr>
          <w:p w14:paraId="23B8A2BB" w14:textId="77777777" w:rsidR="00220C7A" w:rsidRDefault="006A55F2">
            <w:r>
              <w:rPr>
                <w:sz w:val="17"/>
              </w:rPr>
              <w:t>Cotton</w:t>
            </w:r>
          </w:p>
        </w:tc>
        <w:tc>
          <w:tcPr>
            <w:tcW w:w="1153" w:type="dxa"/>
            <w:tcMar>
              <w:top w:w="50" w:type="dxa"/>
              <w:left w:w="80" w:type="dxa"/>
              <w:bottom w:w="50" w:type="dxa"/>
              <w:right w:w="80" w:type="dxa"/>
            </w:tcMar>
          </w:tcPr>
          <w:p w14:paraId="7D47AB4F" w14:textId="77777777" w:rsidR="00220C7A" w:rsidRDefault="006A55F2">
            <w:pPr>
              <w:jc w:val="center"/>
            </w:pPr>
            <w:r>
              <w:rPr>
                <w:sz w:val="17"/>
              </w:rPr>
              <w:t>569</w:t>
            </w:r>
          </w:p>
        </w:tc>
        <w:tc>
          <w:tcPr>
            <w:tcW w:w="1153" w:type="dxa"/>
            <w:tcMar>
              <w:top w:w="50" w:type="dxa"/>
              <w:left w:w="80" w:type="dxa"/>
              <w:bottom w:w="50" w:type="dxa"/>
              <w:right w:w="80" w:type="dxa"/>
            </w:tcMar>
          </w:tcPr>
          <w:p w14:paraId="4183EB90" w14:textId="77777777" w:rsidR="00220C7A" w:rsidRDefault="006A55F2">
            <w:pPr>
              <w:jc w:val="center"/>
            </w:pPr>
            <w:r>
              <w:rPr>
                <w:sz w:val="17"/>
              </w:rPr>
              <w:t>472</w:t>
            </w:r>
          </w:p>
        </w:tc>
        <w:tc>
          <w:tcPr>
            <w:tcW w:w="1153" w:type="dxa"/>
            <w:tcMar>
              <w:top w:w="50" w:type="dxa"/>
              <w:left w:w="80" w:type="dxa"/>
              <w:bottom w:w="50" w:type="dxa"/>
              <w:right w:w="80" w:type="dxa"/>
            </w:tcMar>
          </w:tcPr>
          <w:p w14:paraId="7CF0C282" w14:textId="77777777" w:rsidR="00220C7A" w:rsidRDefault="006A55F2">
            <w:pPr>
              <w:jc w:val="center"/>
            </w:pPr>
            <w:r>
              <w:rPr>
                <w:sz w:val="17"/>
              </w:rPr>
              <w:t>97</w:t>
            </w:r>
          </w:p>
        </w:tc>
        <w:tc>
          <w:tcPr>
            <w:tcW w:w="1153" w:type="dxa"/>
            <w:tcMar>
              <w:top w:w="50" w:type="dxa"/>
              <w:left w:w="80" w:type="dxa"/>
              <w:bottom w:w="50" w:type="dxa"/>
              <w:right w:w="80" w:type="dxa"/>
            </w:tcMar>
          </w:tcPr>
          <w:p w14:paraId="3B62F534" w14:textId="77777777" w:rsidR="00220C7A" w:rsidRDefault="006A55F2">
            <w:pPr>
              <w:jc w:val="center"/>
            </w:pPr>
            <w:r>
              <w:rPr>
                <w:sz w:val="17"/>
              </w:rPr>
              <w:t>82.95%</w:t>
            </w:r>
          </w:p>
        </w:tc>
        <w:tc>
          <w:tcPr>
            <w:tcW w:w="1153" w:type="dxa"/>
            <w:tcMar>
              <w:top w:w="50" w:type="dxa"/>
              <w:left w:w="80" w:type="dxa"/>
              <w:bottom w:w="50" w:type="dxa"/>
              <w:right w:w="80" w:type="dxa"/>
            </w:tcMar>
          </w:tcPr>
          <w:p w14:paraId="5E65AF05" w14:textId="77777777" w:rsidR="00220C7A" w:rsidRDefault="006A55F2">
            <w:pPr>
              <w:jc w:val="center"/>
            </w:pPr>
            <w:r>
              <w:rPr>
                <w:sz w:val="17"/>
              </w:rPr>
              <w:t>17.05%</w:t>
            </w:r>
          </w:p>
        </w:tc>
      </w:tr>
      <w:tr w:rsidR="00220C7A" w14:paraId="683658DD" w14:textId="77777777">
        <w:trPr>
          <w:jc w:val="center"/>
        </w:trPr>
        <w:tc>
          <w:tcPr>
            <w:tcW w:w="1153" w:type="dxa"/>
            <w:tcMar>
              <w:top w:w="50" w:type="dxa"/>
              <w:left w:w="80" w:type="dxa"/>
              <w:bottom w:w="50" w:type="dxa"/>
              <w:right w:w="80" w:type="dxa"/>
            </w:tcMar>
          </w:tcPr>
          <w:p w14:paraId="369F0624" w14:textId="77777777" w:rsidR="00220C7A" w:rsidRDefault="006A55F2">
            <w:r>
              <w:rPr>
                <w:sz w:val="17"/>
              </w:rPr>
              <w:t>Chillies</w:t>
            </w:r>
          </w:p>
        </w:tc>
        <w:tc>
          <w:tcPr>
            <w:tcW w:w="1153" w:type="dxa"/>
            <w:tcMar>
              <w:top w:w="50" w:type="dxa"/>
              <w:left w:w="80" w:type="dxa"/>
              <w:bottom w:w="50" w:type="dxa"/>
              <w:right w:w="80" w:type="dxa"/>
            </w:tcMar>
          </w:tcPr>
          <w:p w14:paraId="0DBB6979" w14:textId="77777777" w:rsidR="00220C7A" w:rsidRDefault="006A55F2">
            <w:pPr>
              <w:jc w:val="center"/>
            </w:pPr>
            <w:r>
              <w:rPr>
                <w:sz w:val="17"/>
              </w:rPr>
              <w:t>381</w:t>
            </w:r>
          </w:p>
        </w:tc>
        <w:tc>
          <w:tcPr>
            <w:tcW w:w="1153" w:type="dxa"/>
            <w:tcMar>
              <w:top w:w="50" w:type="dxa"/>
              <w:left w:w="80" w:type="dxa"/>
              <w:bottom w:w="50" w:type="dxa"/>
              <w:right w:w="80" w:type="dxa"/>
            </w:tcMar>
          </w:tcPr>
          <w:p w14:paraId="69CA0AFD" w14:textId="77777777" w:rsidR="00220C7A" w:rsidRDefault="006A55F2">
            <w:pPr>
              <w:jc w:val="center"/>
            </w:pPr>
            <w:r>
              <w:rPr>
                <w:sz w:val="17"/>
              </w:rPr>
              <w:t>311</w:t>
            </w:r>
          </w:p>
        </w:tc>
        <w:tc>
          <w:tcPr>
            <w:tcW w:w="1153" w:type="dxa"/>
            <w:tcMar>
              <w:top w:w="50" w:type="dxa"/>
              <w:left w:w="80" w:type="dxa"/>
              <w:bottom w:w="50" w:type="dxa"/>
              <w:right w:w="80" w:type="dxa"/>
            </w:tcMar>
          </w:tcPr>
          <w:p w14:paraId="0714896B" w14:textId="77777777" w:rsidR="00220C7A" w:rsidRDefault="006A55F2">
            <w:pPr>
              <w:jc w:val="center"/>
            </w:pPr>
            <w:r>
              <w:rPr>
                <w:sz w:val="17"/>
              </w:rPr>
              <w:t>70</w:t>
            </w:r>
          </w:p>
        </w:tc>
        <w:tc>
          <w:tcPr>
            <w:tcW w:w="1153" w:type="dxa"/>
            <w:tcMar>
              <w:top w:w="50" w:type="dxa"/>
              <w:left w:w="80" w:type="dxa"/>
              <w:bottom w:w="50" w:type="dxa"/>
              <w:right w:w="80" w:type="dxa"/>
            </w:tcMar>
          </w:tcPr>
          <w:p w14:paraId="39E88ADD" w14:textId="77777777" w:rsidR="00220C7A" w:rsidRDefault="006A55F2">
            <w:pPr>
              <w:jc w:val="center"/>
            </w:pPr>
            <w:r>
              <w:rPr>
                <w:sz w:val="17"/>
              </w:rPr>
              <w:t>81.63%</w:t>
            </w:r>
          </w:p>
        </w:tc>
        <w:tc>
          <w:tcPr>
            <w:tcW w:w="1153" w:type="dxa"/>
            <w:tcMar>
              <w:top w:w="50" w:type="dxa"/>
              <w:left w:w="80" w:type="dxa"/>
              <w:bottom w:w="50" w:type="dxa"/>
              <w:right w:w="80" w:type="dxa"/>
            </w:tcMar>
          </w:tcPr>
          <w:p w14:paraId="29241495" w14:textId="77777777" w:rsidR="00220C7A" w:rsidRDefault="006A55F2">
            <w:pPr>
              <w:jc w:val="center"/>
            </w:pPr>
            <w:r>
              <w:rPr>
                <w:sz w:val="17"/>
              </w:rPr>
              <w:t>18.37%</w:t>
            </w:r>
          </w:p>
        </w:tc>
      </w:tr>
      <w:tr w:rsidR="00220C7A" w14:paraId="315C15B7" w14:textId="77777777">
        <w:trPr>
          <w:jc w:val="center"/>
        </w:trPr>
        <w:tc>
          <w:tcPr>
            <w:tcW w:w="1153" w:type="dxa"/>
            <w:tcMar>
              <w:top w:w="50" w:type="dxa"/>
              <w:left w:w="80" w:type="dxa"/>
              <w:bottom w:w="50" w:type="dxa"/>
              <w:right w:w="80" w:type="dxa"/>
            </w:tcMar>
          </w:tcPr>
          <w:p w14:paraId="07FC1418" w14:textId="77777777" w:rsidR="00220C7A" w:rsidRDefault="006A55F2">
            <w:r>
              <w:rPr>
                <w:sz w:val="17"/>
              </w:rPr>
              <w:t>Paddy</w:t>
            </w:r>
          </w:p>
        </w:tc>
        <w:tc>
          <w:tcPr>
            <w:tcW w:w="1153" w:type="dxa"/>
            <w:tcMar>
              <w:top w:w="50" w:type="dxa"/>
              <w:left w:w="80" w:type="dxa"/>
              <w:bottom w:w="50" w:type="dxa"/>
              <w:right w:w="80" w:type="dxa"/>
            </w:tcMar>
          </w:tcPr>
          <w:p w14:paraId="6C9B8F38" w14:textId="77777777" w:rsidR="00220C7A" w:rsidRDefault="006A55F2">
            <w:pPr>
              <w:jc w:val="center"/>
            </w:pPr>
            <w:r>
              <w:rPr>
                <w:sz w:val="17"/>
              </w:rPr>
              <w:t>714</w:t>
            </w:r>
          </w:p>
        </w:tc>
        <w:tc>
          <w:tcPr>
            <w:tcW w:w="1153" w:type="dxa"/>
            <w:tcMar>
              <w:top w:w="50" w:type="dxa"/>
              <w:left w:w="80" w:type="dxa"/>
              <w:bottom w:w="50" w:type="dxa"/>
              <w:right w:w="80" w:type="dxa"/>
            </w:tcMar>
          </w:tcPr>
          <w:p w14:paraId="26D24185" w14:textId="77777777" w:rsidR="00220C7A" w:rsidRDefault="006A55F2">
            <w:pPr>
              <w:jc w:val="center"/>
            </w:pPr>
            <w:r>
              <w:rPr>
                <w:sz w:val="17"/>
              </w:rPr>
              <w:t>529</w:t>
            </w:r>
          </w:p>
        </w:tc>
        <w:tc>
          <w:tcPr>
            <w:tcW w:w="1153" w:type="dxa"/>
            <w:tcMar>
              <w:top w:w="50" w:type="dxa"/>
              <w:left w:w="80" w:type="dxa"/>
              <w:bottom w:w="50" w:type="dxa"/>
              <w:right w:w="80" w:type="dxa"/>
            </w:tcMar>
          </w:tcPr>
          <w:p w14:paraId="6B284DA0" w14:textId="77777777" w:rsidR="00220C7A" w:rsidRDefault="006A55F2">
            <w:pPr>
              <w:jc w:val="center"/>
            </w:pPr>
            <w:r>
              <w:rPr>
                <w:sz w:val="17"/>
              </w:rPr>
              <w:t>185</w:t>
            </w:r>
          </w:p>
        </w:tc>
        <w:tc>
          <w:tcPr>
            <w:tcW w:w="1153" w:type="dxa"/>
            <w:tcMar>
              <w:top w:w="50" w:type="dxa"/>
              <w:left w:w="80" w:type="dxa"/>
              <w:bottom w:w="50" w:type="dxa"/>
              <w:right w:w="80" w:type="dxa"/>
            </w:tcMar>
          </w:tcPr>
          <w:p w14:paraId="0436E9D1" w14:textId="77777777" w:rsidR="00220C7A" w:rsidRDefault="006A55F2">
            <w:pPr>
              <w:jc w:val="center"/>
            </w:pPr>
            <w:r>
              <w:rPr>
                <w:sz w:val="17"/>
              </w:rPr>
              <w:t>74.09%</w:t>
            </w:r>
          </w:p>
        </w:tc>
        <w:tc>
          <w:tcPr>
            <w:tcW w:w="1153" w:type="dxa"/>
            <w:tcMar>
              <w:top w:w="50" w:type="dxa"/>
              <w:left w:w="80" w:type="dxa"/>
              <w:bottom w:w="50" w:type="dxa"/>
              <w:right w:w="80" w:type="dxa"/>
            </w:tcMar>
          </w:tcPr>
          <w:p w14:paraId="49B49F9D" w14:textId="77777777" w:rsidR="00220C7A" w:rsidRDefault="006A55F2">
            <w:pPr>
              <w:jc w:val="center"/>
            </w:pPr>
            <w:r>
              <w:rPr>
                <w:sz w:val="17"/>
              </w:rPr>
              <w:t>25.91%</w:t>
            </w:r>
          </w:p>
        </w:tc>
      </w:tr>
      <w:tr w:rsidR="00220C7A" w14:paraId="178B6819" w14:textId="77777777">
        <w:trPr>
          <w:jc w:val="center"/>
        </w:trPr>
        <w:tc>
          <w:tcPr>
            <w:tcW w:w="1153" w:type="dxa"/>
            <w:shd w:val="clear" w:color="auto" w:fill="F8F8F8"/>
            <w:tcMar>
              <w:top w:w="50" w:type="dxa"/>
              <w:left w:w="80" w:type="dxa"/>
              <w:bottom w:w="50" w:type="dxa"/>
              <w:right w:w="80" w:type="dxa"/>
            </w:tcMar>
          </w:tcPr>
          <w:p w14:paraId="34B9D27E" w14:textId="77777777" w:rsidR="00220C7A" w:rsidRDefault="006A55F2">
            <w:r>
              <w:rPr>
                <w:b/>
                <w:sz w:val="17"/>
              </w:rPr>
              <w:t>Total Cohort</w:t>
            </w:r>
          </w:p>
        </w:tc>
        <w:tc>
          <w:tcPr>
            <w:tcW w:w="1153" w:type="dxa"/>
            <w:shd w:val="clear" w:color="auto" w:fill="F8F8F8"/>
            <w:tcMar>
              <w:top w:w="50" w:type="dxa"/>
              <w:left w:w="80" w:type="dxa"/>
              <w:bottom w:w="50" w:type="dxa"/>
              <w:right w:w="80" w:type="dxa"/>
            </w:tcMar>
          </w:tcPr>
          <w:p w14:paraId="57CCEA6A" w14:textId="77777777" w:rsidR="00220C7A" w:rsidRDefault="006A55F2">
            <w:pPr>
              <w:jc w:val="center"/>
            </w:pPr>
            <w:r>
              <w:rPr>
                <w:b/>
                <w:sz w:val="17"/>
              </w:rPr>
              <w:t>2,718</w:t>
            </w:r>
          </w:p>
        </w:tc>
        <w:tc>
          <w:tcPr>
            <w:tcW w:w="1153" w:type="dxa"/>
            <w:shd w:val="clear" w:color="auto" w:fill="F8F8F8"/>
            <w:tcMar>
              <w:top w:w="50" w:type="dxa"/>
              <w:left w:w="80" w:type="dxa"/>
              <w:bottom w:w="50" w:type="dxa"/>
              <w:right w:w="80" w:type="dxa"/>
            </w:tcMar>
          </w:tcPr>
          <w:p w14:paraId="6B49B8A6" w14:textId="77777777" w:rsidR="00220C7A" w:rsidRDefault="006A55F2">
            <w:pPr>
              <w:jc w:val="center"/>
            </w:pPr>
            <w:r>
              <w:rPr>
                <w:b/>
                <w:sz w:val="17"/>
              </w:rPr>
              <w:t>2,265</w:t>
            </w:r>
          </w:p>
        </w:tc>
        <w:tc>
          <w:tcPr>
            <w:tcW w:w="1153" w:type="dxa"/>
            <w:shd w:val="clear" w:color="auto" w:fill="F8F8F8"/>
            <w:tcMar>
              <w:top w:w="50" w:type="dxa"/>
              <w:left w:w="80" w:type="dxa"/>
              <w:bottom w:w="50" w:type="dxa"/>
              <w:right w:w="80" w:type="dxa"/>
            </w:tcMar>
          </w:tcPr>
          <w:p w14:paraId="063DB7D6" w14:textId="77777777" w:rsidR="00220C7A" w:rsidRDefault="006A55F2">
            <w:pPr>
              <w:jc w:val="center"/>
            </w:pPr>
            <w:r>
              <w:rPr>
                <w:b/>
                <w:sz w:val="17"/>
              </w:rPr>
              <w:t>453</w:t>
            </w:r>
          </w:p>
        </w:tc>
        <w:tc>
          <w:tcPr>
            <w:tcW w:w="1153" w:type="dxa"/>
            <w:shd w:val="clear" w:color="auto" w:fill="F8F8F8"/>
            <w:tcMar>
              <w:top w:w="50" w:type="dxa"/>
              <w:left w:w="80" w:type="dxa"/>
              <w:bottom w:w="50" w:type="dxa"/>
              <w:right w:w="80" w:type="dxa"/>
            </w:tcMar>
          </w:tcPr>
          <w:p w14:paraId="08C24637" w14:textId="77777777" w:rsidR="00220C7A" w:rsidRDefault="006A55F2">
            <w:pPr>
              <w:jc w:val="center"/>
            </w:pPr>
            <w:r>
              <w:rPr>
                <w:b/>
                <w:sz w:val="17"/>
              </w:rPr>
              <w:t>83.33%</w:t>
            </w:r>
          </w:p>
        </w:tc>
        <w:tc>
          <w:tcPr>
            <w:tcW w:w="1153" w:type="dxa"/>
            <w:shd w:val="clear" w:color="auto" w:fill="F8F8F8"/>
            <w:tcMar>
              <w:top w:w="50" w:type="dxa"/>
              <w:left w:w="80" w:type="dxa"/>
              <w:bottom w:w="50" w:type="dxa"/>
              <w:right w:w="80" w:type="dxa"/>
            </w:tcMar>
          </w:tcPr>
          <w:p w14:paraId="200C6BAC" w14:textId="77777777" w:rsidR="00220C7A" w:rsidRDefault="006A55F2">
            <w:pPr>
              <w:jc w:val="center"/>
            </w:pPr>
            <w:r>
              <w:rPr>
                <w:b/>
                <w:sz w:val="17"/>
              </w:rPr>
              <w:t>16.67%</w:t>
            </w:r>
          </w:p>
        </w:tc>
      </w:tr>
    </w:tbl>
    <w:p w14:paraId="5A254CEA" w14:textId="77777777" w:rsidR="00220C7A" w:rsidRDefault="006A55F2">
      <w:pPr>
        <w:keepNext/>
        <w:spacing w:before="200" w:after="60"/>
      </w:pPr>
      <w:r>
        <w:rPr>
          <w:b/>
        </w:rPr>
        <w:t>3.3 Vector Topology and Geometric Validation</w:t>
      </w:r>
    </w:p>
    <w:p w14:paraId="640491EF" w14:textId="77777777" w:rsidR="00220C7A" w:rsidRDefault="006A55F2">
      <w:pPr>
        <w:spacing w:after="80"/>
        <w:jc w:val="both"/>
      </w:pPr>
      <w:r>
        <w:t>All parcel boundary shapefiles were projected from WGS 84 geographic coordinates (EPSG:4326) to the local Universal Transverse Mercator projection (UTM Zone 44N, EPSG:32644) to enable accurate metric parcel area calculations. Geometric validity was verified using GEOS; invalid self-intersecting polygon rings were repaired using shapely.validation.make_valid(). Parcels range in size from 54 m2 to 69,491 m2, with a median parcel area of 2,779 m2 (0.278 ha), reflecting typical smallholder fragmentation.</w:t>
      </w:r>
    </w:p>
    <w:p w14:paraId="1E5F715E" w14:textId="77777777" w:rsidR="00220C7A" w:rsidRDefault="006A55F2">
      <w:pPr>
        <w:keepNext/>
        <w:spacing w:before="280" w:after="80"/>
      </w:pPr>
      <w:r>
        <w:rPr>
          <w:b/>
          <w:sz w:val="24"/>
        </w:rPr>
        <w:t>4 Proposed Methodology</w:t>
      </w:r>
    </w:p>
    <w:p w14:paraId="4E8CDA12" w14:textId="77777777" w:rsidR="00220C7A" w:rsidRDefault="006A55F2">
      <w:pPr>
        <w:spacing w:after="80"/>
        <w:jc w:val="both"/>
      </w:pPr>
      <w:r>
        <w:t>The end-to-end classification framework comprises four sequential stages: satellite ingestion and cloud masking, phenological feature engineering, regularized spatial learning with class weighting, and out-of-Mandal frozen inference.</w:t>
      </w:r>
    </w:p>
    <w:p w14:paraId="0C96C3DA" w14:textId="77777777" w:rsidR="00220C7A" w:rsidRDefault="006A55F2">
      <w:pPr>
        <w:keepNext/>
        <w:spacing w:before="200" w:after="60"/>
      </w:pPr>
      <w:r>
        <w:rPr>
          <w:b/>
        </w:rPr>
        <w:t>4.1 Satellite Preprocessing and Cloud Masking</w:t>
      </w:r>
    </w:p>
    <w:p w14:paraId="0EE43779" w14:textId="77777777" w:rsidR="00220C7A" w:rsidRDefault="006A55F2">
      <w:pPr>
        <w:spacing w:after="80"/>
        <w:jc w:val="both"/>
      </w:pPr>
      <w:r>
        <w:t xml:space="preserve">Multi-temporal surface reflectance imagery was ingested from the Copernicus Sentinel-2 Level-2A archive (COPERNICUS/S2_SR_HARMONIZED) using Google Earth Engine (GEE). For every acquisition intersecting a farm parcel, non-vegetated </w:t>
      </w:r>
      <w:r>
        <w:lastRenderedPageBreak/>
        <w:t>and compromised pixels were identified using the Scene Classification Layer (SCL). Pixels flagged as saturated/defective, cloud shadows, cloud medium probability, cloud high probability, or thin cirrus were masked out. To avoid temporal swath overweighting caused by overlapping orbit footprints, acquisitions from the same calendar date were daily-mosaicked before computing parcel zonal statistics.</w:t>
      </w:r>
    </w:p>
    <w:p w14:paraId="6430D60D" w14:textId="77777777" w:rsidR="00220C7A" w:rsidRDefault="006A55F2">
      <w:pPr>
        <w:keepNext/>
        <w:spacing w:before="200" w:after="60"/>
      </w:pPr>
      <w:r>
        <w:rPr>
          <w:b/>
        </w:rPr>
        <w:t>4.2 Phenological Windowing and Feature Representation</w:t>
      </w:r>
    </w:p>
    <w:p w14:paraId="40909A4C" w14:textId="77777777" w:rsidR="00220C7A" w:rsidRDefault="006A55F2">
      <w:pPr>
        <w:spacing w:after="80"/>
        <w:jc w:val="both"/>
      </w:pPr>
      <w:r>
        <w:t>Agricultural parcels exhibit distinct phenological rhythms across their cultivation cycles. We establish four discrete temporal extraction windows tailored to Telangana’s cropping calendar:</w:t>
      </w:r>
      <w:r>
        <w:br/>
        <w:t>• Early Season (Window 1: Jun 01 – Jul 31): Land preparation, sowing, and vegetative emergence.</w:t>
      </w:r>
      <w:r>
        <w:br/>
        <w:t>• Mid Season (Window 2: Aug 01 – Sep 30): Peak canopy development, tillering, and flowering.</w:t>
      </w:r>
      <w:r>
        <w:br/>
      </w:r>
      <w:r>
        <w:t>• Late Season (Window 3: Oct 01 – Nov 30): Maturation, grain filling, boll opening, and senescence.</w:t>
      </w:r>
      <w:r>
        <w:br/>
        <w:t>• Full Season (Full Window: Jun 01 – Dec 31): Aggregate seasonal cycle.</w:t>
      </w:r>
      <w:r>
        <w:br/>
      </w:r>
      <w:r>
        <w:t>Within each temporal window, clear pixels were aggregated using temporal median compositing. For each parcel polygon, we extracted zonal mean reflectance across 10 spectral bands: Blue (B2), Green (B3), Red (B4), Red Edge 1 (B5), Red Edge 2 (B6), Red Edge 3 (B7), NIR (B8), Narrow NIR (B8A), SWIR 1 (B11), and SWIR 2 (B12). Furthermore, 14 biophysical, chlorophyll, and water indices were calculated per window (Table 3), generating 34 features per window (34 x 3 = 102 windowed features, plus 34 full-season fea</w:t>
      </w:r>
      <w:r>
        <w:t>tures = 136 features).</w:t>
      </w:r>
    </w:p>
    <w:p w14:paraId="067C2CD4" w14:textId="77777777" w:rsidR="00220C7A" w:rsidRDefault="006A55F2">
      <w:pPr>
        <w:spacing w:after="80"/>
        <w:jc w:val="both"/>
      </w:pPr>
      <w:r>
        <w:t>To capture dynamic phenological transitions across growth stages, we engineer four explicit transition delta features:</w:t>
      </w:r>
      <w:r>
        <w:br/>
        <w:t>1. Vegetative Growth Delta: ndvi_growth_delta = NDVI_Mid - NDVI_Early</w:t>
      </w:r>
      <w:r>
        <w:br/>
        <w:t>2. Peak-to-Early Vigor Ratio: peak_to_early_ratio = NDVI_Mid / (NDVI_Early + 1e-6)</w:t>
      </w:r>
      <w:r>
        <w:br/>
        <w:t>3. Senescence Drop Delta: ndvi_senescence_delta = NDVI_Late - NDVI_Mid</w:t>
      </w:r>
      <w:r>
        <w:br/>
        <w:t>4. Late-Season Moisture Loss: moisture_loss_delta = NDMI_Late - NDMI_Mid</w:t>
      </w:r>
      <w:r>
        <w:br/>
      </w:r>
      <w:r>
        <w:t>The final Spectral-Temporal (S+T) feature space comprises exactly 140 continuous features (34 + 102 + 4 = 140).</w:t>
      </w:r>
    </w:p>
    <w:p w14:paraId="64D084F9" w14:textId="77777777" w:rsidR="00220C7A" w:rsidRDefault="006A55F2">
      <w:pPr>
        <w:keepNext/>
        <w:spacing w:before="160" w:after="60"/>
      </w:pPr>
      <w:r>
        <w:rPr>
          <w:b/>
          <w:sz w:val="18"/>
        </w:rPr>
        <w:t>Table 3.</w:t>
      </w:r>
      <w:r>
        <w:rPr>
          <w:sz w:val="18"/>
        </w:rPr>
        <w:t xml:space="preserve"> 140-Dimensional Spectral-Temporal Feature Representation.</w:t>
      </w:r>
    </w:p>
    <w:tbl>
      <w:tblPr>
        <w:tblW w:w="0" w:type="auto"/>
        <w:jc w:val="center"/>
        <w:tblBorders>
          <w:top w:val="single" w:sz="12" w:space="0" w:color="000000"/>
          <w:bottom w:val="single" w:sz="12" w:space="0" w:color="000000"/>
          <w:insideH w:val="single" w:sz="4" w:space="0" w:color="CCCCCC"/>
        </w:tblBorders>
        <w:tblLook w:val="04A0" w:firstRow="1" w:lastRow="0" w:firstColumn="1" w:lastColumn="0" w:noHBand="0" w:noVBand="1"/>
      </w:tblPr>
      <w:tblGrid>
        <w:gridCol w:w="1729"/>
        <w:gridCol w:w="1729"/>
        <w:gridCol w:w="1765"/>
        <w:gridCol w:w="1729"/>
      </w:tblGrid>
      <w:tr w:rsidR="00220C7A" w14:paraId="2B69D512" w14:textId="77777777">
        <w:trPr>
          <w:jc w:val="center"/>
        </w:trPr>
        <w:tc>
          <w:tcPr>
            <w:tcW w:w="1729" w:type="dxa"/>
            <w:shd w:val="clear" w:color="auto" w:fill="EAEAEA"/>
            <w:tcMar>
              <w:top w:w="50" w:type="dxa"/>
              <w:left w:w="80" w:type="dxa"/>
              <w:bottom w:w="50" w:type="dxa"/>
              <w:right w:w="80" w:type="dxa"/>
            </w:tcMar>
          </w:tcPr>
          <w:p w14:paraId="2E8A3AFF" w14:textId="77777777" w:rsidR="00220C7A" w:rsidRDefault="006A55F2">
            <w:r>
              <w:rPr>
                <w:b/>
                <w:sz w:val="17"/>
              </w:rPr>
              <w:t>Feature Group</w:t>
            </w:r>
          </w:p>
        </w:tc>
        <w:tc>
          <w:tcPr>
            <w:tcW w:w="1729" w:type="dxa"/>
            <w:shd w:val="clear" w:color="auto" w:fill="EAEAEA"/>
            <w:tcMar>
              <w:top w:w="50" w:type="dxa"/>
              <w:left w:w="80" w:type="dxa"/>
              <w:bottom w:w="50" w:type="dxa"/>
              <w:right w:w="80" w:type="dxa"/>
            </w:tcMar>
          </w:tcPr>
          <w:p w14:paraId="080609C1" w14:textId="77777777" w:rsidR="00220C7A" w:rsidRDefault="006A55F2">
            <w:r>
              <w:rPr>
                <w:b/>
                <w:sz w:val="17"/>
              </w:rPr>
              <w:t>Temporal Scope / Window</w:t>
            </w:r>
          </w:p>
        </w:tc>
        <w:tc>
          <w:tcPr>
            <w:tcW w:w="1729" w:type="dxa"/>
            <w:shd w:val="clear" w:color="auto" w:fill="EAEAEA"/>
            <w:tcMar>
              <w:top w:w="50" w:type="dxa"/>
              <w:left w:w="80" w:type="dxa"/>
              <w:bottom w:w="50" w:type="dxa"/>
              <w:right w:w="80" w:type="dxa"/>
            </w:tcMar>
          </w:tcPr>
          <w:p w14:paraId="6AB0DEAB" w14:textId="77777777" w:rsidR="00220C7A" w:rsidRDefault="006A55F2">
            <w:r>
              <w:rPr>
                <w:b/>
                <w:sz w:val="17"/>
              </w:rPr>
              <w:t>Feature Description</w:t>
            </w:r>
          </w:p>
        </w:tc>
        <w:tc>
          <w:tcPr>
            <w:tcW w:w="1729" w:type="dxa"/>
            <w:shd w:val="clear" w:color="auto" w:fill="EAEAEA"/>
            <w:tcMar>
              <w:top w:w="50" w:type="dxa"/>
              <w:left w:w="80" w:type="dxa"/>
              <w:bottom w:w="50" w:type="dxa"/>
              <w:right w:w="80" w:type="dxa"/>
            </w:tcMar>
          </w:tcPr>
          <w:p w14:paraId="1E5B30BF" w14:textId="77777777" w:rsidR="00220C7A" w:rsidRDefault="006A55F2">
            <w:pPr>
              <w:jc w:val="center"/>
            </w:pPr>
            <w:r>
              <w:rPr>
                <w:b/>
                <w:sz w:val="17"/>
              </w:rPr>
              <w:t>Count</w:t>
            </w:r>
          </w:p>
        </w:tc>
      </w:tr>
      <w:tr w:rsidR="00220C7A" w14:paraId="01A729DF" w14:textId="77777777">
        <w:trPr>
          <w:jc w:val="center"/>
        </w:trPr>
        <w:tc>
          <w:tcPr>
            <w:tcW w:w="1729" w:type="dxa"/>
            <w:tcMar>
              <w:top w:w="50" w:type="dxa"/>
              <w:left w:w="80" w:type="dxa"/>
              <w:bottom w:w="50" w:type="dxa"/>
              <w:right w:w="80" w:type="dxa"/>
            </w:tcMar>
          </w:tcPr>
          <w:p w14:paraId="161FEA89" w14:textId="77777777" w:rsidR="00220C7A" w:rsidRDefault="006A55F2">
            <w:r>
              <w:rPr>
                <w:sz w:val="17"/>
              </w:rPr>
              <w:t xml:space="preserve">Spectral &amp; Biophysical Indices </w:t>
            </w:r>
            <w:r>
              <w:rPr>
                <w:sz w:val="17"/>
              </w:rPr>
              <w:lastRenderedPageBreak/>
              <w:t>(S)</w:t>
            </w:r>
          </w:p>
        </w:tc>
        <w:tc>
          <w:tcPr>
            <w:tcW w:w="1729" w:type="dxa"/>
            <w:tcMar>
              <w:top w:w="50" w:type="dxa"/>
              <w:left w:w="80" w:type="dxa"/>
              <w:bottom w:w="50" w:type="dxa"/>
              <w:right w:w="80" w:type="dxa"/>
            </w:tcMar>
          </w:tcPr>
          <w:p w14:paraId="617538D3" w14:textId="77777777" w:rsidR="00220C7A" w:rsidRDefault="006A55F2">
            <w:r>
              <w:rPr>
                <w:sz w:val="17"/>
              </w:rPr>
              <w:lastRenderedPageBreak/>
              <w:t>Full Season (Jun 01 – Dec 31)</w:t>
            </w:r>
          </w:p>
        </w:tc>
        <w:tc>
          <w:tcPr>
            <w:tcW w:w="1729" w:type="dxa"/>
            <w:tcMar>
              <w:top w:w="50" w:type="dxa"/>
              <w:left w:w="80" w:type="dxa"/>
              <w:bottom w:w="50" w:type="dxa"/>
              <w:right w:w="80" w:type="dxa"/>
            </w:tcMar>
          </w:tcPr>
          <w:p w14:paraId="6911D330" w14:textId="77777777" w:rsidR="00220C7A" w:rsidRDefault="006A55F2">
            <w:r>
              <w:rPr>
                <w:sz w:val="17"/>
              </w:rPr>
              <w:t xml:space="preserve">10 S2 L2A surface reflectance bands + 14 spectral indices </w:t>
            </w:r>
            <w:r>
              <w:rPr>
                <w:sz w:val="17"/>
              </w:rPr>
              <w:lastRenderedPageBreak/>
              <w:t>(NDVI, EVI, NDMI, NDWI, GNDVI, NDRE, MSAVI, CI Green, CI Red Edge, MSI, NDBI, SAVI, SIPI, NMDI). Extracted via median aggregation.</w:t>
            </w:r>
          </w:p>
        </w:tc>
        <w:tc>
          <w:tcPr>
            <w:tcW w:w="1729" w:type="dxa"/>
            <w:tcMar>
              <w:top w:w="50" w:type="dxa"/>
              <w:left w:w="80" w:type="dxa"/>
              <w:bottom w:w="50" w:type="dxa"/>
              <w:right w:w="80" w:type="dxa"/>
            </w:tcMar>
          </w:tcPr>
          <w:p w14:paraId="6BDFBECA" w14:textId="77777777" w:rsidR="00220C7A" w:rsidRDefault="006A55F2">
            <w:pPr>
              <w:jc w:val="center"/>
            </w:pPr>
            <w:r>
              <w:rPr>
                <w:sz w:val="17"/>
              </w:rPr>
              <w:lastRenderedPageBreak/>
              <w:t>34</w:t>
            </w:r>
          </w:p>
        </w:tc>
      </w:tr>
      <w:tr w:rsidR="00220C7A" w14:paraId="11E5DFF8" w14:textId="77777777">
        <w:trPr>
          <w:jc w:val="center"/>
        </w:trPr>
        <w:tc>
          <w:tcPr>
            <w:tcW w:w="1729" w:type="dxa"/>
            <w:tcMar>
              <w:top w:w="50" w:type="dxa"/>
              <w:left w:w="80" w:type="dxa"/>
              <w:bottom w:w="50" w:type="dxa"/>
              <w:right w:w="80" w:type="dxa"/>
            </w:tcMar>
          </w:tcPr>
          <w:p w14:paraId="04FE0571" w14:textId="77777777" w:rsidR="00220C7A" w:rsidRDefault="006A55F2">
            <w:r>
              <w:rPr>
                <w:sz w:val="17"/>
              </w:rPr>
              <w:t>Windowed Phenology (W1: Early)</w:t>
            </w:r>
          </w:p>
        </w:tc>
        <w:tc>
          <w:tcPr>
            <w:tcW w:w="1729" w:type="dxa"/>
            <w:tcMar>
              <w:top w:w="50" w:type="dxa"/>
              <w:left w:w="80" w:type="dxa"/>
              <w:bottom w:w="50" w:type="dxa"/>
              <w:right w:w="80" w:type="dxa"/>
            </w:tcMar>
          </w:tcPr>
          <w:p w14:paraId="202360B9" w14:textId="77777777" w:rsidR="00220C7A" w:rsidRDefault="006A55F2">
            <w:r>
              <w:rPr>
                <w:sz w:val="17"/>
              </w:rPr>
              <w:t>Early Season (Jun 01 – Jul 31)</w:t>
            </w:r>
          </w:p>
        </w:tc>
        <w:tc>
          <w:tcPr>
            <w:tcW w:w="1729" w:type="dxa"/>
            <w:tcMar>
              <w:top w:w="50" w:type="dxa"/>
              <w:left w:w="80" w:type="dxa"/>
              <w:bottom w:w="50" w:type="dxa"/>
              <w:right w:w="80" w:type="dxa"/>
            </w:tcMar>
          </w:tcPr>
          <w:p w14:paraId="08425FAD" w14:textId="77777777" w:rsidR="00220C7A" w:rsidRDefault="006A55F2">
            <w:r>
              <w:rPr>
                <w:sz w:val="17"/>
              </w:rPr>
              <w:t>Identical 34 spectral bands and vegetation/water indices extracted during crop establishment / vegetative emergence.</w:t>
            </w:r>
          </w:p>
        </w:tc>
        <w:tc>
          <w:tcPr>
            <w:tcW w:w="1729" w:type="dxa"/>
            <w:tcMar>
              <w:top w:w="50" w:type="dxa"/>
              <w:left w:w="80" w:type="dxa"/>
              <w:bottom w:w="50" w:type="dxa"/>
              <w:right w:w="80" w:type="dxa"/>
            </w:tcMar>
          </w:tcPr>
          <w:p w14:paraId="755D2874" w14:textId="77777777" w:rsidR="00220C7A" w:rsidRDefault="006A55F2">
            <w:pPr>
              <w:jc w:val="center"/>
            </w:pPr>
            <w:r>
              <w:rPr>
                <w:sz w:val="17"/>
              </w:rPr>
              <w:t>34</w:t>
            </w:r>
          </w:p>
        </w:tc>
      </w:tr>
      <w:tr w:rsidR="00220C7A" w14:paraId="45BC98FC" w14:textId="77777777">
        <w:trPr>
          <w:jc w:val="center"/>
        </w:trPr>
        <w:tc>
          <w:tcPr>
            <w:tcW w:w="1729" w:type="dxa"/>
            <w:tcMar>
              <w:top w:w="50" w:type="dxa"/>
              <w:left w:w="80" w:type="dxa"/>
              <w:bottom w:w="50" w:type="dxa"/>
              <w:right w:w="80" w:type="dxa"/>
            </w:tcMar>
          </w:tcPr>
          <w:p w14:paraId="3ACDE5AA" w14:textId="77777777" w:rsidR="00220C7A" w:rsidRDefault="006A55F2">
            <w:r>
              <w:rPr>
                <w:sz w:val="17"/>
              </w:rPr>
              <w:t>Windowed Phenology (W2: Mid)</w:t>
            </w:r>
          </w:p>
        </w:tc>
        <w:tc>
          <w:tcPr>
            <w:tcW w:w="1729" w:type="dxa"/>
            <w:tcMar>
              <w:top w:w="50" w:type="dxa"/>
              <w:left w:w="80" w:type="dxa"/>
              <w:bottom w:w="50" w:type="dxa"/>
              <w:right w:w="80" w:type="dxa"/>
            </w:tcMar>
          </w:tcPr>
          <w:p w14:paraId="07F089EC" w14:textId="77777777" w:rsidR="00220C7A" w:rsidRDefault="006A55F2">
            <w:r>
              <w:rPr>
                <w:sz w:val="17"/>
              </w:rPr>
              <w:t>Mid Season (Aug 01 – Sep 30)</w:t>
            </w:r>
          </w:p>
        </w:tc>
        <w:tc>
          <w:tcPr>
            <w:tcW w:w="1729" w:type="dxa"/>
            <w:tcMar>
              <w:top w:w="50" w:type="dxa"/>
              <w:left w:w="80" w:type="dxa"/>
              <w:bottom w:w="50" w:type="dxa"/>
              <w:right w:w="80" w:type="dxa"/>
            </w:tcMar>
          </w:tcPr>
          <w:p w14:paraId="31E7CA13" w14:textId="77777777" w:rsidR="00220C7A" w:rsidRDefault="006A55F2">
            <w:r>
              <w:rPr>
                <w:sz w:val="17"/>
              </w:rPr>
              <w:t>Identical 34 spectral bands and vegetation/water indices extracted during peak vegetative vigor / flowering.</w:t>
            </w:r>
          </w:p>
        </w:tc>
        <w:tc>
          <w:tcPr>
            <w:tcW w:w="1729" w:type="dxa"/>
            <w:tcMar>
              <w:top w:w="50" w:type="dxa"/>
              <w:left w:w="80" w:type="dxa"/>
              <w:bottom w:w="50" w:type="dxa"/>
              <w:right w:w="80" w:type="dxa"/>
            </w:tcMar>
          </w:tcPr>
          <w:p w14:paraId="243FFC3E" w14:textId="77777777" w:rsidR="00220C7A" w:rsidRDefault="006A55F2">
            <w:pPr>
              <w:jc w:val="center"/>
            </w:pPr>
            <w:r>
              <w:rPr>
                <w:sz w:val="17"/>
              </w:rPr>
              <w:t>34</w:t>
            </w:r>
          </w:p>
        </w:tc>
      </w:tr>
      <w:tr w:rsidR="00220C7A" w14:paraId="2C6A662F" w14:textId="77777777">
        <w:trPr>
          <w:jc w:val="center"/>
        </w:trPr>
        <w:tc>
          <w:tcPr>
            <w:tcW w:w="1729" w:type="dxa"/>
            <w:tcMar>
              <w:top w:w="50" w:type="dxa"/>
              <w:left w:w="80" w:type="dxa"/>
              <w:bottom w:w="50" w:type="dxa"/>
              <w:right w:w="80" w:type="dxa"/>
            </w:tcMar>
          </w:tcPr>
          <w:p w14:paraId="6F45D9CE" w14:textId="77777777" w:rsidR="00220C7A" w:rsidRDefault="006A55F2">
            <w:r>
              <w:rPr>
                <w:sz w:val="17"/>
              </w:rPr>
              <w:t>Windowed Phenology (W3: Late)</w:t>
            </w:r>
          </w:p>
        </w:tc>
        <w:tc>
          <w:tcPr>
            <w:tcW w:w="1729" w:type="dxa"/>
            <w:tcMar>
              <w:top w:w="50" w:type="dxa"/>
              <w:left w:w="80" w:type="dxa"/>
              <w:bottom w:w="50" w:type="dxa"/>
              <w:right w:w="80" w:type="dxa"/>
            </w:tcMar>
          </w:tcPr>
          <w:p w14:paraId="65C1A101" w14:textId="77777777" w:rsidR="00220C7A" w:rsidRDefault="006A55F2">
            <w:r>
              <w:rPr>
                <w:sz w:val="17"/>
              </w:rPr>
              <w:t>Late Season (Oct 01 – Nov 30)</w:t>
            </w:r>
          </w:p>
        </w:tc>
        <w:tc>
          <w:tcPr>
            <w:tcW w:w="1729" w:type="dxa"/>
            <w:tcMar>
              <w:top w:w="50" w:type="dxa"/>
              <w:left w:w="80" w:type="dxa"/>
              <w:bottom w:w="50" w:type="dxa"/>
              <w:right w:w="80" w:type="dxa"/>
            </w:tcMar>
          </w:tcPr>
          <w:p w14:paraId="504A963A" w14:textId="77777777" w:rsidR="00220C7A" w:rsidRDefault="006A55F2">
            <w:r>
              <w:rPr>
                <w:sz w:val="17"/>
              </w:rPr>
              <w:t>Identical 34 spectral bands and vegetation/water indices extracted during maturity / senescence.</w:t>
            </w:r>
          </w:p>
        </w:tc>
        <w:tc>
          <w:tcPr>
            <w:tcW w:w="1729" w:type="dxa"/>
            <w:tcMar>
              <w:top w:w="50" w:type="dxa"/>
              <w:left w:w="80" w:type="dxa"/>
              <w:bottom w:w="50" w:type="dxa"/>
              <w:right w:w="80" w:type="dxa"/>
            </w:tcMar>
          </w:tcPr>
          <w:p w14:paraId="58721A5E" w14:textId="77777777" w:rsidR="00220C7A" w:rsidRDefault="006A55F2">
            <w:pPr>
              <w:jc w:val="center"/>
            </w:pPr>
            <w:r>
              <w:rPr>
                <w:sz w:val="17"/>
              </w:rPr>
              <w:t>34</w:t>
            </w:r>
          </w:p>
        </w:tc>
      </w:tr>
      <w:tr w:rsidR="00220C7A" w14:paraId="49231AFD" w14:textId="77777777">
        <w:trPr>
          <w:jc w:val="center"/>
        </w:trPr>
        <w:tc>
          <w:tcPr>
            <w:tcW w:w="1729" w:type="dxa"/>
            <w:tcMar>
              <w:top w:w="50" w:type="dxa"/>
              <w:left w:w="80" w:type="dxa"/>
              <w:bottom w:w="50" w:type="dxa"/>
              <w:right w:w="80" w:type="dxa"/>
            </w:tcMar>
          </w:tcPr>
          <w:p w14:paraId="08DEF158" w14:textId="77777777" w:rsidR="00220C7A" w:rsidRDefault="006A55F2">
            <w:r>
              <w:rPr>
                <w:sz w:val="17"/>
              </w:rPr>
              <w:t>Dynamic Transition Deltas (T)</w:t>
            </w:r>
          </w:p>
        </w:tc>
        <w:tc>
          <w:tcPr>
            <w:tcW w:w="1729" w:type="dxa"/>
            <w:tcMar>
              <w:top w:w="50" w:type="dxa"/>
              <w:left w:w="80" w:type="dxa"/>
              <w:bottom w:w="50" w:type="dxa"/>
              <w:right w:w="80" w:type="dxa"/>
            </w:tcMar>
          </w:tcPr>
          <w:p w14:paraId="6BDD6F65" w14:textId="77777777" w:rsidR="00220C7A" w:rsidRDefault="006A55F2">
            <w:r>
              <w:rPr>
                <w:sz w:val="17"/>
              </w:rPr>
              <w:t>Multi-Window Trajectories</w:t>
            </w:r>
          </w:p>
        </w:tc>
        <w:tc>
          <w:tcPr>
            <w:tcW w:w="1729" w:type="dxa"/>
            <w:tcMar>
              <w:top w:w="50" w:type="dxa"/>
              <w:left w:w="80" w:type="dxa"/>
              <w:bottom w:w="50" w:type="dxa"/>
              <w:right w:w="80" w:type="dxa"/>
            </w:tcMar>
          </w:tcPr>
          <w:p w14:paraId="290758E6" w14:textId="77777777" w:rsidR="00220C7A" w:rsidRDefault="006A55F2">
            <w:r>
              <w:rPr>
                <w:sz w:val="17"/>
              </w:rPr>
              <w:t>1. ndvi_growth_delta; 2. peak_to_early_ratio; 3. ndvi_senescence_delta; 4. moisture_loss_delta.</w:t>
            </w:r>
          </w:p>
        </w:tc>
        <w:tc>
          <w:tcPr>
            <w:tcW w:w="1729" w:type="dxa"/>
            <w:tcMar>
              <w:top w:w="50" w:type="dxa"/>
              <w:left w:w="80" w:type="dxa"/>
              <w:bottom w:w="50" w:type="dxa"/>
              <w:right w:w="80" w:type="dxa"/>
            </w:tcMar>
          </w:tcPr>
          <w:p w14:paraId="19EA35EA" w14:textId="77777777" w:rsidR="00220C7A" w:rsidRDefault="006A55F2">
            <w:pPr>
              <w:jc w:val="center"/>
            </w:pPr>
            <w:r>
              <w:rPr>
                <w:sz w:val="17"/>
              </w:rPr>
              <w:t>4</w:t>
            </w:r>
          </w:p>
        </w:tc>
      </w:tr>
      <w:tr w:rsidR="00220C7A" w14:paraId="2BBC1AF4" w14:textId="77777777">
        <w:trPr>
          <w:jc w:val="center"/>
        </w:trPr>
        <w:tc>
          <w:tcPr>
            <w:tcW w:w="1729" w:type="dxa"/>
            <w:shd w:val="clear" w:color="auto" w:fill="F8F8F8"/>
            <w:tcMar>
              <w:top w:w="50" w:type="dxa"/>
              <w:left w:w="80" w:type="dxa"/>
              <w:bottom w:w="50" w:type="dxa"/>
              <w:right w:w="80" w:type="dxa"/>
            </w:tcMar>
          </w:tcPr>
          <w:p w14:paraId="62CF329A" w14:textId="77777777" w:rsidR="00220C7A" w:rsidRDefault="006A55F2">
            <w:r>
              <w:rPr>
                <w:b/>
                <w:sz w:val="17"/>
              </w:rPr>
              <w:t>Total Dimensionality</w:t>
            </w:r>
          </w:p>
        </w:tc>
        <w:tc>
          <w:tcPr>
            <w:tcW w:w="1729" w:type="dxa"/>
            <w:shd w:val="clear" w:color="auto" w:fill="F8F8F8"/>
            <w:tcMar>
              <w:top w:w="50" w:type="dxa"/>
              <w:left w:w="80" w:type="dxa"/>
              <w:bottom w:w="50" w:type="dxa"/>
              <w:right w:w="80" w:type="dxa"/>
            </w:tcMar>
          </w:tcPr>
          <w:p w14:paraId="41D51DDB" w14:textId="77777777" w:rsidR="00220C7A" w:rsidRDefault="006A55F2">
            <w:r>
              <w:rPr>
                <w:b/>
                <w:sz w:val="17"/>
              </w:rPr>
              <w:t>—</w:t>
            </w:r>
          </w:p>
        </w:tc>
        <w:tc>
          <w:tcPr>
            <w:tcW w:w="1729" w:type="dxa"/>
            <w:shd w:val="clear" w:color="auto" w:fill="F8F8F8"/>
            <w:tcMar>
              <w:top w:w="50" w:type="dxa"/>
              <w:left w:w="80" w:type="dxa"/>
              <w:bottom w:w="50" w:type="dxa"/>
              <w:right w:w="80" w:type="dxa"/>
            </w:tcMar>
          </w:tcPr>
          <w:p w14:paraId="27E72138" w14:textId="77777777" w:rsidR="00220C7A" w:rsidRDefault="006A55F2">
            <w:r>
              <w:rPr>
                <w:b/>
                <w:sz w:val="17"/>
              </w:rPr>
              <w:t>Full Spectral-Temporal Vector Space (S + T)</w:t>
            </w:r>
          </w:p>
        </w:tc>
        <w:tc>
          <w:tcPr>
            <w:tcW w:w="1729" w:type="dxa"/>
            <w:shd w:val="clear" w:color="auto" w:fill="F8F8F8"/>
            <w:tcMar>
              <w:top w:w="50" w:type="dxa"/>
              <w:left w:w="80" w:type="dxa"/>
              <w:bottom w:w="50" w:type="dxa"/>
              <w:right w:w="80" w:type="dxa"/>
            </w:tcMar>
          </w:tcPr>
          <w:p w14:paraId="68F21FD5" w14:textId="77777777" w:rsidR="00220C7A" w:rsidRDefault="006A55F2">
            <w:pPr>
              <w:jc w:val="center"/>
            </w:pPr>
            <w:r>
              <w:rPr>
                <w:b/>
                <w:sz w:val="17"/>
              </w:rPr>
              <w:t>140</w:t>
            </w:r>
          </w:p>
        </w:tc>
      </w:tr>
    </w:tbl>
    <w:p w14:paraId="6A62BDAF" w14:textId="77777777" w:rsidR="00220C7A" w:rsidRDefault="006A55F2">
      <w:pPr>
        <w:keepNext/>
        <w:spacing w:before="200" w:after="60"/>
      </w:pPr>
      <w:r>
        <w:rPr>
          <w:b/>
        </w:rPr>
        <w:t>4.3 Spatial Texture Features (Ablation Pipeline)</w:t>
      </w:r>
    </w:p>
    <w:p w14:paraId="6913C182" w14:textId="77777777" w:rsidR="00220C7A" w:rsidRDefault="006A55F2">
      <w:pPr>
        <w:spacing w:after="80"/>
        <w:jc w:val="both"/>
      </w:pPr>
      <w:r>
        <w:t>To rigorously evaluate spatial texture, we constructed an augmented 160-dimensional Spectral-Temporal-Spatial (S+T+P) representation. We computed Gray-Level Co-</w:t>
      </w:r>
      <w:r>
        <w:lastRenderedPageBreak/>
        <w:t>occurrence Matrix (GLCM; [13]) texture rasters across the NIR band (B8) at 10-meter resolution using a 3x3 sliding window. Five standard second-order texture statistics (Angular Second Moment, Contrast, Correlation, Entropy, and Variance) were computed across each of the four temporal windows (5 x 4 = 20 GLCM features) and aggregated per parcel.</w:t>
      </w:r>
    </w:p>
    <w:p w14:paraId="35F37763" w14:textId="77777777" w:rsidR="00220C7A" w:rsidRDefault="006A55F2">
      <w:pPr>
        <w:keepNext/>
        <w:spacing w:before="200" w:after="60"/>
      </w:pPr>
      <w:r>
        <w:rPr>
          <w:b/>
        </w:rPr>
        <w:t>4.4 Model Architecture and Class-Weighted Optimization</w:t>
      </w:r>
    </w:p>
    <w:p w14:paraId="5837DEAA" w14:textId="77777777" w:rsidR="00220C7A" w:rsidRDefault="006A55F2">
      <w:pPr>
        <w:spacing w:after="80"/>
        <w:jc w:val="both"/>
      </w:pPr>
      <w:r>
        <w:t>We deploy Extreme Gradient Boosting (XGBoost; [10]) as our core classifier family due to its proven capacity to model complex non-linear feature interactions in tabular remote sensing representations. To counter extreme class imbalance without distorting feature manifolds through synthetic oversampling, we calculate inverse-frequency sample weights w_c for each crop class c in {1, ..., C}:</w:t>
      </w:r>
    </w:p>
    <w:p w14:paraId="72660775" w14:textId="77777777" w:rsidR="00220C7A" w:rsidRDefault="006A55F2">
      <w:pPr>
        <w:spacing w:before="80" w:after="80"/>
        <w:jc w:val="center"/>
      </w:pPr>
      <w:r>
        <w:rPr>
          <w:i/>
          <w:sz w:val="19"/>
        </w:rPr>
        <w:t>w_c = N_train / (C · N_c)                                                  (1)</w:t>
      </w:r>
    </w:p>
    <w:p w14:paraId="4F38FC54" w14:textId="77777777" w:rsidR="00220C7A" w:rsidRDefault="006A55F2">
      <w:pPr>
        <w:spacing w:after="80"/>
        <w:jc w:val="both"/>
      </w:pPr>
      <w:r>
        <w:t>where N_train is the total number of training samples in the partition, C = 7 is the number of crop classes, and N_c is the class-specific sample support. Crucially, sample weights are computed strictly inside each training fold, preventing any validation partition frequency leakage.</w:t>
      </w:r>
    </w:p>
    <w:p w14:paraId="583500D9" w14:textId="77777777" w:rsidR="00220C7A" w:rsidRDefault="006A55F2">
      <w:pPr>
        <w:keepNext/>
        <w:spacing w:before="200" w:after="60"/>
      </w:pPr>
      <w:r>
        <w:rPr>
          <w:b/>
        </w:rPr>
        <w:t>4.5 Spatial Validation Design</w:t>
      </w:r>
    </w:p>
    <w:p w14:paraId="046E78FA" w14:textId="77777777" w:rsidR="00220C7A" w:rsidRDefault="006A55F2">
      <w:pPr>
        <w:spacing w:after="80"/>
        <w:jc w:val="both"/>
      </w:pPr>
      <w:r>
        <w:t>To prevent spatial data leakage, validation is structured as a 5-fold StratifiedGroupKFold grouped strictly by Mandal (Sub-District). Parcels belonging to the same Mandal are assigned exclusively to either the training set or the validation set in any given fold. Across the 116 training Mandals, each validation fold evaluates between 21 and 26 completely unseen Mandals (1,508–1,610 parcels per fold), preventing parcel co-location leakage and ensuring zero administrative group overlap between training and va</w:t>
      </w:r>
      <w:r>
        <w:t>lidation folds.</w:t>
      </w:r>
    </w:p>
    <w:p w14:paraId="1D23B0C4" w14:textId="77777777" w:rsidR="00220C7A" w:rsidRDefault="006A55F2">
      <w:pPr>
        <w:keepNext/>
        <w:spacing w:before="200" w:after="60"/>
      </w:pPr>
      <w:r>
        <w:rPr>
          <w:b/>
        </w:rPr>
        <w:t>4.6 Hyperparameter Optimization Protocol</w:t>
      </w:r>
    </w:p>
    <w:p w14:paraId="7D410D8A" w14:textId="77777777" w:rsidR="00220C7A" w:rsidRDefault="006A55F2">
      <w:pPr>
        <w:spacing w:after="80"/>
        <w:jc w:val="both"/>
      </w:pPr>
      <w:r>
        <w:t>Hyperparameters were evaluated via an exploratory bounded search of ten candidate configurations assessed via 3-fold grouped inner cross-validation strictly on the training partition of Outer Fold 0 (N = 6,335 parcels across 93 Mandals; Outer Fold 0 validation partition has N = 1,508 parcels across 23 Mandals). Selection was based on inner Macro-F1 (0.6797). The selected configuration—max_depth=7, learning_rate=0.05, n_estimators=300, subsample=0.80, colsample_bytree=0.75, min_child_weight=3, gamma=0.20, re</w:t>
      </w:r>
      <w:r>
        <w:t xml:space="preserve">g_alpha=0.20, and reg_lambda=5.0—was frozen and evaluated across all five spatial cross-validation folds and the independent test inference pipeline (Table 4). This design represents an exploratory parameter search on a single outer-fold training partition rather than fully nested cross-validation across all five folds. While inner grouped CV ensured zero validation leakage during </w:t>
      </w:r>
      <w:r>
        <w:lastRenderedPageBreak/>
        <w:t xml:space="preserve">selection, freezing parameters chosen on Fold 0 training data entails potential selection bias, though Fold 0 exhibited typical </w:t>
      </w:r>
      <w:r>
        <w:t>distribution properties.</w:t>
      </w:r>
    </w:p>
    <w:p w14:paraId="43B16C21" w14:textId="77777777" w:rsidR="00220C7A" w:rsidRDefault="006A55F2">
      <w:pPr>
        <w:keepNext/>
        <w:spacing w:before="160" w:after="60"/>
      </w:pPr>
      <w:r>
        <w:rPr>
          <w:b/>
          <w:sz w:val="18"/>
        </w:rPr>
        <w:t>Table 4.</w:t>
      </w:r>
      <w:r>
        <w:rPr>
          <w:sz w:val="18"/>
        </w:rPr>
        <w:t xml:space="preserve"> XGBoost Hyperparameter Specification and Tuning Protocol.</w:t>
      </w:r>
    </w:p>
    <w:tbl>
      <w:tblPr>
        <w:tblW w:w="0" w:type="auto"/>
        <w:jc w:val="center"/>
        <w:tblBorders>
          <w:top w:val="single" w:sz="12" w:space="0" w:color="000000"/>
          <w:bottom w:val="single" w:sz="12" w:space="0" w:color="000000"/>
          <w:insideH w:val="single" w:sz="4" w:space="0" w:color="CCCCCC"/>
        </w:tblBorders>
        <w:tblLook w:val="04A0" w:firstRow="1" w:lastRow="0" w:firstColumn="1" w:lastColumn="0" w:noHBand="0" w:noVBand="1"/>
      </w:tblPr>
      <w:tblGrid>
        <w:gridCol w:w="1729"/>
        <w:gridCol w:w="1729"/>
        <w:gridCol w:w="1729"/>
        <w:gridCol w:w="1729"/>
      </w:tblGrid>
      <w:tr w:rsidR="00220C7A" w14:paraId="03215902" w14:textId="77777777">
        <w:trPr>
          <w:jc w:val="center"/>
        </w:trPr>
        <w:tc>
          <w:tcPr>
            <w:tcW w:w="1729" w:type="dxa"/>
            <w:shd w:val="clear" w:color="auto" w:fill="EAEAEA"/>
            <w:tcMar>
              <w:top w:w="50" w:type="dxa"/>
              <w:left w:w="80" w:type="dxa"/>
              <w:bottom w:w="50" w:type="dxa"/>
              <w:right w:w="80" w:type="dxa"/>
            </w:tcMar>
          </w:tcPr>
          <w:p w14:paraId="088E17B7" w14:textId="77777777" w:rsidR="00220C7A" w:rsidRDefault="006A55F2">
            <w:r>
              <w:rPr>
                <w:b/>
                <w:sz w:val="17"/>
              </w:rPr>
              <w:t>Hyperparameter</w:t>
            </w:r>
          </w:p>
        </w:tc>
        <w:tc>
          <w:tcPr>
            <w:tcW w:w="1729" w:type="dxa"/>
            <w:shd w:val="clear" w:color="auto" w:fill="EAEAEA"/>
            <w:tcMar>
              <w:top w:w="50" w:type="dxa"/>
              <w:left w:w="80" w:type="dxa"/>
              <w:bottom w:w="50" w:type="dxa"/>
              <w:right w:w="80" w:type="dxa"/>
            </w:tcMar>
          </w:tcPr>
          <w:p w14:paraId="4E308645" w14:textId="77777777" w:rsidR="00220C7A" w:rsidRDefault="006A55F2">
            <w:pPr>
              <w:jc w:val="center"/>
            </w:pPr>
            <w:r>
              <w:rPr>
                <w:b/>
                <w:sz w:val="17"/>
              </w:rPr>
              <w:t>Selected Value</w:t>
            </w:r>
          </w:p>
        </w:tc>
        <w:tc>
          <w:tcPr>
            <w:tcW w:w="1729" w:type="dxa"/>
            <w:shd w:val="clear" w:color="auto" w:fill="EAEAEA"/>
            <w:tcMar>
              <w:top w:w="50" w:type="dxa"/>
              <w:left w:w="80" w:type="dxa"/>
              <w:bottom w:w="50" w:type="dxa"/>
              <w:right w:w="80" w:type="dxa"/>
            </w:tcMar>
          </w:tcPr>
          <w:p w14:paraId="369BE726" w14:textId="77777777" w:rsidR="00220C7A" w:rsidRDefault="006A55F2">
            <w:pPr>
              <w:jc w:val="center"/>
            </w:pPr>
            <w:r>
              <w:rPr>
                <w:b/>
                <w:sz w:val="17"/>
              </w:rPr>
              <w:t>Search Space Evaluated (10 Trials)</w:t>
            </w:r>
          </w:p>
        </w:tc>
        <w:tc>
          <w:tcPr>
            <w:tcW w:w="1729" w:type="dxa"/>
            <w:shd w:val="clear" w:color="auto" w:fill="EAEAEA"/>
            <w:tcMar>
              <w:top w:w="50" w:type="dxa"/>
              <w:left w:w="80" w:type="dxa"/>
              <w:bottom w:w="50" w:type="dxa"/>
              <w:right w:w="80" w:type="dxa"/>
            </w:tcMar>
          </w:tcPr>
          <w:p w14:paraId="15FF6DBB" w14:textId="77777777" w:rsidR="00220C7A" w:rsidRDefault="006A55F2">
            <w:r>
              <w:rPr>
                <w:b/>
                <w:sz w:val="17"/>
              </w:rPr>
              <w:t>Tuning Protocol &amp; Context</w:t>
            </w:r>
          </w:p>
        </w:tc>
      </w:tr>
      <w:tr w:rsidR="00220C7A" w14:paraId="09B0586A" w14:textId="77777777">
        <w:trPr>
          <w:jc w:val="center"/>
        </w:trPr>
        <w:tc>
          <w:tcPr>
            <w:tcW w:w="1729" w:type="dxa"/>
            <w:tcMar>
              <w:top w:w="50" w:type="dxa"/>
              <w:left w:w="80" w:type="dxa"/>
              <w:bottom w:w="50" w:type="dxa"/>
              <w:right w:w="80" w:type="dxa"/>
            </w:tcMar>
          </w:tcPr>
          <w:p w14:paraId="31604C70" w14:textId="77777777" w:rsidR="00220C7A" w:rsidRDefault="006A55F2">
            <w:r>
              <w:rPr>
                <w:sz w:val="17"/>
              </w:rPr>
              <w:t>n_estimators</w:t>
            </w:r>
          </w:p>
        </w:tc>
        <w:tc>
          <w:tcPr>
            <w:tcW w:w="1729" w:type="dxa"/>
            <w:tcMar>
              <w:top w:w="50" w:type="dxa"/>
              <w:left w:w="80" w:type="dxa"/>
              <w:bottom w:w="50" w:type="dxa"/>
              <w:right w:w="80" w:type="dxa"/>
            </w:tcMar>
          </w:tcPr>
          <w:p w14:paraId="56612CB2" w14:textId="77777777" w:rsidR="00220C7A" w:rsidRDefault="006A55F2">
            <w:pPr>
              <w:jc w:val="center"/>
            </w:pPr>
            <w:r>
              <w:rPr>
                <w:sz w:val="17"/>
              </w:rPr>
              <w:t>300</w:t>
            </w:r>
          </w:p>
        </w:tc>
        <w:tc>
          <w:tcPr>
            <w:tcW w:w="1729" w:type="dxa"/>
            <w:tcMar>
              <w:top w:w="50" w:type="dxa"/>
              <w:left w:w="80" w:type="dxa"/>
              <w:bottom w:w="50" w:type="dxa"/>
              <w:right w:w="80" w:type="dxa"/>
            </w:tcMar>
          </w:tcPr>
          <w:p w14:paraId="68FC887F" w14:textId="77777777" w:rsidR="00220C7A" w:rsidRDefault="006A55F2">
            <w:pPr>
              <w:jc w:val="center"/>
            </w:pPr>
            <w:r>
              <w:rPr>
                <w:sz w:val="17"/>
              </w:rPr>
              <w:t>[100, 200, 300, 500]</w:t>
            </w:r>
          </w:p>
        </w:tc>
        <w:tc>
          <w:tcPr>
            <w:tcW w:w="1729" w:type="dxa"/>
            <w:tcMar>
              <w:top w:w="50" w:type="dxa"/>
              <w:left w:w="80" w:type="dxa"/>
              <w:bottom w:w="50" w:type="dxa"/>
              <w:right w:w="80" w:type="dxa"/>
            </w:tcMar>
          </w:tcPr>
          <w:p w14:paraId="3B0D5631" w14:textId="77777777" w:rsidR="00220C7A" w:rsidRDefault="006A55F2">
            <w:r>
              <w:rPr>
                <w:sz w:val="17"/>
              </w:rPr>
              <w:t>Fixed during exploration</w:t>
            </w:r>
          </w:p>
        </w:tc>
      </w:tr>
      <w:tr w:rsidR="00220C7A" w14:paraId="4152BAD6" w14:textId="77777777">
        <w:trPr>
          <w:jc w:val="center"/>
        </w:trPr>
        <w:tc>
          <w:tcPr>
            <w:tcW w:w="1729" w:type="dxa"/>
            <w:tcMar>
              <w:top w:w="50" w:type="dxa"/>
              <w:left w:w="80" w:type="dxa"/>
              <w:bottom w:w="50" w:type="dxa"/>
              <w:right w:w="80" w:type="dxa"/>
            </w:tcMar>
          </w:tcPr>
          <w:p w14:paraId="4D3CA057" w14:textId="77777777" w:rsidR="00220C7A" w:rsidRDefault="006A55F2">
            <w:r>
              <w:rPr>
                <w:sz w:val="17"/>
              </w:rPr>
              <w:t>max_depth</w:t>
            </w:r>
          </w:p>
        </w:tc>
        <w:tc>
          <w:tcPr>
            <w:tcW w:w="1729" w:type="dxa"/>
            <w:tcMar>
              <w:top w:w="50" w:type="dxa"/>
              <w:left w:w="80" w:type="dxa"/>
              <w:bottom w:w="50" w:type="dxa"/>
              <w:right w:w="80" w:type="dxa"/>
            </w:tcMar>
          </w:tcPr>
          <w:p w14:paraId="29E00E89" w14:textId="77777777" w:rsidR="00220C7A" w:rsidRDefault="006A55F2">
            <w:pPr>
              <w:jc w:val="center"/>
            </w:pPr>
            <w:r>
              <w:rPr>
                <w:sz w:val="17"/>
              </w:rPr>
              <w:t>7</w:t>
            </w:r>
          </w:p>
        </w:tc>
        <w:tc>
          <w:tcPr>
            <w:tcW w:w="1729" w:type="dxa"/>
            <w:tcMar>
              <w:top w:w="50" w:type="dxa"/>
              <w:left w:w="80" w:type="dxa"/>
              <w:bottom w:w="50" w:type="dxa"/>
              <w:right w:w="80" w:type="dxa"/>
            </w:tcMar>
          </w:tcPr>
          <w:p w14:paraId="139A6AF3" w14:textId="77777777" w:rsidR="00220C7A" w:rsidRDefault="006A55F2">
            <w:pPr>
              <w:jc w:val="center"/>
            </w:pPr>
            <w:r>
              <w:rPr>
                <w:sz w:val="17"/>
              </w:rPr>
              <w:t>[5, 6, 7, 8]</w:t>
            </w:r>
          </w:p>
        </w:tc>
        <w:tc>
          <w:tcPr>
            <w:tcW w:w="1729" w:type="dxa"/>
            <w:tcMar>
              <w:top w:w="50" w:type="dxa"/>
              <w:left w:w="80" w:type="dxa"/>
              <w:bottom w:w="50" w:type="dxa"/>
              <w:right w:w="80" w:type="dxa"/>
            </w:tcMar>
          </w:tcPr>
          <w:p w14:paraId="2605A334" w14:textId="77777777" w:rsidR="00220C7A" w:rsidRDefault="006A55F2">
            <w:r>
              <w:rPr>
                <w:sz w:val="17"/>
              </w:rPr>
              <w:t>Selected for non-linear canopy interactions</w:t>
            </w:r>
          </w:p>
        </w:tc>
      </w:tr>
      <w:tr w:rsidR="00220C7A" w14:paraId="5D2BF932" w14:textId="77777777">
        <w:trPr>
          <w:jc w:val="center"/>
        </w:trPr>
        <w:tc>
          <w:tcPr>
            <w:tcW w:w="1729" w:type="dxa"/>
            <w:tcMar>
              <w:top w:w="50" w:type="dxa"/>
              <w:left w:w="80" w:type="dxa"/>
              <w:bottom w:w="50" w:type="dxa"/>
              <w:right w:w="80" w:type="dxa"/>
            </w:tcMar>
          </w:tcPr>
          <w:p w14:paraId="1DD67F62" w14:textId="77777777" w:rsidR="00220C7A" w:rsidRDefault="006A55F2">
            <w:r>
              <w:rPr>
                <w:sz w:val="17"/>
              </w:rPr>
              <w:t>learning_rate (eta)</w:t>
            </w:r>
          </w:p>
        </w:tc>
        <w:tc>
          <w:tcPr>
            <w:tcW w:w="1729" w:type="dxa"/>
            <w:tcMar>
              <w:top w:w="50" w:type="dxa"/>
              <w:left w:w="80" w:type="dxa"/>
              <w:bottom w:w="50" w:type="dxa"/>
              <w:right w:w="80" w:type="dxa"/>
            </w:tcMar>
          </w:tcPr>
          <w:p w14:paraId="48E18BB2" w14:textId="77777777" w:rsidR="00220C7A" w:rsidRDefault="006A55F2">
            <w:pPr>
              <w:jc w:val="center"/>
            </w:pPr>
            <w:r>
              <w:rPr>
                <w:sz w:val="17"/>
              </w:rPr>
              <w:t>0.05</w:t>
            </w:r>
          </w:p>
        </w:tc>
        <w:tc>
          <w:tcPr>
            <w:tcW w:w="1729" w:type="dxa"/>
            <w:tcMar>
              <w:top w:w="50" w:type="dxa"/>
              <w:left w:w="80" w:type="dxa"/>
              <w:bottom w:w="50" w:type="dxa"/>
              <w:right w:w="80" w:type="dxa"/>
            </w:tcMar>
          </w:tcPr>
          <w:p w14:paraId="0FB9153E" w14:textId="77777777" w:rsidR="00220C7A" w:rsidRDefault="006A55F2">
            <w:pPr>
              <w:jc w:val="center"/>
            </w:pPr>
            <w:r>
              <w:rPr>
                <w:sz w:val="17"/>
              </w:rPr>
              <w:t>[0.03, 0.05, 0.10]</w:t>
            </w:r>
          </w:p>
        </w:tc>
        <w:tc>
          <w:tcPr>
            <w:tcW w:w="1729" w:type="dxa"/>
            <w:tcMar>
              <w:top w:w="50" w:type="dxa"/>
              <w:left w:w="80" w:type="dxa"/>
              <w:bottom w:w="50" w:type="dxa"/>
              <w:right w:w="80" w:type="dxa"/>
            </w:tcMar>
          </w:tcPr>
          <w:p w14:paraId="4A709C60" w14:textId="77777777" w:rsidR="00220C7A" w:rsidRDefault="006A55F2">
            <w:r>
              <w:rPr>
                <w:sz w:val="17"/>
              </w:rPr>
              <w:t>Conservative shrinkage for generalization</w:t>
            </w:r>
          </w:p>
        </w:tc>
      </w:tr>
      <w:tr w:rsidR="00220C7A" w14:paraId="2772B3BB" w14:textId="77777777">
        <w:trPr>
          <w:jc w:val="center"/>
        </w:trPr>
        <w:tc>
          <w:tcPr>
            <w:tcW w:w="1729" w:type="dxa"/>
            <w:tcMar>
              <w:top w:w="50" w:type="dxa"/>
              <w:left w:w="80" w:type="dxa"/>
              <w:bottom w:w="50" w:type="dxa"/>
              <w:right w:w="80" w:type="dxa"/>
            </w:tcMar>
          </w:tcPr>
          <w:p w14:paraId="7B03E9B3" w14:textId="77777777" w:rsidR="00220C7A" w:rsidRDefault="006A55F2">
            <w:r>
              <w:rPr>
                <w:sz w:val="17"/>
              </w:rPr>
              <w:t>subsample</w:t>
            </w:r>
          </w:p>
        </w:tc>
        <w:tc>
          <w:tcPr>
            <w:tcW w:w="1729" w:type="dxa"/>
            <w:tcMar>
              <w:top w:w="50" w:type="dxa"/>
              <w:left w:w="80" w:type="dxa"/>
              <w:bottom w:w="50" w:type="dxa"/>
              <w:right w:w="80" w:type="dxa"/>
            </w:tcMar>
          </w:tcPr>
          <w:p w14:paraId="60295F80" w14:textId="77777777" w:rsidR="00220C7A" w:rsidRDefault="006A55F2">
            <w:pPr>
              <w:jc w:val="center"/>
            </w:pPr>
            <w:r>
              <w:rPr>
                <w:sz w:val="17"/>
              </w:rPr>
              <w:t>0.80</w:t>
            </w:r>
          </w:p>
        </w:tc>
        <w:tc>
          <w:tcPr>
            <w:tcW w:w="1729" w:type="dxa"/>
            <w:tcMar>
              <w:top w:w="50" w:type="dxa"/>
              <w:left w:w="80" w:type="dxa"/>
              <w:bottom w:w="50" w:type="dxa"/>
              <w:right w:w="80" w:type="dxa"/>
            </w:tcMar>
          </w:tcPr>
          <w:p w14:paraId="2E41ABDC" w14:textId="77777777" w:rsidR="00220C7A" w:rsidRDefault="006A55F2">
            <w:pPr>
              <w:jc w:val="center"/>
            </w:pPr>
            <w:r>
              <w:rPr>
                <w:sz w:val="17"/>
              </w:rPr>
              <w:t>[0.70, 0.80, 0.90]</w:t>
            </w:r>
          </w:p>
        </w:tc>
        <w:tc>
          <w:tcPr>
            <w:tcW w:w="1729" w:type="dxa"/>
            <w:tcMar>
              <w:top w:w="50" w:type="dxa"/>
              <w:left w:w="80" w:type="dxa"/>
              <w:bottom w:w="50" w:type="dxa"/>
              <w:right w:w="80" w:type="dxa"/>
            </w:tcMar>
          </w:tcPr>
          <w:p w14:paraId="286AE227" w14:textId="77777777" w:rsidR="00220C7A" w:rsidRDefault="006A55F2">
            <w:r>
              <w:rPr>
                <w:sz w:val="17"/>
              </w:rPr>
              <w:t>Row sub-sampling per boosting iteration</w:t>
            </w:r>
          </w:p>
        </w:tc>
      </w:tr>
      <w:tr w:rsidR="00220C7A" w14:paraId="28AA0710" w14:textId="77777777">
        <w:trPr>
          <w:jc w:val="center"/>
        </w:trPr>
        <w:tc>
          <w:tcPr>
            <w:tcW w:w="1729" w:type="dxa"/>
            <w:tcMar>
              <w:top w:w="50" w:type="dxa"/>
              <w:left w:w="80" w:type="dxa"/>
              <w:bottom w:w="50" w:type="dxa"/>
              <w:right w:w="80" w:type="dxa"/>
            </w:tcMar>
          </w:tcPr>
          <w:p w14:paraId="7665E44C" w14:textId="77777777" w:rsidR="00220C7A" w:rsidRDefault="006A55F2">
            <w:r>
              <w:rPr>
                <w:sz w:val="17"/>
              </w:rPr>
              <w:t>colsample_bytree</w:t>
            </w:r>
          </w:p>
        </w:tc>
        <w:tc>
          <w:tcPr>
            <w:tcW w:w="1729" w:type="dxa"/>
            <w:tcMar>
              <w:top w:w="50" w:type="dxa"/>
              <w:left w:w="80" w:type="dxa"/>
              <w:bottom w:w="50" w:type="dxa"/>
              <w:right w:w="80" w:type="dxa"/>
            </w:tcMar>
          </w:tcPr>
          <w:p w14:paraId="3DF42FDF" w14:textId="77777777" w:rsidR="00220C7A" w:rsidRDefault="006A55F2">
            <w:pPr>
              <w:jc w:val="center"/>
            </w:pPr>
            <w:r>
              <w:rPr>
                <w:sz w:val="17"/>
              </w:rPr>
              <w:t>0.75</w:t>
            </w:r>
          </w:p>
        </w:tc>
        <w:tc>
          <w:tcPr>
            <w:tcW w:w="1729" w:type="dxa"/>
            <w:tcMar>
              <w:top w:w="50" w:type="dxa"/>
              <w:left w:w="80" w:type="dxa"/>
              <w:bottom w:w="50" w:type="dxa"/>
              <w:right w:w="80" w:type="dxa"/>
            </w:tcMar>
          </w:tcPr>
          <w:p w14:paraId="5BDD4604" w14:textId="77777777" w:rsidR="00220C7A" w:rsidRDefault="006A55F2">
            <w:pPr>
              <w:jc w:val="center"/>
            </w:pPr>
            <w:r>
              <w:rPr>
                <w:sz w:val="17"/>
              </w:rPr>
              <w:t>[0.60, 0.75, 0.80, 1.00]</w:t>
            </w:r>
          </w:p>
        </w:tc>
        <w:tc>
          <w:tcPr>
            <w:tcW w:w="1729" w:type="dxa"/>
            <w:tcMar>
              <w:top w:w="50" w:type="dxa"/>
              <w:left w:w="80" w:type="dxa"/>
              <w:bottom w:w="50" w:type="dxa"/>
              <w:right w:w="80" w:type="dxa"/>
            </w:tcMar>
          </w:tcPr>
          <w:p w14:paraId="52D3F6A5" w14:textId="77777777" w:rsidR="00220C7A" w:rsidRDefault="006A55F2">
            <w:r>
              <w:rPr>
                <w:sz w:val="17"/>
              </w:rPr>
              <w:t>Feature sub-sampling per tree split</w:t>
            </w:r>
          </w:p>
        </w:tc>
      </w:tr>
      <w:tr w:rsidR="00220C7A" w14:paraId="3FA1E497" w14:textId="77777777">
        <w:trPr>
          <w:jc w:val="center"/>
        </w:trPr>
        <w:tc>
          <w:tcPr>
            <w:tcW w:w="1729" w:type="dxa"/>
            <w:tcMar>
              <w:top w:w="50" w:type="dxa"/>
              <w:left w:w="80" w:type="dxa"/>
              <w:bottom w:w="50" w:type="dxa"/>
              <w:right w:w="80" w:type="dxa"/>
            </w:tcMar>
          </w:tcPr>
          <w:p w14:paraId="1DDDB29A" w14:textId="77777777" w:rsidR="00220C7A" w:rsidRDefault="006A55F2">
            <w:r>
              <w:rPr>
                <w:sz w:val="17"/>
              </w:rPr>
              <w:t>min_child_weight</w:t>
            </w:r>
          </w:p>
        </w:tc>
        <w:tc>
          <w:tcPr>
            <w:tcW w:w="1729" w:type="dxa"/>
            <w:tcMar>
              <w:top w:w="50" w:type="dxa"/>
              <w:left w:w="80" w:type="dxa"/>
              <w:bottom w:w="50" w:type="dxa"/>
              <w:right w:w="80" w:type="dxa"/>
            </w:tcMar>
          </w:tcPr>
          <w:p w14:paraId="5D1983DA" w14:textId="77777777" w:rsidR="00220C7A" w:rsidRDefault="006A55F2">
            <w:pPr>
              <w:jc w:val="center"/>
            </w:pPr>
            <w:r>
              <w:rPr>
                <w:sz w:val="17"/>
              </w:rPr>
              <w:t>3</w:t>
            </w:r>
          </w:p>
        </w:tc>
        <w:tc>
          <w:tcPr>
            <w:tcW w:w="1729" w:type="dxa"/>
            <w:tcMar>
              <w:top w:w="50" w:type="dxa"/>
              <w:left w:w="80" w:type="dxa"/>
              <w:bottom w:w="50" w:type="dxa"/>
              <w:right w:w="80" w:type="dxa"/>
            </w:tcMar>
          </w:tcPr>
          <w:p w14:paraId="36E42E18" w14:textId="77777777" w:rsidR="00220C7A" w:rsidRDefault="006A55F2">
            <w:pPr>
              <w:jc w:val="center"/>
            </w:pPr>
            <w:r>
              <w:rPr>
                <w:sz w:val="17"/>
              </w:rPr>
              <w:t>[1, 3, 5]</w:t>
            </w:r>
          </w:p>
        </w:tc>
        <w:tc>
          <w:tcPr>
            <w:tcW w:w="1729" w:type="dxa"/>
            <w:tcMar>
              <w:top w:w="50" w:type="dxa"/>
              <w:left w:w="80" w:type="dxa"/>
              <w:bottom w:w="50" w:type="dxa"/>
              <w:right w:w="80" w:type="dxa"/>
            </w:tcMar>
          </w:tcPr>
          <w:p w14:paraId="6AC917C6" w14:textId="77777777" w:rsidR="00220C7A" w:rsidRDefault="006A55F2">
            <w:r>
              <w:rPr>
                <w:sz w:val="17"/>
              </w:rPr>
              <w:t>Prevents fitting spurious smallholder clusters</w:t>
            </w:r>
          </w:p>
        </w:tc>
      </w:tr>
      <w:tr w:rsidR="00220C7A" w14:paraId="6BD0BA59" w14:textId="77777777">
        <w:trPr>
          <w:jc w:val="center"/>
        </w:trPr>
        <w:tc>
          <w:tcPr>
            <w:tcW w:w="1729" w:type="dxa"/>
            <w:tcMar>
              <w:top w:w="50" w:type="dxa"/>
              <w:left w:w="80" w:type="dxa"/>
              <w:bottom w:w="50" w:type="dxa"/>
              <w:right w:w="80" w:type="dxa"/>
            </w:tcMar>
          </w:tcPr>
          <w:p w14:paraId="40CB50CB" w14:textId="77777777" w:rsidR="00220C7A" w:rsidRDefault="006A55F2">
            <w:r>
              <w:rPr>
                <w:sz w:val="17"/>
              </w:rPr>
              <w:t>gamma</w:t>
            </w:r>
          </w:p>
        </w:tc>
        <w:tc>
          <w:tcPr>
            <w:tcW w:w="1729" w:type="dxa"/>
            <w:tcMar>
              <w:top w:w="50" w:type="dxa"/>
              <w:left w:w="80" w:type="dxa"/>
              <w:bottom w:w="50" w:type="dxa"/>
              <w:right w:w="80" w:type="dxa"/>
            </w:tcMar>
          </w:tcPr>
          <w:p w14:paraId="52E750B7" w14:textId="77777777" w:rsidR="00220C7A" w:rsidRDefault="006A55F2">
            <w:pPr>
              <w:jc w:val="center"/>
            </w:pPr>
            <w:r>
              <w:rPr>
                <w:sz w:val="17"/>
              </w:rPr>
              <w:t>0.20</w:t>
            </w:r>
          </w:p>
        </w:tc>
        <w:tc>
          <w:tcPr>
            <w:tcW w:w="1729" w:type="dxa"/>
            <w:tcMar>
              <w:top w:w="50" w:type="dxa"/>
              <w:left w:w="80" w:type="dxa"/>
              <w:bottom w:w="50" w:type="dxa"/>
              <w:right w:w="80" w:type="dxa"/>
            </w:tcMar>
          </w:tcPr>
          <w:p w14:paraId="0F105593" w14:textId="77777777" w:rsidR="00220C7A" w:rsidRDefault="006A55F2">
            <w:pPr>
              <w:jc w:val="center"/>
            </w:pPr>
            <w:r>
              <w:rPr>
                <w:sz w:val="17"/>
              </w:rPr>
              <w:t>[0.0, 0.1, 0.2, 0.3]</w:t>
            </w:r>
          </w:p>
        </w:tc>
        <w:tc>
          <w:tcPr>
            <w:tcW w:w="1729" w:type="dxa"/>
            <w:tcMar>
              <w:top w:w="50" w:type="dxa"/>
              <w:left w:w="80" w:type="dxa"/>
              <w:bottom w:w="50" w:type="dxa"/>
              <w:right w:w="80" w:type="dxa"/>
            </w:tcMar>
          </w:tcPr>
          <w:p w14:paraId="00AF9AC2" w14:textId="77777777" w:rsidR="00220C7A" w:rsidRDefault="006A55F2">
            <w:r>
              <w:rPr>
                <w:sz w:val="17"/>
              </w:rPr>
              <w:t>Minimum loss reduction to partition leaf</w:t>
            </w:r>
          </w:p>
        </w:tc>
      </w:tr>
      <w:tr w:rsidR="00220C7A" w14:paraId="79360E33" w14:textId="77777777">
        <w:trPr>
          <w:jc w:val="center"/>
        </w:trPr>
        <w:tc>
          <w:tcPr>
            <w:tcW w:w="1729" w:type="dxa"/>
            <w:tcMar>
              <w:top w:w="50" w:type="dxa"/>
              <w:left w:w="80" w:type="dxa"/>
              <w:bottom w:w="50" w:type="dxa"/>
              <w:right w:w="80" w:type="dxa"/>
            </w:tcMar>
          </w:tcPr>
          <w:p w14:paraId="4189D92D" w14:textId="77777777" w:rsidR="00220C7A" w:rsidRDefault="006A55F2">
            <w:r>
              <w:rPr>
                <w:sz w:val="17"/>
              </w:rPr>
              <w:t>reg_lambda (L2)</w:t>
            </w:r>
          </w:p>
        </w:tc>
        <w:tc>
          <w:tcPr>
            <w:tcW w:w="1729" w:type="dxa"/>
            <w:tcMar>
              <w:top w:w="50" w:type="dxa"/>
              <w:left w:w="80" w:type="dxa"/>
              <w:bottom w:w="50" w:type="dxa"/>
              <w:right w:w="80" w:type="dxa"/>
            </w:tcMar>
          </w:tcPr>
          <w:p w14:paraId="605D677E" w14:textId="77777777" w:rsidR="00220C7A" w:rsidRDefault="006A55F2">
            <w:pPr>
              <w:jc w:val="center"/>
            </w:pPr>
            <w:r>
              <w:rPr>
                <w:sz w:val="17"/>
              </w:rPr>
              <w:t>5.0</w:t>
            </w:r>
          </w:p>
        </w:tc>
        <w:tc>
          <w:tcPr>
            <w:tcW w:w="1729" w:type="dxa"/>
            <w:tcMar>
              <w:top w:w="50" w:type="dxa"/>
              <w:left w:w="80" w:type="dxa"/>
              <w:bottom w:w="50" w:type="dxa"/>
              <w:right w:w="80" w:type="dxa"/>
            </w:tcMar>
          </w:tcPr>
          <w:p w14:paraId="7A5825EF" w14:textId="77777777" w:rsidR="00220C7A" w:rsidRDefault="006A55F2">
            <w:pPr>
              <w:jc w:val="center"/>
            </w:pPr>
            <w:r>
              <w:rPr>
                <w:sz w:val="17"/>
              </w:rPr>
              <w:t>[1.0, 2.0, 3.0, 5.0, 10.0]</w:t>
            </w:r>
          </w:p>
        </w:tc>
        <w:tc>
          <w:tcPr>
            <w:tcW w:w="1729" w:type="dxa"/>
            <w:tcMar>
              <w:top w:w="50" w:type="dxa"/>
              <w:left w:w="80" w:type="dxa"/>
              <w:bottom w:w="50" w:type="dxa"/>
              <w:right w:w="80" w:type="dxa"/>
            </w:tcMar>
          </w:tcPr>
          <w:p w14:paraId="22B447E0" w14:textId="77777777" w:rsidR="00220C7A" w:rsidRDefault="006A55F2">
            <w:r>
              <w:rPr>
                <w:sz w:val="17"/>
              </w:rPr>
              <w:t>Heavy L2 regularization against spatial noise</w:t>
            </w:r>
          </w:p>
        </w:tc>
      </w:tr>
      <w:tr w:rsidR="00220C7A" w14:paraId="2F6EF9F6" w14:textId="77777777">
        <w:trPr>
          <w:jc w:val="center"/>
        </w:trPr>
        <w:tc>
          <w:tcPr>
            <w:tcW w:w="1729" w:type="dxa"/>
            <w:tcMar>
              <w:top w:w="50" w:type="dxa"/>
              <w:left w:w="80" w:type="dxa"/>
              <w:bottom w:w="50" w:type="dxa"/>
              <w:right w:w="80" w:type="dxa"/>
            </w:tcMar>
          </w:tcPr>
          <w:p w14:paraId="29CBB2B7" w14:textId="77777777" w:rsidR="00220C7A" w:rsidRDefault="006A55F2">
            <w:r>
              <w:rPr>
                <w:sz w:val="17"/>
              </w:rPr>
              <w:t>reg_alpha (L1)</w:t>
            </w:r>
          </w:p>
        </w:tc>
        <w:tc>
          <w:tcPr>
            <w:tcW w:w="1729" w:type="dxa"/>
            <w:tcMar>
              <w:top w:w="50" w:type="dxa"/>
              <w:left w:w="80" w:type="dxa"/>
              <w:bottom w:w="50" w:type="dxa"/>
              <w:right w:w="80" w:type="dxa"/>
            </w:tcMar>
          </w:tcPr>
          <w:p w14:paraId="0693D772" w14:textId="77777777" w:rsidR="00220C7A" w:rsidRDefault="006A55F2">
            <w:pPr>
              <w:jc w:val="center"/>
            </w:pPr>
            <w:r>
              <w:rPr>
                <w:sz w:val="17"/>
              </w:rPr>
              <w:t>0.20</w:t>
            </w:r>
          </w:p>
        </w:tc>
        <w:tc>
          <w:tcPr>
            <w:tcW w:w="1729" w:type="dxa"/>
            <w:tcMar>
              <w:top w:w="50" w:type="dxa"/>
              <w:left w:w="80" w:type="dxa"/>
              <w:bottom w:w="50" w:type="dxa"/>
              <w:right w:w="80" w:type="dxa"/>
            </w:tcMar>
          </w:tcPr>
          <w:p w14:paraId="70BCF665" w14:textId="77777777" w:rsidR="00220C7A" w:rsidRDefault="006A55F2">
            <w:pPr>
              <w:jc w:val="center"/>
            </w:pPr>
            <w:r>
              <w:rPr>
                <w:sz w:val="17"/>
              </w:rPr>
              <w:t>[0.0, 0.1, 0.2, 0.5, 1.0]</w:t>
            </w:r>
          </w:p>
        </w:tc>
        <w:tc>
          <w:tcPr>
            <w:tcW w:w="1729" w:type="dxa"/>
            <w:tcMar>
              <w:top w:w="50" w:type="dxa"/>
              <w:left w:w="80" w:type="dxa"/>
              <w:bottom w:w="50" w:type="dxa"/>
              <w:right w:w="80" w:type="dxa"/>
            </w:tcMar>
          </w:tcPr>
          <w:p w14:paraId="1C45738F" w14:textId="77777777" w:rsidR="00220C7A" w:rsidRDefault="006A55F2">
            <w:r>
              <w:rPr>
                <w:sz w:val="17"/>
              </w:rPr>
              <w:t>Mild sparsity enforcement</w:t>
            </w:r>
          </w:p>
        </w:tc>
      </w:tr>
      <w:tr w:rsidR="00220C7A" w14:paraId="0E485606" w14:textId="77777777">
        <w:trPr>
          <w:jc w:val="center"/>
        </w:trPr>
        <w:tc>
          <w:tcPr>
            <w:tcW w:w="1729" w:type="dxa"/>
            <w:tcMar>
              <w:top w:w="50" w:type="dxa"/>
              <w:left w:w="80" w:type="dxa"/>
              <w:bottom w:w="50" w:type="dxa"/>
              <w:right w:w="80" w:type="dxa"/>
            </w:tcMar>
          </w:tcPr>
          <w:p w14:paraId="4F781102" w14:textId="77777777" w:rsidR="00220C7A" w:rsidRDefault="006A55F2">
            <w:r>
              <w:rPr>
                <w:sz w:val="17"/>
              </w:rPr>
              <w:t>tree_method</w:t>
            </w:r>
          </w:p>
        </w:tc>
        <w:tc>
          <w:tcPr>
            <w:tcW w:w="1729" w:type="dxa"/>
            <w:tcMar>
              <w:top w:w="50" w:type="dxa"/>
              <w:left w:w="80" w:type="dxa"/>
              <w:bottom w:w="50" w:type="dxa"/>
              <w:right w:w="80" w:type="dxa"/>
            </w:tcMar>
          </w:tcPr>
          <w:p w14:paraId="4C314DDF" w14:textId="77777777" w:rsidR="00220C7A" w:rsidRDefault="006A55F2">
            <w:pPr>
              <w:jc w:val="center"/>
            </w:pPr>
            <w:r>
              <w:rPr>
                <w:sz w:val="17"/>
              </w:rPr>
              <w:t>hist</w:t>
            </w:r>
          </w:p>
        </w:tc>
        <w:tc>
          <w:tcPr>
            <w:tcW w:w="1729" w:type="dxa"/>
            <w:tcMar>
              <w:top w:w="50" w:type="dxa"/>
              <w:left w:w="80" w:type="dxa"/>
              <w:bottom w:w="50" w:type="dxa"/>
              <w:right w:w="80" w:type="dxa"/>
            </w:tcMar>
          </w:tcPr>
          <w:p w14:paraId="1A853D2E" w14:textId="77777777" w:rsidR="00220C7A" w:rsidRDefault="006A55F2">
            <w:pPr>
              <w:jc w:val="center"/>
            </w:pPr>
            <w:r>
              <w:rPr>
                <w:sz w:val="17"/>
              </w:rPr>
              <w:t>['hist']</w:t>
            </w:r>
          </w:p>
        </w:tc>
        <w:tc>
          <w:tcPr>
            <w:tcW w:w="1729" w:type="dxa"/>
            <w:tcMar>
              <w:top w:w="50" w:type="dxa"/>
              <w:left w:w="80" w:type="dxa"/>
              <w:bottom w:w="50" w:type="dxa"/>
              <w:right w:w="80" w:type="dxa"/>
            </w:tcMar>
          </w:tcPr>
          <w:p w14:paraId="0488C709" w14:textId="77777777" w:rsidR="00220C7A" w:rsidRDefault="006A55F2">
            <w:r>
              <w:rPr>
                <w:sz w:val="17"/>
              </w:rPr>
              <w:t>Fast exact histogram binning</w:t>
            </w:r>
          </w:p>
        </w:tc>
      </w:tr>
      <w:tr w:rsidR="00220C7A" w14:paraId="586771FB" w14:textId="77777777">
        <w:trPr>
          <w:jc w:val="center"/>
        </w:trPr>
        <w:tc>
          <w:tcPr>
            <w:tcW w:w="1729" w:type="dxa"/>
            <w:tcMar>
              <w:top w:w="50" w:type="dxa"/>
              <w:left w:w="80" w:type="dxa"/>
              <w:bottom w:w="50" w:type="dxa"/>
              <w:right w:w="80" w:type="dxa"/>
            </w:tcMar>
          </w:tcPr>
          <w:p w14:paraId="0818EF09" w14:textId="77777777" w:rsidR="00220C7A" w:rsidRDefault="006A55F2">
            <w:r>
              <w:rPr>
                <w:sz w:val="17"/>
              </w:rPr>
              <w:t>Class Weighting</w:t>
            </w:r>
          </w:p>
        </w:tc>
        <w:tc>
          <w:tcPr>
            <w:tcW w:w="1729" w:type="dxa"/>
            <w:tcMar>
              <w:top w:w="50" w:type="dxa"/>
              <w:left w:w="80" w:type="dxa"/>
              <w:bottom w:w="50" w:type="dxa"/>
              <w:right w:w="80" w:type="dxa"/>
            </w:tcMar>
          </w:tcPr>
          <w:p w14:paraId="3F96F15B" w14:textId="77777777" w:rsidR="00220C7A" w:rsidRDefault="006A55F2">
            <w:pPr>
              <w:jc w:val="center"/>
            </w:pPr>
            <w:r>
              <w:rPr>
                <w:sz w:val="17"/>
              </w:rPr>
              <w:t>Inverse-Frequency</w:t>
            </w:r>
          </w:p>
        </w:tc>
        <w:tc>
          <w:tcPr>
            <w:tcW w:w="1729" w:type="dxa"/>
            <w:tcMar>
              <w:top w:w="50" w:type="dxa"/>
              <w:left w:w="80" w:type="dxa"/>
              <w:bottom w:w="50" w:type="dxa"/>
              <w:right w:w="80" w:type="dxa"/>
            </w:tcMar>
          </w:tcPr>
          <w:p w14:paraId="1CB5F5AB" w14:textId="77777777" w:rsidR="00220C7A" w:rsidRDefault="006A55F2">
            <w:pPr>
              <w:jc w:val="center"/>
            </w:pPr>
            <w:r>
              <w:rPr>
                <w:sz w:val="17"/>
              </w:rPr>
              <w:t xml:space="preserve">[None, Balanced, </w:t>
            </w:r>
            <w:r>
              <w:rPr>
                <w:sz w:val="17"/>
              </w:rPr>
              <w:lastRenderedPageBreak/>
              <w:t>Inverse-Freq]</w:t>
            </w:r>
          </w:p>
        </w:tc>
        <w:tc>
          <w:tcPr>
            <w:tcW w:w="1729" w:type="dxa"/>
            <w:tcMar>
              <w:top w:w="50" w:type="dxa"/>
              <w:left w:w="80" w:type="dxa"/>
              <w:bottom w:w="50" w:type="dxa"/>
              <w:right w:w="80" w:type="dxa"/>
            </w:tcMar>
          </w:tcPr>
          <w:p w14:paraId="0B9E7126" w14:textId="77777777" w:rsidR="00220C7A" w:rsidRDefault="006A55F2">
            <w:r>
              <w:rPr>
                <w:sz w:val="17"/>
              </w:rPr>
              <w:lastRenderedPageBreak/>
              <w:t>w_c = N / (C · N_c); computed fold-</w:t>
            </w:r>
            <w:r>
              <w:rPr>
                <w:sz w:val="17"/>
              </w:rPr>
              <w:lastRenderedPageBreak/>
              <w:t>internally</w:t>
            </w:r>
          </w:p>
        </w:tc>
      </w:tr>
    </w:tbl>
    <w:p w14:paraId="138C8659" w14:textId="77777777" w:rsidR="00220C7A" w:rsidRDefault="006A55F2">
      <w:pPr>
        <w:spacing w:before="40" w:after="160"/>
      </w:pPr>
      <w:r>
        <w:rPr>
          <w:i/>
          <w:sz w:val="16"/>
        </w:rPr>
        <w:lastRenderedPageBreak/>
        <w:t>Methodological Note: Hyperparameters were tuned via 3-fold grouped inner CV strictly on Outer Fold 0 training partition (6,335 parcels, 93 Mandals). Selected parameters were frozen and reused across all folds; this is not full nested CV.</w:t>
      </w:r>
    </w:p>
    <w:p w14:paraId="110AC7D8" w14:textId="77777777" w:rsidR="00220C7A" w:rsidRDefault="006A55F2">
      <w:pPr>
        <w:keepNext/>
        <w:spacing w:before="280" w:after="80"/>
      </w:pPr>
      <w:r>
        <w:rPr>
          <w:b/>
          <w:sz w:val="24"/>
        </w:rPr>
        <w:t>5 Results and Discussion</w:t>
      </w:r>
    </w:p>
    <w:p w14:paraId="65A17631" w14:textId="77777777" w:rsidR="00220C7A" w:rsidRDefault="006A55F2">
      <w:pPr>
        <w:keepNext/>
        <w:spacing w:before="200" w:after="60"/>
      </w:pPr>
      <w:r>
        <w:rPr>
          <w:b/>
        </w:rPr>
        <w:t>5.1 Primary Benchmark Performance under Spatial Cross-Validation</w:t>
      </w:r>
    </w:p>
    <w:p w14:paraId="7E403600" w14:textId="77777777" w:rsidR="00220C7A" w:rsidRDefault="006A55F2">
      <w:pPr>
        <w:spacing w:after="80"/>
        <w:jc w:val="both"/>
      </w:pPr>
      <w:r>
        <w:t>Across the authoritative training cohort of N = 7,843 parcels in 116 Mandals, the primary Weighted S+T XGBoost model achieves a pooled out-of-fold Macro-F1 score of 0.7226, Balanced Accuracy of 0.7180, and Overall Accuracy of 0.7881 (78.81%) (Table 5). The fold-mean Macro-F1 across the five spatial partitions is 0.7117 ± 0.0181 (population standard deviation, ddof=0) or ± 0.0202 (sample standard deviation, ddof=1), demonstrating high stability across diverse sub-districts (Fig. 2).</w:t>
      </w:r>
    </w:p>
    <w:p w14:paraId="0064960A" w14:textId="77777777" w:rsidR="00220C7A" w:rsidRDefault="006A55F2">
      <w:pPr>
        <w:keepNext/>
        <w:spacing w:before="160" w:after="60"/>
      </w:pPr>
      <w:r>
        <w:rPr>
          <w:b/>
          <w:sz w:val="18"/>
        </w:rPr>
        <w:t>Table 5.</w:t>
      </w:r>
      <w:r>
        <w:rPr>
          <w:sz w:val="18"/>
        </w:rPr>
        <w:t xml:space="preserve"> 5-Fold Spatial Cross-Validation Performance (Weighted S+T, N=7,843).</w:t>
      </w:r>
    </w:p>
    <w:tbl>
      <w:tblPr>
        <w:tblW w:w="0" w:type="auto"/>
        <w:jc w:val="center"/>
        <w:tblBorders>
          <w:top w:val="single" w:sz="12" w:space="0" w:color="000000"/>
          <w:bottom w:val="single" w:sz="12" w:space="0" w:color="000000"/>
          <w:insideH w:val="single" w:sz="4" w:space="0" w:color="CCCCCC"/>
        </w:tblBorders>
        <w:tblLook w:val="04A0" w:firstRow="1" w:lastRow="0" w:firstColumn="1" w:lastColumn="0" w:noHBand="0" w:noVBand="1"/>
      </w:tblPr>
      <w:tblGrid>
        <w:gridCol w:w="988"/>
        <w:gridCol w:w="988"/>
        <w:gridCol w:w="988"/>
        <w:gridCol w:w="988"/>
        <w:gridCol w:w="988"/>
        <w:gridCol w:w="988"/>
        <w:gridCol w:w="988"/>
      </w:tblGrid>
      <w:tr w:rsidR="00220C7A" w14:paraId="6225D30C" w14:textId="77777777">
        <w:trPr>
          <w:jc w:val="center"/>
        </w:trPr>
        <w:tc>
          <w:tcPr>
            <w:tcW w:w="988" w:type="dxa"/>
            <w:shd w:val="clear" w:color="auto" w:fill="EAEAEA"/>
            <w:tcMar>
              <w:top w:w="50" w:type="dxa"/>
              <w:left w:w="70" w:type="dxa"/>
              <w:bottom w:w="50" w:type="dxa"/>
              <w:right w:w="70" w:type="dxa"/>
            </w:tcMar>
          </w:tcPr>
          <w:p w14:paraId="2DDCB0CF" w14:textId="77777777" w:rsidR="00220C7A" w:rsidRDefault="006A55F2">
            <w:r>
              <w:rPr>
                <w:b/>
                <w:sz w:val="17"/>
              </w:rPr>
              <w:t>Spatial Fold ID</w:t>
            </w:r>
          </w:p>
        </w:tc>
        <w:tc>
          <w:tcPr>
            <w:tcW w:w="988" w:type="dxa"/>
            <w:shd w:val="clear" w:color="auto" w:fill="EAEAEA"/>
            <w:tcMar>
              <w:top w:w="50" w:type="dxa"/>
              <w:left w:w="70" w:type="dxa"/>
              <w:bottom w:w="50" w:type="dxa"/>
              <w:right w:w="70" w:type="dxa"/>
            </w:tcMar>
          </w:tcPr>
          <w:p w14:paraId="0677D15E" w14:textId="77777777" w:rsidR="00220C7A" w:rsidRDefault="006A55F2">
            <w:pPr>
              <w:jc w:val="center"/>
            </w:pPr>
            <w:r>
              <w:rPr>
                <w:b/>
                <w:sz w:val="17"/>
              </w:rPr>
              <w:t>Validation Mandals</w:t>
            </w:r>
          </w:p>
        </w:tc>
        <w:tc>
          <w:tcPr>
            <w:tcW w:w="988" w:type="dxa"/>
            <w:shd w:val="clear" w:color="auto" w:fill="EAEAEA"/>
            <w:tcMar>
              <w:top w:w="50" w:type="dxa"/>
              <w:left w:w="70" w:type="dxa"/>
              <w:bottom w:w="50" w:type="dxa"/>
              <w:right w:w="70" w:type="dxa"/>
            </w:tcMar>
          </w:tcPr>
          <w:p w14:paraId="3DA7AEAF" w14:textId="77777777" w:rsidR="00220C7A" w:rsidRDefault="006A55F2">
            <w:pPr>
              <w:jc w:val="center"/>
            </w:pPr>
            <w:r>
              <w:rPr>
                <w:b/>
                <w:sz w:val="17"/>
              </w:rPr>
              <w:t>Validation Parcels</w:t>
            </w:r>
          </w:p>
        </w:tc>
        <w:tc>
          <w:tcPr>
            <w:tcW w:w="988" w:type="dxa"/>
            <w:shd w:val="clear" w:color="auto" w:fill="EAEAEA"/>
            <w:tcMar>
              <w:top w:w="50" w:type="dxa"/>
              <w:left w:w="70" w:type="dxa"/>
              <w:bottom w:w="50" w:type="dxa"/>
              <w:right w:w="70" w:type="dxa"/>
            </w:tcMar>
          </w:tcPr>
          <w:p w14:paraId="64E53781" w14:textId="77777777" w:rsidR="00220C7A" w:rsidRDefault="006A55F2">
            <w:pPr>
              <w:jc w:val="center"/>
            </w:pPr>
            <w:r>
              <w:rPr>
                <w:b/>
                <w:sz w:val="17"/>
              </w:rPr>
              <w:t>Macro-F1</w:t>
            </w:r>
          </w:p>
        </w:tc>
        <w:tc>
          <w:tcPr>
            <w:tcW w:w="988" w:type="dxa"/>
            <w:shd w:val="clear" w:color="auto" w:fill="EAEAEA"/>
            <w:tcMar>
              <w:top w:w="50" w:type="dxa"/>
              <w:left w:w="70" w:type="dxa"/>
              <w:bottom w:w="50" w:type="dxa"/>
              <w:right w:w="70" w:type="dxa"/>
            </w:tcMar>
          </w:tcPr>
          <w:p w14:paraId="488F3817" w14:textId="77777777" w:rsidR="00220C7A" w:rsidRDefault="006A55F2">
            <w:pPr>
              <w:jc w:val="center"/>
            </w:pPr>
            <w:r>
              <w:rPr>
                <w:b/>
                <w:sz w:val="17"/>
              </w:rPr>
              <w:t>Overall Accuracy</w:t>
            </w:r>
          </w:p>
        </w:tc>
        <w:tc>
          <w:tcPr>
            <w:tcW w:w="988" w:type="dxa"/>
            <w:shd w:val="clear" w:color="auto" w:fill="EAEAEA"/>
            <w:tcMar>
              <w:top w:w="50" w:type="dxa"/>
              <w:left w:w="70" w:type="dxa"/>
              <w:bottom w:w="50" w:type="dxa"/>
              <w:right w:w="70" w:type="dxa"/>
            </w:tcMar>
          </w:tcPr>
          <w:p w14:paraId="3967973C" w14:textId="77777777" w:rsidR="00220C7A" w:rsidRDefault="006A55F2">
            <w:pPr>
              <w:jc w:val="center"/>
            </w:pPr>
            <w:r>
              <w:rPr>
                <w:b/>
                <w:sz w:val="17"/>
              </w:rPr>
              <w:t>Balanced Accuracy</w:t>
            </w:r>
          </w:p>
        </w:tc>
        <w:tc>
          <w:tcPr>
            <w:tcW w:w="988" w:type="dxa"/>
            <w:shd w:val="clear" w:color="auto" w:fill="EAEAEA"/>
            <w:tcMar>
              <w:top w:w="50" w:type="dxa"/>
              <w:left w:w="70" w:type="dxa"/>
              <w:bottom w:w="50" w:type="dxa"/>
              <w:right w:w="70" w:type="dxa"/>
            </w:tcMar>
          </w:tcPr>
          <w:p w14:paraId="56219A35" w14:textId="77777777" w:rsidR="00220C7A" w:rsidRDefault="006A55F2">
            <w:pPr>
              <w:jc w:val="center"/>
            </w:pPr>
            <w:r>
              <w:rPr>
                <w:b/>
                <w:sz w:val="17"/>
              </w:rPr>
              <w:t>Weighted-F1</w:t>
            </w:r>
          </w:p>
        </w:tc>
      </w:tr>
      <w:tr w:rsidR="00220C7A" w14:paraId="75473D0A" w14:textId="77777777">
        <w:trPr>
          <w:jc w:val="center"/>
        </w:trPr>
        <w:tc>
          <w:tcPr>
            <w:tcW w:w="988" w:type="dxa"/>
            <w:tcMar>
              <w:top w:w="50" w:type="dxa"/>
              <w:left w:w="70" w:type="dxa"/>
              <w:bottom w:w="50" w:type="dxa"/>
              <w:right w:w="70" w:type="dxa"/>
            </w:tcMar>
          </w:tcPr>
          <w:p w14:paraId="601E4D7F" w14:textId="77777777" w:rsidR="00220C7A" w:rsidRDefault="006A55F2">
            <w:r>
              <w:rPr>
                <w:sz w:val="17"/>
              </w:rPr>
              <w:t>Fold 0</w:t>
            </w:r>
          </w:p>
        </w:tc>
        <w:tc>
          <w:tcPr>
            <w:tcW w:w="988" w:type="dxa"/>
            <w:tcMar>
              <w:top w:w="50" w:type="dxa"/>
              <w:left w:w="70" w:type="dxa"/>
              <w:bottom w:w="50" w:type="dxa"/>
              <w:right w:w="70" w:type="dxa"/>
            </w:tcMar>
          </w:tcPr>
          <w:p w14:paraId="058FEEB0" w14:textId="77777777" w:rsidR="00220C7A" w:rsidRDefault="006A55F2">
            <w:pPr>
              <w:jc w:val="center"/>
            </w:pPr>
            <w:r>
              <w:rPr>
                <w:sz w:val="17"/>
              </w:rPr>
              <w:t>23</w:t>
            </w:r>
          </w:p>
        </w:tc>
        <w:tc>
          <w:tcPr>
            <w:tcW w:w="988" w:type="dxa"/>
            <w:tcMar>
              <w:top w:w="50" w:type="dxa"/>
              <w:left w:w="70" w:type="dxa"/>
              <w:bottom w:w="50" w:type="dxa"/>
              <w:right w:w="70" w:type="dxa"/>
            </w:tcMar>
          </w:tcPr>
          <w:p w14:paraId="7DC4787A" w14:textId="77777777" w:rsidR="00220C7A" w:rsidRDefault="006A55F2">
            <w:pPr>
              <w:jc w:val="center"/>
            </w:pPr>
            <w:r>
              <w:rPr>
                <w:sz w:val="17"/>
              </w:rPr>
              <w:t>1,508</w:t>
            </w:r>
          </w:p>
        </w:tc>
        <w:tc>
          <w:tcPr>
            <w:tcW w:w="988" w:type="dxa"/>
            <w:tcMar>
              <w:top w:w="50" w:type="dxa"/>
              <w:left w:w="70" w:type="dxa"/>
              <w:bottom w:w="50" w:type="dxa"/>
              <w:right w:w="70" w:type="dxa"/>
            </w:tcMar>
          </w:tcPr>
          <w:p w14:paraId="754ED668" w14:textId="77777777" w:rsidR="00220C7A" w:rsidRDefault="006A55F2">
            <w:pPr>
              <w:jc w:val="center"/>
            </w:pPr>
            <w:r>
              <w:rPr>
                <w:sz w:val="17"/>
              </w:rPr>
              <w:t>0.7269</w:t>
            </w:r>
          </w:p>
        </w:tc>
        <w:tc>
          <w:tcPr>
            <w:tcW w:w="988" w:type="dxa"/>
            <w:tcMar>
              <w:top w:w="50" w:type="dxa"/>
              <w:left w:w="70" w:type="dxa"/>
              <w:bottom w:w="50" w:type="dxa"/>
              <w:right w:w="70" w:type="dxa"/>
            </w:tcMar>
          </w:tcPr>
          <w:p w14:paraId="6C8437CF" w14:textId="77777777" w:rsidR="00220C7A" w:rsidRDefault="006A55F2">
            <w:pPr>
              <w:jc w:val="center"/>
            </w:pPr>
            <w:r>
              <w:rPr>
                <w:sz w:val="17"/>
              </w:rPr>
              <w:t>0.7960</w:t>
            </w:r>
          </w:p>
        </w:tc>
        <w:tc>
          <w:tcPr>
            <w:tcW w:w="988" w:type="dxa"/>
            <w:tcMar>
              <w:top w:w="50" w:type="dxa"/>
              <w:left w:w="70" w:type="dxa"/>
              <w:bottom w:w="50" w:type="dxa"/>
              <w:right w:w="70" w:type="dxa"/>
            </w:tcMar>
          </w:tcPr>
          <w:p w14:paraId="275DECEC" w14:textId="77777777" w:rsidR="00220C7A" w:rsidRDefault="006A55F2">
            <w:pPr>
              <w:jc w:val="center"/>
            </w:pPr>
            <w:r>
              <w:rPr>
                <w:sz w:val="17"/>
              </w:rPr>
              <w:t>0.7203</w:t>
            </w:r>
          </w:p>
        </w:tc>
        <w:tc>
          <w:tcPr>
            <w:tcW w:w="988" w:type="dxa"/>
            <w:tcMar>
              <w:top w:w="50" w:type="dxa"/>
              <w:left w:w="70" w:type="dxa"/>
              <w:bottom w:w="50" w:type="dxa"/>
              <w:right w:w="70" w:type="dxa"/>
            </w:tcMar>
          </w:tcPr>
          <w:p w14:paraId="5956E2CA" w14:textId="77777777" w:rsidR="00220C7A" w:rsidRDefault="006A55F2">
            <w:pPr>
              <w:jc w:val="center"/>
            </w:pPr>
            <w:r>
              <w:rPr>
                <w:sz w:val="17"/>
              </w:rPr>
              <w:t>0.7932</w:t>
            </w:r>
          </w:p>
        </w:tc>
      </w:tr>
      <w:tr w:rsidR="00220C7A" w14:paraId="6985611D" w14:textId="77777777">
        <w:trPr>
          <w:jc w:val="center"/>
        </w:trPr>
        <w:tc>
          <w:tcPr>
            <w:tcW w:w="988" w:type="dxa"/>
            <w:tcMar>
              <w:top w:w="50" w:type="dxa"/>
              <w:left w:w="70" w:type="dxa"/>
              <w:bottom w:w="50" w:type="dxa"/>
              <w:right w:w="70" w:type="dxa"/>
            </w:tcMar>
          </w:tcPr>
          <w:p w14:paraId="48FDAAC8" w14:textId="77777777" w:rsidR="00220C7A" w:rsidRDefault="006A55F2">
            <w:r>
              <w:rPr>
                <w:sz w:val="17"/>
              </w:rPr>
              <w:t>Fold 1</w:t>
            </w:r>
          </w:p>
        </w:tc>
        <w:tc>
          <w:tcPr>
            <w:tcW w:w="988" w:type="dxa"/>
            <w:tcMar>
              <w:top w:w="50" w:type="dxa"/>
              <w:left w:w="70" w:type="dxa"/>
              <w:bottom w:w="50" w:type="dxa"/>
              <w:right w:w="70" w:type="dxa"/>
            </w:tcMar>
          </w:tcPr>
          <w:p w14:paraId="468DA820" w14:textId="77777777" w:rsidR="00220C7A" w:rsidRDefault="006A55F2">
            <w:pPr>
              <w:jc w:val="center"/>
            </w:pPr>
            <w:r>
              <w:rPr>
                <w:sz w:val="17"/>
              </w:rPr>
              <w:t>21</w:t>
            </w:r>
          </w:p>
        </w:tc>
        <w:tc>
          <w:tcPr>
            <w:tcW w:w="988" w:type="dxa"/>
            <w:tcMar>
              <w:top w:w="50" w:type="dxa"/>
              <w:left w:w="70" w:type="dxa"/>
              <w:bottom w:w="50" w:type="dxa"/>
              <w:right w:w="70" w:type="dxa"/>
            </w:tcMar>
          </w:tcPr>
          <w:p w14:paraId="4377BBED" w14:textId="77777777" w:rsidR="00220C7A" w:rsidRDefault="006A55F2">
            <w:pPr>
              <w:jc w:val="center"/>
            </w:pPr>
            <w:r>
              <w:rPr>
                <w:sz w:val="17"/>
              </w:rPr>
              <w:t>1,600</w:t>
            </w:r>
          </w:p>
        </w:tc>
        <w:tc>
          <w:tcPr>
            <w:tcW w:w="988" w:type="dxa"/>
            <w:tcMar>
              <w:top w:w="50" w:type="dxa"/>
              <w:left w:w="70" w:type="dxa"/>
              <w:bottom w:w="50" w:type="dxa"/>
              <w:right w:w="70" w:type="dxa"/>
            </w:tcMar>
          </w:tcPr>
          <w:p w14:paraId="637146F1" w14:textId="77777777" w:rsidR="00220C7A" w:rsidRDefault="006A55F2">
            <w:pPr>
              <w:jc w:val="center"/>
            </w:pPr>
            <w:r>
              <w:rPr>
                <w:sz w:val="17"/>
              </w:rPr>
              <w:t>0.7381</w:t>
            </w:r>
          </w:p>
        </w:tc>
        <w:tc>
          <w:tcPr>
            <w:tcW w:w="988" w:type="dxa"/>
            <w:tcMar>
              <w:top w:w="50" w:type="dxa"/>
              <w:left w:w="70" w:type="dxa"/>
              <w:bottom w:w="50" w:type="dxa"/>
              <w:right w:w="70" w:type="dxa"/>
            </w:tcMar>
          </w:tcPr>
          <w:p w14:paraId="0BBB6F35" w14:textId="77777777" w:rsidR="00220C7A" w:rsidRDefault="006A55F2">
            <w:pPr>
              <w:jc w:val="center"/>
            </w:pPr>
            <w:r>
              <w:rPr>
                <w:sz w:val="17"/>
              </w:rPr>
              <w:t>0.8013</w:t>
            </w:r>
          </w:p>
        </w:tc>
        <w:tc>
          <w:tcPr>
            <w:tcW w:w="988" w:type="dxa"/>
            <w:tcMar>
              <w:top w:w="50" w:type="dxa"/>
              <w:left w:w="70" w:type="dxa"/>
              <w:bottom w:w="50" w:type="dxa"/>
              <w:right w:w="70" w:type="dxa"/>
            </w:tcMar>
          </w:tcPr>
          <w:p w14:paraId="30A60E0F" w14:textId="77777777" w:rsidR="00220C7A" w:rsidRDefault="006A55F2">
            <w:pPr>
              <w:jc w:val="center"/>
            </w:pPr>
            <w:r>
              <w:rPr>
                <w:sz w:val="17"/>
              </w:rPr>
              <w:t>0.7329</w:t>
            </w:r>
          </w:p>
        </w:tc>
        <w:tc>
          <w:tcPr>
            <w:tcW w:w="988" w:type="dxa"/>
            <w:tcMar>
              <w:top w:w="50" w:type="dxa"/>
              <w:left w:w="70" w:type="dxa"/>
              <w:bottom w:w="50" w:type="dxa"/>
              <w:right w:w="70" w:type="dxa"/>
            </w:tcMar>
          </w:tcPr>
          <w:p w14:paraId="6D762C10" w14:textId="77777777" w:rsidR="00220C7A" w:rsidRDefault="006A55F2">
            <w:pPr>
              <w:jc w:val="center"/>
            </w:pPr>
            <w:r>
              <w:rPr>
                <w:sz w:val="17"/>
              </w:rPr>
              <w:t>0.7997</w:t>
            </w:r>
          </w:p>
        </w:tc>
      </w:tr>
      <w:tr w:rsidR="00220C7A" w14:paraId="0BB9B05E" w14:textId="77777777">
        <w:trPr>
          <w:jc w:val="center"/>
        </w:trPr>
        <w:tc>
          <w:tcPr>
            <w:tcW w:w="988" w:type="dxa"/>
            <w:tcMar>
              <w:top w:w="50" w:type="dxa"/>
              <w:left w:w="70" w:type="dxa"/>
              <w:bottom w:w="50" w:type="dxa"/>
              <w:right w:w="70" w:type="dxa"/>
            </w:tcMar>
          </w:tcPr>
          <w:p w14:paraId="3CEB86C1" w14:textId="77777777" w:rsidR="00220C7A" w:rsidRDefault="006A55F2">
            <w:r>
              <w:rPr>
                <w:sz w:val="17"/>
              </w:rPr>
              <w:t>Fold 2</w:t>
            </w:r>
          </w:p>
        </w:tc>
        <w:tc>
          <w:tcPr>
            <w:tcW w:w="988" w:type="dxa"/>
            <w:tcMar>
              <w:top w:w="50" w:type="dxa"/>
              <w:left w:w="70" w:type="dxa"/>
              <w:bottom w:w="50" w:type="dxa"/>
              <w:right w:w="70" w:type="dxa"/>
            </w:tcMar>
          </w:tcPr>
          <w:p w14:paraId="329D5F33" w14:textId="77777777" w:rsidR="00220C7A" w:rsidRDefault="006A55F2">
            <w:pPr>
              <w:jc w:val="center"/>
            </w:pPr>
            <w:r>
              <w:rPr>
                <w:sz w:val="17"/>
              </w:rPr>
              <w:t>22</w:t>
            </w:r>
          </w:p>
        </w:tc>
        <w:tc>
          <w:tcPr>
            <w:tcW w:w="988" w:type="dxa"/>
            <w:tcMar>
              <w:top w:w="50" w:type="dxa"/>
              <w:left w:w="70" w:type="dxa"/>
              <w:bottom w:w="50" w:type="dxa"/>
              <w:right w:w="70" w:type="dxa"/>
            </w:tcMar>
          </w:tcPr>
          <w:p w14:paraId="5A59ED22" w14:textId="77777777" w:rsidR="00220C7A" w:rsidRDefault="006A55F2">
            <w:pPr>
              <w:jc w:val="center"/>
            </w:pPr>
            <w:r>
              <w:rPr>
                <w:sz w:val="17"/>
              </w:rPr>
              <w:t>1,595</w:t>
            </w:r>
          </w:p>
        </w:tc>
        <w:tc>
          <w:tcPr>
            <w:tcW w:w="988" w:type="dxa"/>
            <w:tcMar>
              <w:top w:w="50" w:type="dxa"/>
              <w:left w:w="70" w:type="dxa"/>
              <w:bottom w:w="50" w:type="dxa"/>
              <w:right w:w="70" w:type="dxa"/>
            </w:tcMar>
          </w:tcPr>
          <w:p w14:paraId="46EB27BD" w14:textId="77777777" w:rsidR="00220C7A" w:rsidRDefault="006A55F2">
            <w:pPr>
              <w:jc w:val="center"/>
            </w:pPr>
            <w:r>
              <w:rPr>
                <w:sz w:val="17"/>
              </w:rPr>
              <w:t>0.6919</w:t>
            </w:r>
          </w:p>
        </w:tc>
        <w:tc>
          <w:tcPr>
            <w:tcW w:w="988" w:type="dxa"/>
            <w:tcMar>
              <w:top w:w="50" w:type="dxa"/>
              <w:left w:w="70" w:type="dxa"/>
              <w:bottom w:w="50" w:type="dxa"/>
              <w:right w:w="70" w:type="dxa"/>
            </w:tcMar>
          </w:tcPr>
          <w:p w14:paraId="46605733" w14:textId="77777777" w:rsidR="00220C7A" w:rsidRDefault="006A55F2">
            <w:pPr>
              <w:jc w:val="center"/>
            </w:pPr>
            <w:r>
              <w:rPr>
                <w:sz w:val="17"/>
              </w:rPr>
              <w:t>0.7717</w:t>
            </w:r>
          </w:p>
        </w:tc>
        <w:tc>
          <w:tcPr>
            <w:tcW w:w="988" w:type="dxa"/>
            <w:tcMar>
              <w:top w:w="50" w:type="dxa"/>
              <w:left w:w="70" w:type="dxa"/>
              <w:bottom w:w="50" w:type="dxa"/>
              <w:right w:w="70" w:type="dxa"/>
            </w:tcMar>
          </w:tcPr>
          <w:p w14:paraId="78FE1BB0" w14:textId="77777777" w:rsidR="00220C7A" w:rsidRDefault="006A55F2">
            <w:pPr>
              <w:jc w:val="center"/>
            </w:pPr>
            <w:r>
              <w:rPr>
                <w:sz w:val="17"/>
              </w:rPr>
              <w:t>0.6865</w:t>
            </w:r>
          </w:p>
        </w:tc>
        <w:tc>
          <w:tcPr>
            <w:tcW w:w="988" w:type="dxa"/>
            <w:tcMar>
              <w:top w:w="50" w:type="dxa"/>
              <w:left w:w="70" w:type="dxa"/>
              <w:bottom w:w="50" w:type="dxa"/>
              <w:right w:w="70" w:type="dxa"/>
            </w:tcMar>
          </w:tcPr>
          <w:p w14:paraId="477918D0" w14:textId="77777777" w:rsidR="00220C7A" w:rsidRDefault="006A55F2">
            <w:pPr>
              <w:jc w:val="center"/>
            </w:pPr>
            <w:r>
              <w:rPr>
                <w:sz w:val="17"/>
              </w:rPr>
              <w:t>0.7681</w:t>
            </w:r>
          </w:p>
        </w:tc>
      </w:tr>
      <w:tr w:rsidR="00220C7A" w14:paraId="7F01462C" w14:textId="77777777">
        <w:trPr>
          <w:jc w:val="center"/>
        </w:trPr>
        <w:tc>
          <w:tcPr>
            <w:tcW w:w="988" w:type="dxa"/>
            <w:tcMar>
              <w:top w:w="50" w:type="dxa"/>
              <w:left w:w="70" w:type="dxa"/>
              <w:bottom w:w="50" w:type="dxa"/>
              <w:right w:w="70" w:type="dxa"/>
            </w:tcMar>
          </w:tcPr>
          <w:p w14:paraId="6DAFC097" w14:textId="77777777" w:rsidR="00220C7A" w:rsidRDefault="006A55F2">
            <w:r>
              <w:rPr>
                <w:sz w:val="17"/>
              </w:rPr>
              <w:t>Fold 3</w:t>
            </w:r>
          </w:p>
        </w:tc>
        <w:tc>
          <w:tcPr>
            <w:tcW w:w="988" w:type="dxa"/>
            <w:tcMar>
              <w:top w:w="50" w:type="dxa"/>
              <w:left w:w="70" w:type="dxa"/>
              <w:bottom w:w="50" w:type="dxa"/>
              <w:right w:w="70" w:type="dxa"/>
            </w:tcMar>
          </w:tcPr>
          <w:p w14:paraId="0A7C54C6" w14:textId="77777777" w:rsidR="00220C7A" w:rsidRDefault="006A55F2">
            <w:pPr>
              <w:jc w:val="center"/>
            </w:pPr>
            <w:r>
              <w:rPr>
                <w:sz w:val="17"/>
              </w:rPr>
              <w:t>26</w:t>
            </w:r>
          </w:p>
        </w:tc>
        <w:tc>
          <w:tcPr>
            <w:tcW w:w="988" w:type="dxa"/>
            <w:tcMar>
              <w:top w:w="50" w:type="dxa"/>
              <w:left w:w="70" w:type="dxa"/>
              <w:bottom w:w="50" w:type="dxa"/>
              <w:right w:w="70" w:type="dxa"/>
            </w:tcMar>
          </w:tcPr>
          <w:p w14:paraId="5ECCE367" w14:textId="77777777" w:rsidR="00220C7A" w:rsidRDefault="006A55F2">
            <w:pPr>
              <w:jc w:val="center"/>
            </w:pPr>
            <w:r>
              <w:rPr>
                <w:sz w:val="17"/>
              </w:rPr>
              <w:t>1,530</w:t>
            </w:r>
          </w:p>
        </w:tc>
        <w:tc>
          <w:tcPr>
            <w:tcW w:w="988" w:type="dxa"/>
            <w:tcMar>
              <w:top w:w="50" w:type="dxa"/>
              <w:left w:w="70" w:type="dxa"/>
              <w:bottom w:w="50" w:type="dxa"/>
              <w:right w:w="70" w:type="dxa"/>
            </w:tcMar>
          </w:tcPr>
          <w:p w14:paraId="753CDE73" w14:textId="77777777" w:rsidR="00220C7A" w:rsidRDefault="006A55F2">
            <w:pPr>
              <w:jc w:val="center"/>
            </w:pPr>
            <w:r>
              <w:rPr>
                <w:sz w:val="17"/>
              </w:rPr>
              <w:t>0.6945</w:t>
            </w:r>
          </w:p>
        </w:tc>
        <w:tc>
          <w:tcPr>
            <w:tcW w:w="988" w:type="dxa"/>
            <w:tcMar>
              <w:top w:w="50" w:type="dxa"/>
              <w:left w:w="70" w:type="dxa"/>
              <w:bottom w:w="50" w:type="dxa"/>
              <w:right w:w="70" w:type="dxa"/>
            </w:tcMar>
          </w:tcPr>
          <w:p w14:paraId="3B2EE188" w14:textId="77777777" w:rsidR="00220C7A" w:rsidRDefault="006A55F2">
            <w:pPr>
              <w:jc w:val="center"/>
            </w:pPr>
            <w:r>
              <w:rPr>
                <w:sz w:val="17"/>
              </w:rPr>
              <w:t>0.7749</w:t>
            </w:r>
          </w:p>
        </w:tc>
        <w:tc>
          <w:tcPr>
            <w:tcW w:w="988" w:type="dxa"/>
            <w:tcMar>
              <w:top w:w="50" w:type="dxa"/>
              <w:left w:w="70" w:type="dxa"/>
              <w:bottom w:w="50" w:type="dxa"/>
              <w:right w:w="70" w:type="dxa"/>
            </w:tcMar>
          </w:tcPr>
          <w:p w14:paraId="108EECB6" w14:textId="77777777" w:rsidR="00220C7A" w:rsidRDefault="006A55F2">
            <w:pPr>
              <w:jc w:val="center"/>
            </w:pPr>
            <w:r>
              <w:rPr>
                <w:sz w:val="17"/>
              </w:rPr>
              <w:t>0.6911</w:t>
            </w:r>
          </w:p>
        </w:tc>
        <w:tc>
          <w:tcPr>
            <w:tcW w:w="988" w:type="dxa"/>
            <w:tcMar>
              <w:top w:w="50" w:type="dxa"/>
              <w:left w:w="70" w:type="dxa"/>
              <w:bottom w:w="50" w:type="dxa"/>
              <w:right w:w="70" w:type="dxa"/>
            </w:tcMar>
          </w:tcPr>
          <w:p w14:paraId="561BAE79" w14:textId="77777777" w:rsidR="00220C7A" w:rsidRDefault="006A55F2">
            <w:pPr>
              <w:jc w:val="center"/>
            </w:pPr>
            <w:r>
              <w:rPr>
                <w:sz w:val="17"/>
              </w:rPr>
              <w:t>0.7728</w:t>
            </w:r>
          </w:p>
        </w:tc>
      </w:tr>
      <w:tr w:rsidR="00220C7A" w14:paraId="63458BD6" w14:textId="77777777">
        <w:trPr>
          <w:jc w:val="center"/>
        </w:trPr>
        <w:tc>
          <w:tcPr>
            <w:tcW w:w="988" w:type="dxa"/>
            <w:tcMar>
              <w:top w:w="50" w:type="dxa"/>
              <w:left w:w="70" w:type="dxa"/>
              <w:bottom w:w="50" w:type="dxa"/>
              <w:right w:w="70" w:type="dxa"/>
            </w:tcMar>
          </w:tcPr>
          <w:p w14:paraId="6EEE0D9A" w14:textId="77777777" w:rsidR="00220C7A" w:rsidRDefault="006A55F2">
            <w:r>
              <w:rPr>
                <w:sz w:val="17"/>
              </w:rPr>
              <w:t>Fold 4</w:t>
            </w:r>
          </w:p>
        </w:tc>
        <w:tc>
          <w:tcPr>
            <w:tcW w:w="988" w:type="dxa"/>
            <w:tcMar>
              <w:top w:w="50" w:type="dxa"/>
              <w:left w:w="70" w:type="dxa"/>
              <w:bottom w:w="50" w:type="dxa"/>
              <w:right w:w="70" w:type="dxa"/>
            </w:tcMar>
          </w:tcPr>
          <w:p w14:paraId="3D8CC475" w14:textId="77777777" w:rsidR="00220C7A" w:rsidRDefault="006A55F2">
            <w:pPr>
              <w:jc w:val="center"/>
            </w:pPr>
            <w:r>
              <w:rPr>
                <w:sz w:val="17"/>
              </w:rPr>
              <w:t>24</w:t>
            </w:r>
          </w:p>
        </w:tc>
        <w:tc>
          <w:tcPr>
            <w:tcW w:w="988" w:type="dxa"/>
            <w:tcMar>
              <w:top w:w="50" w:type="dxa"/>
              <w:left w:w="70" w:type="dxa"/>
              <w:bottom w:w="50" w:type="dxa"/>
              <w:right w:w="70" w:type="dxa"/>
            </w:tcMar>
          </w:tcPr>
          <w:p w14:paraId="5C598B8D" w14:textId="77777777" w:rsidR="00220C7A" w:rsidRDefault="006A55F2">
            <w:pPr>
              <w:jc w:val="center"/>
            </w:pPr>
            <w:r>
              <w:rPr>
                <w:sz w:val="17"/>
              </w:rPr>
              <w:t>1,610</w:t>
            </w:r>
          </w:p>
        </w:tc>
        <w:tc>
          <w:tcPr>
            <w:tcW w:w="988" w:type="dxa"/>
            <w:tcMar>
              <w:top w:w="50" w:type="dxa"/>
              <w:left w:w="70" w:type="dxa"/>
              <w:bottom w:w="50" w:type="dxa"/>
              <w:right w:w="70" w:type="dxa"/>
            </w:tcMar>
          </w:tcPr>
          <w:p w14:paraId="724B9243" w14:textId="77777777" w:rsidR="00220C7A" w:rsidRDefault="006A55F2">
            <w:pPr>
              <w:jc w:val="center"/>
            </w:pPr>
            <w:r>
              <w:rPr>
                <w:sz w:val="17"/>
              </w:rPr>
              <w:t>0.7073</w:t>
            </w:r>
          </w:p>
        </w:tc>
        <w:tc>
          <w:tcPr>
            <w:tcW w:w="988" w:type="dxa"/>
            <w:tcMar>
              <w:top w:w="50" w:type="dxa"/>
              <w:left w:w="70" w:type="dxa"/>
              <w:bottom w:w="50" w:type="dxa"/>
              <w:right w:w="70" w:type="dxa"/>
            </w:tcMar>
          </w:tcPr>
          <w:p w14:paraId="5836FFB6" w14:textId="77777777" w:rsidR="00220C7A" w:rsidRDefault="006A55F2">
            <w:pPr>
              <w:jc w:val="center"/>
            </w:pPr>
            <w:r>
              <w:rPr>
                <w:sz w:val="17"/>
              </w:rPr>
              <w:t>0.7966</w:t>
            </w:r>
          </w:p>
        </w:tc>
        <w:tc>
          <w:tcPr>
            <w:tcW w:w="988" w:type="dxa"/>
            <w:tcMar>
              <w:top w:w="50" w:type="dxa"/>
              <w:left w:w="70" w:type="dxa"/>
              <w:bottom w:w="50" w:type="dxa"/>
              <w:right w:w="70" w:type="dxa"/>
            </w:tcMar>
          </w:tcPr>
          <w:p w14:paraId="50FCCE32" w14:textId="77777777" w:rsidR="00220C7A" w:rsidRDefault="006A55F2">
            <w:pPr>
              <w:jc w:val="center"/>
            </w:pPr>
            <w:r>
              <w:rPr>
                <w:sz w:val="17"/>
              </w:rPr>
              <w:t>0.7102</w:t>
            </w:r>
          </w:p>
        </w:tc>
        <w:tc>
          <w:tcPr>
            <w:tcW w:w="988" w:type="dxa"/>
            <w:tcMar>
              <w:top w:w="50" w:type="dxa"/>
              <w:left w:w="70" w:type="dxa"/>
              <w:bottom w:w="50" w:type="dxa"/>
              <w:right w:w="70" w:type="dxa"/>
            </w:tcMar>
          </w:tcPr>
          <w:p w14:paraId="0D7F2F48" w14:textId="77777777" w:rsidR="00220C7A" w:rsidRDefault="006A55F2">
            <w:pPr>
              <w:jc w:val="center"/>
            </w:pPr>
            <w:r>
              <w:rPr>
                <w:sz w:val="17"/>
              </w:rPr>
              <w:t>0.7946</w:t>
            </w:r>
          </w:p>
        </w:tc>
      </w:tr>
      <w:tr w:rsidR="00220C7A" w14:paraId="26523A28" w14:textId="77777777">
        <w:trPr>
          <w:jc w:val="center"/>
        </w:trPr>
        <w:tc>
          <w:tcPr>
            <w:tcW w:w="988" w:type="dxa"/>
            <w:tcMar>
              <w:top w:w="50" w:type="dxa"/>
              <w:left w:w="70" w:type="dxa"/>
              <w:bottom w:w="50" w:type="dxa"/>
              <w:right w:w="70" w:type="dxa"/>
            </w:tcMar>
          </w:tcPr>
          <w:p w14:paraId="7E1270CC" w14:textId="77777777" w:rsidR="00220C7A" w:rsidRDefault="006A55F2">
            <w:r>
              <w:rPr>
                <w:sz w:val="17"/>
              </w:rPr>
              <w:t>Fold Mean ± Pop. SD</w:t>
            </w:r>
          </w:p>
        </w:tc>
        <w:tc>
          <w:tcPr>
            <w:tcW w:w="988" w:type="dxa"/>
            <w:tcMar>
              <w:top w:w="50" w:type="dxa"/>
              <w:left w:w="70" w:type="dxa"/>
              <w:bottom w:w="50" w:type="dxa"/>
              <w:right w:w="70" w:type="dxa"/>
            </w:tcMar>
          </w:tcPr>
          <w:p w14:paraId="247E3D12" w14:textId="77777777" w:rsidR="00220C7A" w:rsidRDefault="006A55F2">
            <w:pPr>
              <w:jc w:val="center"/>
            </w:pPr>
            <w:r>
              <w:rPr>
                <w:sz w:val="17"/>
              </w:rPr>
              <w:t>23.2</w:t>
            </w:r>
          </w:p>
        </w:tc>
        <w:tc>
          <w:tcPr>
            <w:tcW w:w="988" w:type="dxa"/>
            <w:tcMar>
              <w:top w:w="50" w:type="dxa"/>
              <w:left w:w="70" w:type="dxa"/>
              <w:bottom w:w="50" w:type="dxa"/>
              <w:right w:w="70" w:type="dxa"/>
            </w:tcMar>
          </w:tcPr>
          <w:p w14:paraId="19F991DD" w14:textId="77777777" w:rsidR="00220C7A" w:rsidRDefault="006A55F2">
            <w:pPr>
              <w:jc w:val="center"/>
            </w:pPr>
            <w:r>
              <w:rPr>
                <w:sz w:val="17"/>
              </w:rPr>
              <w:t>1,568.6</w:t>
            </w:r>
          </w:p>
        </w:tc>
        <w:tc>
          <w:tcPr>
            <w:tcW w:w="988" w:type="dxa"/>
            <w:tcMar>
              <w:top w:w="50" w:type="dxa"/>
              <w:left w:w="70" w:type="dxa"/>
              <w:bottom w:w="50" w:type="dxa"/>
              <w:right w:w="70" w:type="dxa"/>
            </w:tcMar>
          </w:tcPr>
          <w:p w14:paraId="165D9937" w14:textId="77777777" w:rsidR="00220C7A" w:rsidRDefault="006A55F2">
            <w:pPr>
              <w:jc w:val="center"/>
            </w:pPr>
            <w:r>
              <w:rPr>
                <w:sz w:val="17"/>
              </w:rPr>
              <w:t>0.7117 ± 0.0181</w:t>
            </w:r>
          </w:p>
        </w:tc>
        <w:tc>
          <w:tcPr>
            <w:tcW w:w="988" w:type="dxa"/>
            <w:tcMar>
              <w:top w:w="50" w:type="dxa"/>
              <w:left w:w="70" w:type="dxa"/>
              <w:bottom w:w="50" w:type="dxa"/>
              <w:right w:w="70" w:type="dxa"/>
            </w:tcMar>
          </w:tcPr>
          <w:p w14:paraId="1FCB82DD" w14:textId="77777777" w:rsidR="00220C7A" w:rsidRDefault="006A55F2">
            <w:pPr>
              <w:jc w:val="center"/>
            </w:pPr>
            <w:r>
              <w:rPr>
                <w:sz w:val="17"/>
              </w:rPr>
              <w:t>0.7881 ± 0.0123</w:t>
            </w:r>
          </w:p>
        </w:tc>
        <w:tc>
          <w:tcPr>
            <w:tcW w:w="988" w:type="dxa"/>
            <w:tcMar>
              <w:top w:w="50" w:type="dxa"/>
              <w:left w:w="70" w:type="dxa"/>
              <w:bottom w:w="50" w:type="dxa"/>
              <w:right w:w="70" w:type="dxa"/>
            </w:tcMar>
          </w:tcPr>
          <w:p w14:paraId="5D680E62" w14:textId="77777777" w:rsidR="00220C7A" w:rsidRDefault="006A55F2">
            <w:pPr>
              <w:jc w:val="center"/>
            </w:pPr>
            <w:r>
              <w:rPr>
                <w:sz w:val="17"/>
              </w:rPr>
              <w:t>0.7082 ± 0.0177</w:t>
            </w:r>
          </w:p>
        </w:tc>
        <w:tc>
          <w:tcPr>
            <w:tcW w:w="988" w:type="dxa"/>
            <w:tcMar>
              <w:top w:w="50" w:type="dxa"/>
              <w:left w:w="70" w:type="dxa"/>
              <w:bottom w:w="50" w:type="dxa"/>
              <w:right w:w="70" w:type="dxa"/>
            </w:tcMar>
          </w:tcPr>
          <w:p w14:paraId="7BFCA4FB" w14:textId="77777777" w:rsidR="00220C7A" w:rsidRDefault="006A55F2">
            <w:pPr>
              <w:jc w:val="center"/>
            </w:pPr>
            <w:r>
              <w:rPr>
                <w:sz w:val="17"/>
              </w:rPr>
              <w:t>0.7857 ± 0.0128</w:t>
            </w:r>
          </w:p>
        </w:tc>
      </w:tr>
      <w:tr w:rsidR="00220C7A" w14:paraId="2C4D21DA" w14:textId="77777777">
        <w:trPr>
          <w:jc w:val="center"/>
        </w:trPr>
        <w:tc>
          <w:tcPr>
            <w:tcW w:w="988" w:type="dxa"/>
            <w:tcMar>
              <w:top w:w="50" w:type="dxa"/>
              <w:left w:w="70" w:type="dxa"/>
              <w:bottom w:w="50" w:type="dxa"/>
              <w:right w:w="70" w:type="dxa"/>
            </w:tcMar>
          </w:tcPr>
          <w:p w14:paraId="3B8DC582" w14:textId="77777777" w:rsidR="00220C7A" w:rsidRDefault="006A55F2">
            <w:r>
              <w:rPr>
                <w:sz w:val="17"/>
              </w:rPr>
              <w:t>Fold Mean ± Sample SD</w:t>
            </w:r>
          </w:p>
        </w:tc>
        <w:tc>
          <w:tcPr>
            <w:tcW w:w="988" w:type="dxa"/>
            <w:tcMar>
              <w:top w:w="50" w:type="dxa"/>
              <w:left w:w="70" w:type="dxa"/>
              <w:bottom w:w="50" w:type="dxa"/>
              <w:right w:w="70" w:type="dxa"/>
            </w:tcMar>
          </w:tcPr>
          <w:p w14:paraId="48DECFD0" w14:textId="77777777" w:rsidR="00220C7A" w:rsidRDefault="006A55F2">
            <w:pPr>
              <w:jc w:val="center"/>
            </w:pPr>
            <w:r>
              <w:rPr>
                <w:sz w:val="17"/>
              </w:rPr>
              <w:t>23.2</w:t>
            </w:r>
          </w:p>
        </w:tc>
        <w:tc>
          <w:tcPr>
            <w:tcW w:w="988" w:type="dxa"/>
            <w:tcMar>
              <w:top w:w="50" w:type="dxa"/>
              <w:left w:w="70" w:type="dxa"/>
              <w:bottom w:w="50" w:type="dxa"/>
              <w:right w:w="70" w:type="dxa"/>
            </w:tcMar>
          </w:tcPr>
          <w:p w14:paraId="26D73242" w14:textId="77777777" w:rsidR="00220C7A" w:rsidRDefault="006A55F2">
            <w:pPr>
              <w:jc w:val="center"/>
            </w:pPr>
            <w:r>
              <w:rPr>
                <w:sz w:val="17"/>
              </w:rPr>
              <w:t>1,568.6</w:t>
            </w:r>
          </w:p>
        </w:tc>
        <w:tc>
          <w:tcPr>
            <w:tcW w:w="988" w:type="dxa"/>
            <w:tcMar>
              <w:top w:w="50" w:type="dxa"/>
              <w:left w:w="70" w:type="dxa"/>
              <w:bottom w:w="50" w:type="dxa"/>
              <w:right w:w="70" w:type="dxa"/>
            </w:tcMar>
          </w:tcPr>
          <w:p w14:paraId="28AFE3B2" w14:textId="77777777" w:rsidR="00220C7A" w:rsidRDefault="006A55F2">
            <w:pPr>
              <w:jc w:val="center"/>
            </w:pPr>
            <w:r>
              <w:rPr>
                <w:sz w:val="17"/>
              </w:rPr>
              <w:t>0.7117 ± 0.0202</w:t>
            </w:r>
          </w:p>
        </w:tc>
        <w:tc>
          <w:tcPr>
            <w:tcW w:w="988" w:type="dxa"/>
            <w:tcMar>
              <w:top w:w="50" w:type="dxa"/>
              <w:left w:w="70" w:type="dxa"/>
              <w:bottom w:w="50" w:type="dxa"/>
              <w:right w:w="70" w:type="dxa"/>
            </w:tcMar>
          </w:tcPr>
          <w:p w14:paraId="7EBEF5B5" w14:textId="77777777" w:rsidR="00220C7A" w:rsidRDefault="006A55F2">
            <w:pPr>
              <w:jc w:val="center"/>
            </w:pPr>
            <w:r>
              <w:rPr>
                <w:sz w:val="17"/>
              </w:rPr>
              <w:t>0.7881 ± 0.0137</w:t>
            </w:r>
          </w:p>
        </w:tc>
        <w:tc>
          <w:tcPr>
            <w:tcW w:w="988" w:type="dxa"/>
            <w:tcMar>
              <w:top w:w="50" w:type="dxa"/>
              <w:left w:w="70" w:type="dxa"/>
              <w:bottom w:w="50" w:type="dxa"/>
              <w:right w:w="70" w:type="dxa"/>
            </w:tcMar>
          </w:tcPr>
          <w:p w14:paraId="7EE51CFB" w14:textId="77777777" w:rsidR="00220C7A" w:rsidRDefault="006A55F2">
            <w:pPr>
              <w:jc w:val="center"/>
            </w:pPr>
            <w:r>
              <w:rPr>
                <w:sz w:val="17"/>
              </w:rPr>
              <w:t>0.7082 ± 0.0198</w:t>
            </w:r>
          </w:p>
        </w:tc>
        <w:tc>
          <w:tcPr>
            <w:tcW w:w="988" w:type="dxa"/>
            <w:tcMar>
              <w:top w:w="50" w:type="dxa"/>
              <w:left w:w="70" w:type="dxa"/>
              <w:bottom w:w="50" w:type="dxa"/>
              <w:right w:w="70" w:type="dxa"/>
            </w:tcMar>
          </w:tcPr>
          <w:p w14:paraId="3695CFAE" w14:textId="77777777" w:rsidR="00220C7A" w:rsidRDefault="006A55F2">
            <w:pPr>
              <w:jc w:val="center"/>
            </w:pPr>
            <w:r>
              <w:rPr>
                <w:sz w:val="17"/>
              </w:rPr>
              <w:t>0.7857 ± 0.0143</w:t>
            </w:r>
          </w:p>
        </w:tc>
      </w:tr>
      <w:tr w:rsidR="00220C7A" w14:paraId="5DD16FBF" w14:textId="77777777">
        <w:trPr>
          <w:jc w:val="center"/>
        </w:trPr>
        <w:tc>
          <w:tcPr>
            <w:tcW w:w="988" w:type="dxa"/>
            <w:shd w:val="clear" w:color="auto" w:fill="F8F8F8"/>
            <w:tcMar>
              <w:top w:w="50" w:type="dxa"/>
              <w:left w:w="70" w:type="dxa"/>
              <w:bottom w:w="50" w:type="dxa"/>
              <w:right w:w="70" w:type="dxa"/>
            </w:tcMar>
          </w:tcPr>
          <w:p w14:paraId="2618614B" w14:textId="77777777" w:rsidR="00220C7A" w:rsidRDefault="006A55F2">
            <w:r>
              <w:rPr>
                <w:b/>
                <w:sz w:val="17"/>
              </w:rPr>
              <w:t>Pooled Out-of-Fold</w:t>
            </w:r>
          </w:p>
        </w:tc>
        <w:tc>
          <w:tcPr>
            <w:tcW w:w="988" w:type="dxa"/>
            <w:shd w:val="clear" w:color="auto" w:fill="F8F8F8"/>
            <w:tcMar>
              <w:top w:w="50" w:type="dxa"/>
              <w:left w:w="70" w:type="dxa"/>
              <w:bottom w:w="50" w:type="dxa"/>
              <w:right w:w="70" w:type="dxa"/>
            </w:tcMar>
          </w:tcPr>
          <w:p w14:paraId="10593D76" w14:textId="77777777" w:rsidR="00220C7A" w:rsidRDefault="006A55F2">
            <w:pPr>
              <w:jc w:val="center"/>
            </w:pPr>
            <w:r>
              <w:rPr>
                <w:b/>
                <w:sz w:val="17"/>
              </w:rPr>
              <w:t>116</w:t>
            </w:r>
          </w:p>
        </w:tc>
        <w:tc>
          <w:tcPr>
            <w:tcW w:w="988" w:type="dxa"/>
            <w:shd w:val="clear" w:color="auto" w:fill="F8F8F8"/>
            <w:tcMar>
              <w:top w:w="50" w:type="dxa"/>
              <w:left w:w="70" w:type="dxa"/>
              <w:bottom w:w="50" w:type="dxa"/>
              <w:right w:w="70" w:type="dxa"/>
            </w:tcMar>
          </w:tcPr>
          <w:p w14:paraId="4A9788B8" w14:textId="77777777" w:rsidR="00220C7A" w:rsidRDefault="006A55F2">
            <w:pPr>
              <w:jc w:val="center"/>
            </w:pPr>
            <w:r>
              <w:rPr>
                <w:b/>
                <w:sz w:val="17"/>
              </w:rPr>
              <w:t>7,843</w:t>
            </w:r>
          </w:p>
        </w:tc>
        <w:tc>
          <w:tcPr>
            <w:tcW w:w="988" w:type="dxa"/>
            <w:shd w:val="clear" w:color="auto" w:fill="F8F8F8"/>
            <w:tcMar>
              <w:top w:w="50" w:type="dxa"/>
              <w:left w:w="70" w:type="dxa"/>
              <w:bottom w:w="50" w:type="dxa"/>
              <w:right w:w="70" w:type="dxa"/>
            </w:tcMar>
          </w:tcPr>
          <w:p w14:paraId="3264E52B" w14:textId="77777777" w:rsidR="00220C7A" w:rsidRDefault="006A55F2">
            <w:pPr>
              <w:jc w:val="center"/>
            </w:pPr>
            <w:r>
              <w:rPr>
                <w:b/>
                <w:sz w:val="17"/>
              </w:rPr>
              <w:t>0.7226</w:t>
            </w:r>
          </w:p>
        </w:tc>
        <w:tc>
          <w:tcPr>
            <w:tcW w:w="988" w:type="dxa"/>
            <w:shd w:val="clear" w:color="auto" w:fill="F8F8F8"/>
            <w:tcMar>
              <w:top w:w="50" w:type="dxa"/>
              <w:left w:w="70" w:type="dxa"/>
              <w:bottom w:w="50" w:type="dxa"/>
              <w:right w:w="70" w:type="dxa"/>
            </w:tcMar>
          </w:tcPr>
          <w:p w14:paraId="63B872CB" w14:textId="77777777" w:rsidR="00220C7A" w:rsidRDefault="006A55F2">
            <w:pPr>
              <w:jc w:val="center"/>
            </w:pPr>
            <w:r>
              <w:rPr>
                <w:b/>
                <w:sz w:val="17"/>
              </w:rPr>
              <w:t>0.7881 (78.81%)</w:t>
            </w:r>
          </w:p>
        </w:tc>
        <w:tc>
          <w:tcPr>
            <w:tcW w:w="988" w:type="dxa"/>
            <w:shd w:val="clear" w:color="auto" w:fill="F8F8F8"/>
            <w:tcMar>
              <w:top w:w="50" w:type="dxa"/>
              <w:left w:w="70" w:type="dxa"/>
              <w:bottom w:w="50" w:type="dxa"/>
              <w:right w:w="70" w:type="dxa"/>
            </w:tcMar>
          </w:tcPr>
          <w:p w14:paraId="3618BD39" w14:textId="77777777" w:rsidR="00220C7A" w:rsidRDefault="006A55F2">
            <w:pPr>
              <w:jc w:val="center"/>
            </w:pPr>
            <w:r>
              <w:rPr>
                <w:b/>
                <w:sz w:val="17"/>
              </w:rPr>
              <w:t>0.7180</w:t>
            </w:r>
          </w:p>
        </w:tc>
        <w:tc>
          <w:tcPr>
            <w:tcW w:w="988" w:type="dxa"/>
            <w:shd w:val="clear" w:color="auto" w:fill="F8F8F8"/>
            <w:tcMar>
              <w:top w:w="50" w:type="dxa"/>
              <w:left w:w="70" w:type="dxa"/>
              <w:bottom w:w="50" w:type="dxa"/>
              <w:right w:w="70" w:type="dxa"/>
            </w:tcMar>
          </w:tcPr>
          <w:p w14:paraId="6E2007A0" w14:textId="77777777" w:rsidR="00220C7A" w:rsidRDefault="006A55F2">
            <w:pPr>
              <w:jc w:val="center"/>
            </w:pPr>
            <w:r>
              <w:rPr>
                <w:b/>
                <w:sz w:val="17"/>
              </w:rPr>
              <w:t>0.7857</w:t>
            </w:r>
          </w:p>
        </w:tc>
      </w:tr>
    </w:tbl>
    <w:p w14:paraId="46B8DE82" w14:textId="77777777" w:rsidR="00220C7A" w:rsidRDefault="006A55F2">
      <w:pPr>
        <w:keepNext/>
        <w:spacing w:before="120" w:after="40"/>
        <w:jc w:val="center"/>
      </w:pPr>
      <w:r>
        <w:rPr>
          <w:noProof/>
        </w:rPr>
        <w:lastRenderedPageBreak/>
        <w:drawing>
          <wp:inline distT="0" distB="0" distL="0" distR="0" wp14:anchorId="09957FC9" wp14:editId="4753EEC0">
            <wp:extent cx="4023360" cy="24140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old_variability.png"/>
                    <pic:cNvPicPr/>
                  </pic:nvPicPr>
                  <pic:blipFill>
                    <a:blip r:embed="rId7"/>
                    <a:stretch>
                      <a:fillRect/>
                    </a:stretch>
                  </pic:blipFill>
                  <pic:spPr>
                    <a:xfrm>
                      <a:off x="0" y="0"/>
                      <a:ext cx="4023360" cy="2414016"/>
                    </a:xfrm>
                    <a:prstGeom prst="rect">
                      <a:avLst/>
                    </a:prstGeom>
                  </pic:spPr>
                </pic:pic>
              </a:graphicData>
            </a:graphic>
          </wp:inline>
        </w:drawing>
      </w:r>
    </w:p>
    <w:p w14:paraId="3D3CFF30" w14:textId="77777777" w:rsidR="00220C7A" w:rsidRDefault="006A55F2">
      <w:pPr>
        <w:spacing w:before="80"/>
        <w:jc w:val="center"/>
      </w:pPr>
      <w:r>
        <w:rPr>
          <w:b/>
          <w:sz w:val="18"/>
        </w:rPr>
        <w:t>Fig.</w:t>
      </w:r>
      <w:r>
        <w:rPr>
          <w:sz w:val="18"/>
        </w:rPr>
        <w:t xml:space="preserve"> 2. Performance metric dispersion across 5 outer spatial cross-validation folds.</w:t>
      </w:r>
    </w:p>
    <w:p w14:paraId="6816A5BC" w14:textId="77777777" w:rsidR="00220C7A" w:rsidRDefault="006A55F2">
      <w:pPr>
        <w:keepNext/>
        <w:spacing w:before="200" w:after="60"/>
      </w:pPr>
      <w:r>
        <w:rPr>
          <w:b/>
        </w:rPr>
        <w:t>5.2 Feature Ablation and Systematic Pipeline Evolution</w:t>
      </w:r>
    </w:p>
    <w:p w14:paraId="47E0FA35" w14:textId="77777777" w:rsidR="00220C7A" w:rsidRDefault="006A55F2">
      <w:pPr>
        <w:spacing w:after="80"/>
        <w:jc w:val="both"/>
      </w:pPr>
      <w:r>
        <w:t>To isolate the sources of classification performance, we evaluated five distinct pipeline iterations under identical spatial cross-validation protocols (Table 6, Fig. 3):</w:t>
      </w:r>
      <w:r>
        <w:br/>
      </w:r>
      <w:r>
        <w:t>1. Static Single-Window Baselines: The Early-Season single-window model achieved a Macro-F1 of only 0.5058 (Accuracy: 63.58%), reflecting severe vegetative ambiguity during emergence. Capturing full-season static median reflectance increased Macro-F1 to 0.6174 (Accuracy: 72.08%), indicating that seasonal composites reduce variance but lose temporal trajectories.</w:t>
      </w:r>
      <w:r>
        <w:br/>
      </w:r>
      <w:r>
        <w:t>2. Multi-Temporal Windowing Gain: Introducing the multi-window framework (140 S+T features, unweighted) propelled Macro-F1 to 0.7069 (Accuracy: 79.24%), an improvement of +8.95 percentage points over the static full-season baseline. This confirms that multi-stage phenological tracking provides vital discriminatory power.</w:t>
      </w:r>
      <w:r>
        <w:br/>
      </w:r>
      <w:r>
        <w:t>3. Sample Weighting Impact: Implementing fold-internal inverse-frequency weighting increased Macro-F1 from 0.7069 to 0.7226 (+1.57 pp). Crucially, weighting dramatically rescued the extreme minority pulse crop, Red Gram, raising its F1-score from 0.3683 to 0.4420 (+7.37 pp) and precision from 0.6170 to 0.5467 under strict spatial isolation.</w:t>
      </w:r>
    </w:p>
    <w:p w14:paraId="1CEBA616" w14:textId="77777777" w:rsidR="00220C7A" w:rsidRDefault="006A55F2">
      <w:pPr>
        <w:keepNext/>
        <w:spacing w:before="160" w:after="60"/>
      </w:pPr>
      <w:r>
        <w:rPr>
          <w:b/>
          <w:sz w:val="18"/>
        </w:rPr>
        <w:t>Table 6.</w:t>
      </w:r>
      <w:r>
        <w:rPr>
          <w:sz w:val="18"/>
        </w:rPr>
        <w:t xml:space="preserve"> Model Evolution, Feature Ablations, and Significance Testing.</w:t>
      </w:r>
    </w:p>
    <w:tbl>
      <w:tblPr>
        <w:tblW w:w="0" w:type="auto"/>
        <w:jc w:val="center"/>
        <w:tblBorders>
          <w:top w:val="single" w:sz="12" w:space="0" w:color="000000"/>
          <w:bottom w:val="single" w:sz="12" w:space="0" w:color="000000"/>
          <w:insideH w:val="single" w:sz="4" w:space="0" w:color="CCCCCC"/>
        </w:tblBorders>
        <w:tblLook w:val="04A0" w:firstRow="1" w:lastRow="0" w:firstColumn="1" w:lastColumn="0" w:noHBand="0" w:noVBand="1"/>
      </w:tblPr>
      <w:tblGrid>
        <w:gridCol w:w="903"/>
        <w:gridCol w:w="865"/>
        <w:gridCol w:w="865"/>
        <w:gridCol w:w="903"/>
        <w:gridCol w:w="865"/>
        <w:gridCol w:w="865"/>
        <w:gridCol w:w="865"/>
        <w:gridCol w:w="885"/>
      </w:tblGrid>
      <w:tr w:rsidR="00220C7A" w14:paraId="59C68C56" w14:textId="77777777">
        <w:trPr>
          <w:jc w:val="center"/>
        </w:trPr>
        <w:tc>
          <w:tcPr>
            <w:tcW w:w="865" w:type="dxa"/>
            <w:shd w:val="clear" w:color="auto" w:fill="EAEAEA"/>
            <w:tcMar>
              <w:top w:w="50" w:type="dxa"/>
              <w:left w:w="60" w:type="dxa"/>
              <w:bottom w:w="50" w:type="dxa"/>
              <w:right w:w="60" w:type="dxa"/>
            </w:tcMar>
          </w:tcPr>
          <w:p w14:paraId="174F63E0" w14:textId="77777777" w:rsidR="00220C7A" w:rsidRDefault="006A55F2">
            <w:r>
              <w:rPr>
                <w:b/>
                <w:sz w:val="16"/>
              </w:rPr>
              <w:t>Model / Pipeline Stage</w:t>
            </w:r>
          </w:p>
        </w:tc>
        <w:tc>
          <w:tcPr>
            <w:tcW w:w="865" w:type="dxa"/>
            <w:shd w:val="clear" w:color="auto" w:fill="EAEAEA"/>
            <w:tcMar>
              <w:top w:w="50" w:type="dxa"/>
              <w:left w:w="60" w:type="dxa"/>
              <w:bottom w:w="50" w:type="dxa"/>
              <w:right w:w="60" w:type="dxa"/>
            </w:tcMar>
          </w:tcPr>
          <w:p w14:paraId="5BB73F99" w14:textId="77777777" w:rsidR="00220C7A" w:rsidRDefault="006A55F2">
            <w:pPr>
              <w:jc w:val="center"/>
            </w:pPr>
            <w:r>
              <w:rPr>
                <w:b/>
                <w:sz w:val="16"/>
              </w:rPr>
              <w:t>Features</w:t>
            </w:r>
          </w:p>
        </w:tc>
        <w:tc>
          <w:tcPr>
            <w:tcW w:w="865" w:type="dxa"/>
            <w:shd w:val="clear" w:color="auto" w:fill="EAEAEA"/>
            <w:tcMar>
              <w:top w:w="50" w:type="dxa"/>
              <w:left w:w="60" w:type="dxa"/>
              <w:bottom w:w="50" w:type="dxa"/>
              <w:right w:w="60" w:type="dxa"/>
            </w:tcMar>
          </w:tcPr>
          <w:p w14:paraId="200FA567" w14:textId="77777777" w:rsidR="00220C7A" w:rsidRDefault="006A55F2">
            <w:pPr>
              <w:jc w:val="center"/>
            </w:pPr>
            <w:r>
              <w:rPr>
                <w:b/>
                <w:sz w:val="16"/>
              </w:rPr>
              <w:t>Cohort (N)</w:t>
            </w:r>
          </w:p>
        </w:tc>
        <w:tc>
          <w:tcPr>
            <w:tcW w:w="865" w:type="dxa"/>
            <w:shd w:val="clear" w:color="auto" w:fill="EAEAEA"/>
            <w:tcMar>
              <w:top w:w="50" w:type="dxa"/>
              <w:left w:w="60" w:type="dxa"/>
              <w:bottom w:w="50" w:type="dxa"/>
              <w:right w:w="60" w:type="dxa"/>
            </w:tcMar>
          </w:tcPr>
          <w:p w14:paraId="13492B93" w14:textId="77777777" w:rsidR="00220C7A" w:rsidRDefault="006A55F2">
            <w:pPr>
              <w:jc w:val="center"/>
            </w:pPr>
            <w:r>
              <w:rPr>
                <w:b/>
                <w:sz w:val="16"/>
              </w:rPr>
              <w:t>Weighting Strategy</w:t>
            </w:r>
          </w:p>
        </w:tc>
        <w:tc>
          <w:tcPr>
            <w:tcW w:w="865" w:type="dxa"/>
            <w:shd w:val="clear" w:color="auto" w:fill="EAEAEA"/>
            <w:tcMar>
              <w:top w:w="50" w:type="dxa"/>
              <w:left w:w="60" w:type="dxa"/>
              <w:bottom w:w="50" w:type="dxa"/>
              <w:right w:w="60" w:type="dxa"/>
            </w:tcMar>
          </w:tcPr>
          <w:p w14:paraId="791960FE" w14:textId="77777777" w:rsidR="00220C7A" w:rsidRDefault="006A55F2">
            <w:pPr>
              <w:jc w:val="center"/>
            </w:pPr>
            <w:r>
              <w:rPr>
                <w:b/>
                <w:sz w:val="16"/>
              </w:rPr>
              <w:t>Spatial Macro-F1</w:t>
            </w:r>
          </w:p>
        </w:tc>
        <w:tc>
          <w:tcPr>
            <w:tcW w:w="865" w:type="dxa"/>
            <w:shd w:val="clear" w:color="auto" w:fill="EAEAEA"/>
            <w:tcMar>
              <w:top w:w="50" w:type="dxa"/>
              <w:left w:w="60" w:type="dxa"/>
              <w:bottom w:w="50" w:type="dxa"/>
              <w:right w:w="60" w:type="dxa"/>
            </w:tcMar>
          </w:tcPr>
          <w:p w14:paraId="5DAAF21F" w14:textId="77777777" w:rsidR="00220C7A" w:rsidRDefault="006A55F2">
            <w:pPr>
              <w:jc w:val="center"/>
            </w:pPr>
            <w:r>
              <w:rPr>
                <w:b/>
                <w:sz w:val="16"/>
              </w:rPr>
              <w:t>Overall Accuracy</w:t>
            </w:r>
          </w:p>
        </w:tc>
        <w:tc>
          <w:tcPr>
            <w:tcW w:w="865" w:type="dxa"/>
            <w:shd w:val="clear" w:color="auto" w:fill="EAEAEA"/>
            <w:tcMar>
              <w:top w:w="50" w:type="dxa"/>
              <w:left w:w="60" w:type="dxa"/>
              <w:bottom w:w="50" w:type="dxa"/>
              <w:right w:w="60" w:type="dxa"/>
            </w:tcMar>
          </w:tcPr>
          <w:p w14:paraId="0217873A" w14:textId="77777777" w:rsidR="00220C7A" w:rsidRDefault="006A55F2">
            <w:pPr>
              <w:jc w:val="center"/>
            </w:pPr>
            <w:r>
              <w:rPr>
                <w:b/>
                <w:sz w:val="16"/>
              </w:rPr>
              <w:t>Balanced Accuracy</w:t>
            </w:r>
          </w:p>
        </w:tc>
        <w:tc>
          <w:tcPr>
            <w:tcW w:w="865" w:type="dxa"/>
            <w:shd w:val="clear" w:color="auto" w:fill="EAEAEA"/>
            <w:tcMar>
              <w:top w:w="50" w:type="dxa"/>
              <w:left w:w="60" w:type="dxa"/>
              <w:bottom w:w="50" w:type="dxa"/>
              <w:right w:w="60" w:type="dxa"/>
            </w:tcMar>
          </w:tcPr>
          <w:p w14:paraId="5BAB6820" w14:textId="77777777" w:rsidR="00220C7A" w:rsidRDefault="006A55F2">
            <w:r>
              <w:rPr>
                <w:b/>
                <w:sz w:val="16"/>
              </w:rPr>
              <w:t>Statistical Contrast vs Weighted S+T</w:t>
            </w:r>
          </w:p>
        </w:tc>
      </w:tr>
      <w:tr w:rsidR="00220C7A" w14:paraId="1F101687" w14:textId="77777777">
        <w:trPr>
          <w:jc w:val="center"/>
        </w:trPr>
        <w:tc>
          <w:tcPr>
            <w:tcW w:w="865" w:type="dxa"/>
            <w:tcMar>
              <w:top w:w="50" w:type="dxa"/>
              <w:left w:w="60" w:type="dxa"/>
              <w:bottom w:w="50" w:type="dxa"/>
              <w:right w:w="60" w:type="dxa"/>
            </w:tcMar>
          </w:tcPr>
          <w:p w14:paraId="3102A1A0" w14:textId="77777777" w:rsidR="00220C7A" w:rsidRDefault="006A55F2">
            <w:r>
              <w:rPr>
                <w:sz w:val="16"/>
              </w:rPr>
              <w:lastRenderedPageBreak/>
              <w:t>Phase 6D Satellite Pilot</w:t>
            </w:r>
          </w:p>
        </w:tc>
        <w:tc>
          <w:tcPr>
            <w:tcW w:w="865" w:type="dxa"/>
            <w:tcMar>
              <w:top w:w="50" w:type="dxa"/>
              <w:left w:w="60" w:type="dxa"/>
              <w:bottom w:w="50" w:type="dxa"/>
              <w:right w:w="60" w:type="dxa"/>
            </w:tcMar>
          </w:tcPr>
          <w:p w14:paraId="4CFF3D8F" w14:textId="77777777" w:rsidR="00220C7A" w:rsidRDefault="006A55F2">
            <w:pPr>
              <w:jc w:val="center"/>
            </w:pPr>
            <w:r>
              <w:rPr>
                <w:sz w:val="16"/>
              </w:rPr>
              <w:t>34</w:t>
            </w:r>
          </w:p>
        </w:tc>
        <w:tc>
          <w:tcPr>
            <w:tcW w:w="865" w:type="dxa"/>
            <w:tcMar>
              <w:top w:w="50" w:type="dxa"/>
              <w:left w:w="60" w:type="dxa"/>
              <w:bottom w:w="50" w:type="dxa"/>
              <w:right w:w="60" w:type="dxa"/>
            </w:tcMar>
          </w:tcPr>
          <w:p w14:paraId="76E966E5" w14:textId="77777777" w:rsidR="00220C7A" w:rsidRDefault="006A55F2">
            <w:pPr>
              <w:jc w:val="center"/>
            </w:pPr>
            <w:r>
              <w:rPr>
                <w:sz w:val="16"/>
              </w:rPr>
              <w:t>714</w:t>
            </w:r>
          </w:p>
        </w:tc>
        <w:tc>
          <w:tcPr>
            <w:tcW w:w="865" w:type="dxa"/>
            <w:tcMar>
              <w:top w:w="50" w:type="dxa"/>
              <w:left w:w="60" w:type="dxa"/>
              <w:bottom w:w="50" w:type="dxa"/>
              <w:right w:w="60" w:type="dxa"/>
            </w:tcMar>
          </w:tcPr>
          <w:p w14:paraId="731D581F" w14:textId="77777777" w:rsidR="00220C7A" w:rsidRDefault="006A55F2">
            <w:pPr>
              <w:jc w:val="center"/>
            </w:pPr>
            <w:r>
              <w:rPr>
                <w:sz w:val="16"/>
              </w:rPr>
              <w:t>Unweighted</w:t>
            </w:r>
          </w:p>
        </w:tc>
        <w:tc>
          <w:tcPr>
            <w:tcW w:w="865" w:type="dxa"/>
            <w:tcMar>
              <w:top w:w="50" w:type="dxa"/>
              <w:left w:w="60" w:type="dxa"/>
              <w:bottom w:w="50" w:type="dxa"/>
              <w:right w:w="60" w:type="dxa"/>
            </w:tcMar>
          </w:tcPr>
          <w:p w14:paraId="47CAA40F" w14:textId="77777777" w:rsidR="00220C7A" w:rsidRDefault="006A55F2">
            <w:pPr>
              <w:jc w:val="center"/>
            </w:pPr>
            <w:r>
              <w:rPr>
                <w:sz w:val="16"/>
              </w:rPr>
              <w:t>0.5511</w:t>
            </w:r>
          </w:p>
        </w:tc>
        <w:tc>
          <w:tcPr>
            <w:tcW w:w="865" w:type="dxa"/>
            <w:tcMar>
              <w:top w:w="50" w:type="dxa"/>
              <w:left w:w="60" w:type="dxa"/>
              <w:bottom w:w="50" w:type="dxa"/>
              <w:right w:w="60" w:type="dxa"/>
            </w:tcMar>
          </w:tcPr>
          <w:p w14:paraId="4404A499" w14:textId="77777777" w:rsidR="00220C7A" w:rsidRDefault="006A55F2">
            <w:pPr>
              <w:jc w:val="center"/>
            </w:pPr>
            <w:r>
              <w:rPr>
                <w:sz w:val="16"/>
              </w:rPr>
              <w:t>0.6653</w:t>
            </w:r>
          </w:p>
        </w:tc>
        <w:tc>
          <w:tcPr>
            <w:tcW w:w="865" w:type="dxa"/>
            <w:tcMar>
              <w:top w:w="50" w:type="dxa"/>
              <w:left w:w="60" w:type="dxa"/>
              <w:bottom w:w="50" w:type="dxa"/>
              <w:right w:w="60" w:type="dxa"/>
            </w:tcMar>
          </w:tcPr>
          <w:p w14:paraId="012B5090" w14:textId="77777777" w:rsidR="00220C7A" w:rsidRDefault="006A55F2">
            <w:pPr>
              <w:jc w:val="center"/>
            </w:pPr>
            <w:r>
              <w:rPr>
                <w:sz w:val="16"/>
              </w:rPr>
              <w:t>0.5312</w:t>
            </w:r>
          </w:p>
        </w:tc>
        <w:tc>
          <w:tcPr>
            <w:tcW w:w="865" w:type="dxa"/>
            <w:tcMar>
              <w:top w:w="50" w:type="dxa"/>
              <w:left w:w="60" w:type="dxa"/>
              <w:bottom w:w="50" w:type="dxa"/>
              <w:right w:w="60" w:type="dxa"/>
            </w:tcMar>
          </w:tcPr>
          <w:p w14:paraId="75BE42A8" w14:textId="77777777" w:rsidR="00220C7A" w:rsidRDefault="006A55F2">
            <w:r>
              <w:rPr>
                <w:sz w:val="16"/>
              </w:rPr>
              <w:t>Exploratory cohort; baseline</w:t>
            </w:r>
          </w:p>
        </w:tc>
      </w:tr>
      <w:tr w:rsidR="00220C7A" w14:paraId="544C3BD2" w14:textId="77777777">
        <w:trPr>
          <w:jc w:val="center"/>
        </w:trPr>
        <w:tc>
          <w:tcPr>
            <w:tcW w:w="865" w:type="dxa"/>
            <w:tcMar>
              <w:top w:w="50" w:type="dxa"/>
              <w:left w:w="60" w:type="dxa"/>
              <w:bottom w:w="50" w:type="dxa"/>
              <w:right w:w="60" w:type="dxa"/>
            </w:tcMar>
          </w:tcPr>
          <w:p w14:paraId="473D02D9" w14:textId="77777777" w:rsidR="00220C7A" w:rsidRDefault="006A55F2">
            <w:r>
              <w:rPr>
                <w:sz w:val="16"/>
              </w:rPr>
              <w:t>Early-Season Single Window</w:t>
            </w:r>
          </w:p>
        </w:tc>
        <w:tc>
          <w:tcPr>
            <w:tcW w:w="865" w:type="dxa"/>
            <w:tcMar>
              <w:top w:w="50" w:type="dxa"/>
              <w:left w:w="60" w:type="dxa"/>
              <w:bottom w:w="50" w:type="dxa"/>
              <w:right w:w="60" w:type="dxa"/>
            </w:tcMar>
          </w:tcPr>
          <w:p w14:paraId="0AA31574" w14:textId="77777777" w:rsidR="00220C7A" w:rsidRDefault="006A55F2">
            <w:pPr>
              <w:jc w:val="center"/>
            </w:pPr>
            <w:r>
              <w:rPr>
                <w:sz w:val="16"/>
              </w:rPr>
              <w:t>34</w:t>
            </w:r>
          </w:p>
        </w:tc>
        <w:tc>
          <w:tcPr>
            <w:tcW w:w="865" w:type="dxa"/>
            <w:tcMar>
              <w:top w:w="50" w:type="dxa"/>
              <w:left w:w="60" w:type="dxa"/>
              <w:bottom w:w="50" w:type="dxa"/>
              <w:right w:w="60" w:type="dxa"/>
            </w:tcMar>
          </w:tcPr>
          <w:p w14:paraId="2D7AB5B8" w14:textId="77777777" w:rsidR="00220C7A" w:rsidRDefault="006A55F2">
            <w:pPr>
              <w:jc w:val="center"/>
            </w:pPr>
            <w:r>
              <w:rPr>
                <w:sz w:val="16"/>
              </w:rPr>
              <w:t>7,843</w:t>
            </w:r>
          </w:p>
        </w:tc>
        <w:tc>
          <w:tcPr>
            <w:tcW w:w="865" w:type="dxa"/>
            <w:tcMar>
              <w:top w:w="50" w:type="dxa"/>
              <w:left w:w="60" w:type="dxa"/>
              <w:bottom w:w="50" w:type="dxa"/>
              <w:right w:w="60" w:type="dxa"/>
            </w:tcMar>
          </w:tcPr>
          <w:p w14:paraId="579A1E9F" w14:textId="77777777" w:rsidR="00220C7A" w:rsidRDefault="006A55F2">
            <w:pPr>
              <w:jc w:val="center"/>
            </w:pPr>
            <w:r>
              <w:rPr>
                <w:sz w:val="16"/>
              </w:rPr>
              <w:t>Unweighted</w:t>
            </w:r>
          </w:p>
        </w:tc>
        <w:tc>
          <w:tcPr>
            <w:tcW w:w="865" w:type="dxa"/>
            <w:tcMar>
              <w:top w:w="50" w:type="dxa"/>
              <w:left w:w="60" w:type="dxa"/>
              <w:bottom w:w="50" w:type="dxa"/>
              <w:right w:w="60" w:type="dxa"/>
            </w:tcMar>
          </w:tcPr>
          <w:p w14:paraId="4E959E3D" w14:textId="77777777" w:rsidR="00220C7A" w:rsidRDefault="006A55F2">
            <w:pPr>
              <w:jc w:val="center"/>
            </w:pPr>
            <w:r>
              <w:rPr>
                <w:sz w:val="16"/>
              </w:rPr>
              <w:t>0.5058</w:t>
            </w:r>
          </w:p>
        </w:tc>
        <w:tc>
          <w:tcPr>
            <w:tcW w:w="865" w:type="dxa"/>
            <w:tcMar>
              <w:top w:w="50" w:type="dxa"/>
              <w:left w:w="60" w:type="dxa"/>
              <w:bottom w:w="50" w:type="dxa"/>
              <w:right w:w="60" w:type="dxa"/>
            </w:tcMar>
          </w:tcPr>
          <w:p w14:paraId="5CE47A40" w14:textId="77777777" w:rsidR="00220C7A" w:rsidRDefault="006A55F2">
            <w:pPr>
              <w:jc w:val="center"/>
            </w:pPr>
            <w:r>
              <w:rPr>
                <w:sz w:val="16"/>
              </w:rPr>
              <w:t>0.6358</w:t>
            </w:r>
          </w:p>
        </w:tc>
        <w:tc>
          <w:tcPr>
            <w:tcW w:w="865" w:type="dxa"/>
            <w:tcMar>
              <w:top w:w="50" w:type="dxa"/>
              <w:left w:w="60" w:type="dxa"/>
              <w:bottom w:w="50" w:type="dxa"/>
              <w:right w:w="60" w:type="dxa"/>
            </w:tcMar>
          </w:tcPr>
          <w:p w14:paraId="4432DF43" w14:textId="77777777" w:rsidR="00220C7A" w:rsidRDefault="006A55F2">
            <w:pPr>
              <w:jc w:val="center"/>
            </w:pPr>
            <w:r>
              <w:rPr>
                <w:sz w:val="16"/>
              </w:rPr>
              <w:t>0.4902</w:t>
            </w:r>
          </w:p>
        </w:tc>
        <w:tc>
          <w:tcPr>
            <w:tcW w:w="865" w:type="dxa"/>
            <w:tcMar>
              <w:top w:w="50" w:type="dxa"/>
              <w:left w:w="60" w:type="dxa"/>
              <w:bottom w:w="50" w:type="dxa"/>
              <w:right w:w="60" w:type="dxa"/>
            </w:tcMar>
          </w:tcPr>
          <w:p w14:paraId="6EABEA66" w14:textId="77777777" w:rsidR="00220C7A" w:rsidRDefault="006A55F2">
            <w:r>
              <w:rPr>
                <w:sz w:val="16"/>
              </w:rPr>
              <w:t>Delta = -0.2168 (-21.68 pp)</w:t>
            </w:r>
          </w:p>
        </w:tc>
      </w:tr>
      <w:tr w:rsidR="00220C7A" w14:paraId="4E244E81" w14:textId="77777777">
        <w:trPr>
          <w:jc w:val="center"/>
        </w:trPr>
        <w:tc>
          <w:tcPr>
            <w:tcW w:w="865" w:type="dxa"/>
            <w:tcMar>
              <w:top w:w="50" w:type="dxa"/>
              <w:left w:w="60" w:type="dxa"/>
              <w:bottom w:w="50" w:type="dxa"/>
              <w:right w:w="60" w:type="dxa"/>
            </w:tcMar>
          </w:tcPr>
          <w:p w14:paraId="0B9FCF5E" w14:textId="77777777" w:rsidR="00220C7A" w:rsidRDefault="006A55F2">
            <w:r>
              <w:rPr>
                <w:sz w:val="16"/>
              </w:rPr>
              <w:t>Full-Season Single Window</w:t>
            </w:r>
          </w:p>
        </w:tc>
        <w:tc>
          <w:tcPr>
            <w:tcW w:w="865" w:type="dxa"/>
            <w:tcMar>
              <w:top w:w="50" w:type="dxa"/>
              <w:left w:w="60" w:type="dxa"/>
              <w:bottom w:w="50" w:type="dxa"/>
              <w:right w:w="60" w:type="dxa"/>
            </w:tcMar>
          </w:tcPr>
          <w:p w14:paraId="0CE30817" w14:textId="77777777" w:rsidR="00220C7A" w:rsidRDefault="006A55F2">
            <w:pPr>
              <w:jc w:val="center"/>
            </w:pPr>
            <w:r>
              <w:rPr>
                <w:sz w:val="16"/>
              </w:rPr>
              <w:t>34</w:t>
            </w:r>
          </w:p>
        </w:tc>
        <w:tc>
          <w:tcPr>
            <w:tcW w:w="865" w:type="dxa"/>
            <w:tcMar>
              <w:top w:w="50" w:type="dxa"/>
              <w:left w:w="60" w:type="dxa"/>
              <w:bottom w:w="50" w:type="dxa"/>
              <w:right w:w="60" w:type="dxa"/>
            </w:tcMar>
          </w:tcPr>
          <w:p w14:paraId="7CBA2402" w14:textId="77777777" w:rsidR="00220C7A" w:rsidRDefault="006A55F2">
            <w:pPr>
              <w:jc w:val="center"/>
            </w:pPr>
            <w:r>
              <w:rPr>
                <w:sz w:val="16"/>
              </w:rPr>
              <w:t>7,843</w:t>
            </w:r>
          </w:p>
        </w:tc>
        <w:tc>
          <w:tcPr>
            <w:tcW w:w="865" w:type="dxa"/>
            <w:tcMar>
              <w:top w:w="50" w:type="dxa"/>
              <w:left w:w="60" w:type="dxa"/>
              <w:bottom w:w="50" w:type="dxa"/>
              <w:right w:w="60" w:type="dxa"/>
            </w:tcMar>
          </w:tcPr>
          <w:p w14:paraId="0C044FC6" w14:textId="77777777" w:rsidR="00220C7A" w:rsidRDefault="006A55F2">
            <w:pPr>
              <w:jc w:val="center"/>
            </w:pPr>
            <w:r>
              <w:rPr>
                <w:sz w:val="16"/>
              </w:rPr>
              <w:t>Unweighted</w:t>
            </w:r>
          </w:p>
        </w:tc>
        <w:tc>
          <w:tcPr>
            <w:tcW w:w="865" w:type="dxa"/>
            <w:tcMar>
              <w:top w:w="50" w:type="dxa"/>
              <w:left w:w="60" w:type="dxa"/>
              <w:bottom w:w="50" w:type="dxa"/>
              <w:right w:w="60" w:type="dxa"/>
            </w:tcMar>
          </w:tcPr>
          <w:p w14:paraId="1C7519E7" w14:textId="77777777" w:rsidR="00220C7A" w:rsidRDefault="006A55F2">
            <w:pPr>
              <w:jc w:val="center"/>
            </w:pPr>
            <w:r>
              <w:rPr>
                <w:sz w:val="16"/>
              </w:rPr>
              <w:t>0.6174</w:t>
            </w:r>
          </w:p>
        </w:tc>
        <w:tc>
          <w:tcPr>
            <w:tcW w:w="865" w:type="dxa"/>
            <w:tcMar>
              <w:top w:w="50" w:type="dxa"/>
              <w:left w:w="60" w:type="dxa"/>
              <w:bottom w:w="50" w:type="dxa"/>
              <w:right w:w="60" w:type="dxa"/>
            </w:tcMar>
          </w:tcPr>
          <w:p w14:paraId="536F6485" w14:textId="77777777" w:rsidR="00220C7A" w:rsidRDefault="006A55F2">
            <w:pPr>
              <w:jc w:val="center"/>
            </w:pPr>
            <w:r>
              <w:rPr>
                <w:sz w:val="16"/>
              </w:rPr>
              <w:t>0.7208</w:t>
            </w:r>
          </w:p>
        </w:tc>
        <w:tc>
          <w:tcPr>
            <w:tcW w:w="865" w:type="dxa"/>
            <w:tcMar>
              <w:top w:w="50" w:type="dxa"/>
              <w:left w:w="60" w:type="dxa"/>
              <w:bottom w:w="50" w:type="dxa"/>
              <w:right w:w="60" w:type="dxa"/>
            </w:tcMar>
          </w:tcPr>
          <w:p w14:paraId="73702598" w14:textId="77777777" w:rsidR="00220C7A" w:rsidRDefault="006A55F2">
            <w:pPr>
              <w:jc w:val="center"/>
            </w:pPr>
            <w:r>
              <w:rPr>
                <w:sz w:val="16"/>
              </w:rPr>
              <w:t>0.6015</w:t>
            </w:r>
          </w:p>
        </w:tc>
        <w:tc>
          <w:tcPr>
            <w:tcW w:w="865" w:type="dxa"/>
            <w:tcMar>
              <w:top w:w="50" w:type="dxa"/>
              <w:left w:w="60" w:type="dxa"/>
              <w:bottom w:w="50" w:type="dxa"/>
              <w:right w:w="60" w:type="dxa"/>
            </w:tcMar>
          </w:tcPr>
          <w:p w14:paraId="305F2BE9" w14:textId="77777777" w:rsidR="00220C7A" w:rsidRDefault="006A55F2">
            <w:r>
              <w:rPr>
                <w:sz w:val="16"/>
              </w:rPr>
              <w:t>Delta = -0.1052 (-10.52 pp)</w:t>
            </w:r>
          </w:p>
        </w:tc>
      </w:tr>
      <w:tr w:rsidR="00220C7A" w14:paraId="3E81BA7A" w14:textId="77777777">
        <w:trPr>
          <w:jc w:val="center"/>
        </w:trPr>
        <w:tc>
          <w:tcPr>
            <w:tcW w:w="865" w:type="dxa"/>
            <w:tcMar>
              <w:top w:w="50" w:type="dxa"/>
              <w:left w:w="60" w:type="dxa"/>
              <w:bottom w:w="50" w:type="dxa"/>
              <w:right w:w="60" w:type="dxa"/>
            </w:tcMar>
          </w:tcPr>
          <w:p w14:paraId="61E481EE" w14:textId="77777777" w:rsidR="00220C7A" w:rsidRDefault="006A55F2">
            <w:r>
              <w:rPr>
                <w:sz w:val="16"/>
              </w:rPr>
              <w:t>Unweighted Multi-Temporal S+T</w:t>
            </w:r>
          </w:p>
        </w:tc>
        <w:tc>
          <w:tcPr>
            <w:tcW w:w="865" w:type="dxa"/>
            <w:tcMar>
              <w:top w:w="50" w:type="dxa"/>
              <w:left w:w="60" w:type="dxa"/>
              <w:bottom w:w="50" w:type="dxa"/>
              <w:right w:w="60" w:type="dxa"/>
            </w:tcMar>
          </w:tcPr>
          <w:p w14:paraId="165963DA" w14:textId="77777777" w:rsidR="00220C7A" w:rsidRDefault="006A55F2">
            <w:pPr>
              <w:jc w:val="center"/>
            </w:pPr>
            <w:r>
              <w:rPr>
                <w:sz w:val="16"/>
              </w:rPr>
              <w:t>140</w:t>
            </w:r>
          </w:p>
        </w:tc>
        <w:tc>
          <w:tcPr>
            <w:tcW w:w="865" w:type="dxa"/>
            <w:tcMar>
              <w:top w:w="50" w:type="dxa"/>
              <w:left w:w="60" w:type="dxa"/>
              <w:bottom w:w="50" w:type="dxa"/>
              <w:right w:w="60" w:type="dxa"/>
            </w:tcMar>
          </w:tcPr>
          <w:p w14:paraId="7E58543E" w14:textId="77777777" w:rsidR="00220C7A" w:rsidRDefault="006A55F2">
            <w:pPr>
              <w:jc w:val="center"/>
            </w:pPr>
            <w:r>
              <w:rPr>
                <w:sz w:val="16"/>
              </w:rPr>
              <w:t>7,843</w:t>
            </w:r>
          </w:p>
        </w:tc>
        <w:tc>
          <w:tcPr>
            <w:tcW w:w="865" w:type="dxa"/>
            <w:tcMar>
              <w:top w:w="50" w:type="dxa"/>
              <w:left w:w="60" w:type="dxa"/>
              <w:bottom w:w="50" w:type="dxa"/>
              <w:right w:w="60" w:type="dxa"/>
            </w:tcMar>
          </w:tcPr>
          <w:p w14:paraId="1DA4DB9E" w14:textId="77777777" w:rsidR="00220C7A" w:rsidRDefault="006A55F2">
            <w:pPr>
              <w:jc w:val="center"/>
            </w:pPr>
            <w:r>
              <w:rPr>
                <w:sz w:val="16"/>
              </w:rPr>
              <w:t>Unweighted</w:t>
            </w:r>
          </w:p>
        </w:tc>
        <w:tc>
          <w:tcPr>
            <w:tcW w:w="865" w:type="dxa"/>
            <w:tcMar>
              <w:top w:w="50" w:type="dxa"/>
              <w:left w:w="60" w:type="dxa"/>
              <w:bottom w:w="50" w:type="dxa"/>
              <w:right w:w="60" w:type="dxa"/>
            </w:tcMar>
          </w:tcPr>
          <w:p w14:paraId="5889F112" w14:textId="77777777" w:rsidR="00220C7A" w:rsidRDefault="006A55F2">
            <w:pPr>
              <w:jc w:val="center"/>
            </w:pPr>
            <w:r>
              <w:rPr>
                <w:sz w:val="16"/>
              </w:rPr>
              <w:t>0.7069</w:t>
            </w:r>
          </w:p>
        </w:tc>
        <w:tc>
          <w:tcPr>
            <w:tcW w:w="865" w:type="dxa"/>
            <w:tcMar>
              <w:top w:w="50" w:type="dxa"/>
              <w:left w:w="60" w:type="dxa"/>
              <w:bottom w:w="50" w:type="dxa"/>
              <w:right w:w="60" w:type="dxa"/>
            </w:tcMar>
          </w:tcPr>
          <w:p w14:paraId="3EF233FA" w14:textId="77777777" w:rsidR="00220C7A" w:rsidRDefault="006A55F2">
            <w:pPr>
              <w:jc w:val="center"/>
            </w:pPr>
            <w:r>
              <w:rPr>
                <w:sz w:val="16"/>
              </w:rPr>
              <w:t>0.7924</w:t>
            </w:r>
          </w:p>
        </w:tc>
        <w:tc>
          <w:tcPr>
            <w:tcW w:w="865" w:type="dxa"/>
            <w:tcMar>
              <w:top w:w="50" w:type="dxa"/>
              <w:left w:w="60" w:type="dxa"/>
              <w:bottom w:w="50" w:type="dxa"/>
              <w:right w:w="60" w:type="dxa"/>
            </w:tcMar>
          </w:tcPr>
          <w:p w14:paraId="6CC0E1FF" w14:textId="77777777" w:rsidR="00220C7A" w:rsidRDefault="006A55F2">
            <w:pPr>
              <w:jc w:val="center"/>
            </w:pPr>
            <w:r>
              <w:rPr>
                <w:sz w:val="16"/>
              </w:rPr>
              <w:t>0.6982</w:t>
            </w:r>
          </w:p>
        </w:tc>
        <w:tc>
          <w:tcPr>
            <w:tcW w:w="865" w:type="dxa"/>
            <w:tcMar>
              <w:top w:w="50" w:type="dxa"/>
              <w:left w:w="60" w:type="dxa"/>
              <w:bottom w:w="50" w:type="dxa"/>
              <w:right w:w="60" w:type="dxa"/>
            </w:tcMar>
          </w:tcPr>
          <w:p w14:paraId="3EAAEE38" w14:textId="77777777" w:rsidR="00220C7A" w:rsidRDefault="006A55F2">
            <w:r>
              <w:rPr>
                <w:sz w:val="16"/>
              </w:rPr>
              <w:t>Delta = -0.0157 (-1.57 pp)</w:t>
            </w:r>
          </w:p>
        </w:tc>
      </w:tr>
      <w:tr w:rsidR="00220C7A" w14:paraId="52D34F8F" w14:textId="77777777">
        <w:trPr>
          <w:jc w:val="center"/>
        </w:trPr>
        <w:tc>
          <w:tcPr>
            <w:tcW w:w="865" w:type="dxa"/>
            <w:tcMar>
              <w:top w:w="50" w:type="dxa"/>
              <w:left w:w="60" w:type="dxa"/>
              <w:bottom w:w="50" w:type="dxa"/>
              <w:right w:w="60" w:type="dxa"/>
            </w:tcMar>
          </w:tcPr>
          <w:p w14:paraId="11DBB5E3" w14:textId="77777777" w:rsidR="00220C7A" w:rsidRDefault="006A55F2">
            <w:r>
              <w:rPr>
                <w:sz w:val="16"/>
              </w:rPr>
              <w:t>Unweighted S+T+P (+20 GLCM)</w:t>
            </w:r>
          </w:p>
        </w:tc>
        <w:tc>
          <w:tcPr>
            <w:tcW w:w="865" w:type="dxa"/>
            <w:tcMar>
              <w:top w:w="50" w:type="dxa"/>
              <w:left w:w="60" w:type="dxa"/>
              <w:bottom w:w="50" w:type="dxa"/>
              <w:right w:w="60" w:type="dxa"/>
            </w:tcMar>
          </w:tcPr>
          <w:p w14:paraId="34DD7798" w14:textId="77777777" w:rsidR="00220C7A" w:rsidRDefault="006A55F2">
            <w:pPr>
              <w:jc w:val="center"/>
            </w:pPr>
            <w:r>
              <w:rPr>
                <w:sz w:val="16"/>
              </w:rPr>
              <w:t>160</w:t>
            </w:r>
          </w:p>
        </w:tc>
        <w:tc>
          <w:tcPr>
            <w:tcW w:w="865" w:type="dxa"/>
            <w:tcMar>
              <w:top w:w="50" w:type="dxa"/>
              <w:left w:w="60" w:type="dxa"/>
              <w:bottom w:w="50" w:type="dxa"/>
              <w:right w:w="60" w:type="dxa"/>
            </w:tcMar>
          </w:tcPr>
          <w:p w14:paraId="2F41C98D" w14:textId="77777777" w:rsidR="00220C7A" w:rsidRDefault="006A55F2">
            <w:pPr>
              <w:jc w:val="center"/>
            </w:pPr>
            <w:r>
              <w:rPr>
                <w:sz w:val="16"/>
              </w:rPr>
              <w:t>7,843</w:t>
            </w:r>
          </w:p>
        </w:tc>
        <w:tc>
          <w:tcPr>
            <w:tcW w:w="865" w:type="dxa"/>
            <w:tcMar>
              <w:top w:w="50" w:type="dxa"/>
              <w:left w:w="60" w:type="dxa"/>
              <w:bottom w:w="50" w:type="dxa"/>
              <w:right w:w="60" w:type="dxa"/>
            </w:tcMar>
          </w:tcPr>
          <w:p w14:paraId="09DDFD11" w14:textId="77777777" w:rsidR="00220C7A" w:rsidRDefault="006A55F2">
            <w:pPr>
              <w:jc w:val="center"/>
            </w:pPr>
            <w:r>
              <w:rPr>
                <w:sz w:val="16"/>
              </w:rPr>
              <w:t>Unweighted</w:t>
            </w:r>
          </w:p>
        </w:tc>
        <w:tc>
          <w:tcPr>
            <w:tcW w:w="865" w:type="dxa"/>
            <w:tcMar>
              <w:top w:w="50" w:type="dxa"/>
              <w:left w:w="60" w:type="dxa"/>
              <w:bottom w:w="50" w:type="dxa"/>
              <w:right w:w="60" w:type="dxa"/>
            </w:tcMar>
          </w:tcPr>
          <w:p w14:paraId="24423CA9" w14:textId="77777777" w:rsidR="00220C7A" w:rsidRDefault="006A55F2">
            <w:pPr>
              <w:jc w:val="center"/>
            </w:pPr>
            <w:r>
              <w:rPr>
                <w:sz w:val="16"/>
              </w:rPr>
              <w:t>0.7038</w:t>
            </w:r>
          </w:p>
        </w:tc>
        <w:tc>
          <w:tcPr>
            <w:tcW w:w="865" w:type="dxa"/>
            <w:tcMar>
              <w:top w:w="50" w:type="dxa"/>
              <w:left w:w="60" w:type="dxa"/>
              <w:bottom w:w="50" w:type="dxa"/>
              <w:right w:w="60" w:type="dxa"/>
            </w:tcMar>
          </w:tcPr>
          <w:p w14:paraId="1C1DDDD0" w14:textId="77777777" w:rsidR="00220C7A" w:rsidRDefault="006A55F2">
            <w:pPr>
              <w:jc w:val="center"/>
            </w:pPr>
            <w:r>
              <w:rPr>
                <w:sz w:val="16"/>
              </w:rPr>
              <w:t>0.7900</w:t>
            </w:r>
          </w:p>
        </w:tc>
        <w:tc>
          <w:tcPr>
            <w:tcW w:w="865" w:type="dxa"/>
            <w:tcMar>
              <w:top w:w="50" w:type="dxa"/>
              <w:left w:w="60" w:type="dxa"/>
              <w:bottom w:w="50" w:type="dxa"/>
              <w:right w:w="60" w:type="dxa"/>
            </w:tcMar>
          </w:tcPr>
          <w:p w14:paraId="40D333CD" w14:textId="77777777" w:rsidR="00220C7A" w:rsidRDefault="006A55F2">
            <w:pPr>
              <w:jc w:val="center"/>
            </w:pPr>
            <w:r>
              <w:rPr>
                <w:sz w:val="16"/>
              </w:rPr>
              <w:t>0.6895</w:t>
            </w:r>
          </w:p>
        </w:tc>
        <w:tc>
          <w:tcPr>
            <w:tcW w:w="865" w:type="dxa"/>
            <w:tcMar>
              <w:top w:w="50" w:type="dxa"/>
              <w:left w:w="60" w:type="dxa"/>
              <w:bottom w:w="50" w:type="dxa"/>
              <w:right w:w="60" w:type="dxa"/>
            </w:tcMar>
          </w:tcPr>
          <w:p w14:paraId="01772501" w14:textId="77777777" w:rsidR="00220C7A" w:rsidRDefault="006A55F2">
            <w:r>
              <w:rPr>
                <w:sz w:val="16"/>
              </w:rPr>
              <w:t>Delta = -0.0188 (-1.88 pp)</w:t>
            </w:r>
          </w:p>
        </w:tc>
      </w:tr>
      <w:tr w:rsidR="00220C7A" w14:paraId="68F29CBB" w14:textId="77777777">
        <w:trPr>
          <w:jc w:val="center"/>
        </w:trPr>
        <w:tc>
          <w:tcPr>
            <w:tcW w:w="865" w:type="dxa"/>
            <w:shd w:val="clear" w:color="auto" w:fill="F8F8F8"/>
            <w:tcMar>
              <w:top w:w="50" w:type="dxa"/>
              <w:left w:w="60" w:type="dxa"/>
              <w:bottom w:w="50" w:type="dxa"/>
              <w:right w:w="60" w:type="dxa"/>
            </w:tcMar>
          </w:tcPr>
          <w:p w14:paraId="0FA003A2" w14:textId="77777777" w:rsidR="00220C7A" w:rsidRDefault="006A55F2">
            <w:r>
              <w:rPr>
                <w:b/>
                <w:sz w:val="16"/>
              </w:rPr>
              <w:t>Final Weighted S+T (Winner)</w:t>
            </w:r>
          </w:p>
        </w:tc>
        <w:tc>
          <w:tcPr>
            <w:tcW w:w="865" w:type="dxa"/>
            <w:shd w:val="clear" w:color="auto" w:fill="F8F8F8"/>
            <w:tcMar>
              <w:top w:w="50" w:type="dxa"/>
              <w:left w:w="60" w:type="dxa"/>
              <w:bottom w:w="50" w:type="dxa"/>
              <w:right w:w="60" w:type="dxa"/>
            </w:tcMar>
          </w:tcPr>
          <w:p w14:paraId="08B82543" w14:textId="77777777" w:rsidR="00220C7A" w:rsidRDefault="006A55F2">
            <w:pPr>
              <w:jc w:val="center"/>
            </w:pPr>
            <w:r>
              <w:rPr>
                <w:b/>
                <w:sz w:val="16"/>
              </w:rPr>
              <w:t>140</w:t>
            </w:r>
          </w:p>
        </w:tc>
        <w:tc>
          <w:tcPr>
            <w:tcW w:w="865" w:type="dxa"/>
            <w:shd w:val="clear" w:color="auto" w:fill="F8F8F8"/>
            <w:tcMar>
              <w:top w:w="50" w:type="dxa"/>
              <w:left w:w="60" w:type="dxa"/>
              <w:bottom w:w="50" w:type="dxa"/>
              <w:right w:w="60" w:type="dxa"/>
            </w:tcMar>
          </w:tcPr>
          <w:p w14:paraId="1B7A32CA" w14:textId="77777777" w:rsidR="00220C7A" w:rsidRDefault="006A55F2">
            <w:pPr>
              <w:jc w:val="center"/>
            </w:pPr>
            <w:r>
              <w:rPr>
                <w:b/>
                <w:sz w:val="16"/>
              </w:rPr>
              <w:t>7,843</w:t>
            </w:r>
          </w:p>
        </w:tc>
        <w:tc>
          <w:tcPr>
            <w:tcW w:w="865" w:type="dxa"/>
            <w:shd w:val="clear" w:color="auto" w:fill="F8F8F8"/>
            <w:tcMar>
              <w:top w:w="50" w:type="dxa"/>
              <w:left w:w="60" w:type="dxa"/>
              <w:bottom w:w="50" w:type="dxa"/>
              <w:right w:w="60" w:type="dxa"/>
            </w:tcMar>
          </w:tcPr>
          <w:p w14:paraId="39FB32BE" w14:textId="77777777" w:rsidR="00220C7A" w:rsidRDefault="006A55F2">
            <w:pPr>
              <w:jc w:val="center"/>
            </w:pPr>
            <w:r>
              <w:rPr>
                <w:b/>
                <w:sz w:val="16"/>
              </w:rPr>
              <w:t>Inverse-Freq</w:t>
            </w:r>
          </w:p>
        </w:tc>
        <w:tc>
          <w:tcPr>
            <w:tcW w:w="865" w:type="dxa"/>
            <w:shd w:val="clear" w:color="auto" w:fill="F8F8F8"/>
            <w:tcMar>
              <w:top w:w="50" w:type="dxa"/>
              <w:left w:w="60" w:type="dxa"/>
              <w:bottom w:w="50" w:type="dxa"/>
              <w:right w:w="60" w:type="dxa"/>
            </w:tcMar>
          </w:tcPr>
          <w:p w14:paraId="74D6882C" w14:textId="77777777" w:rsidR="00220C7A" w:rsidRDefault="006A55F2">
            <w:pPr>
              <w:jc w:val="center"/>
            </w:pPr>
            <w:r>
              <w:rPr>
                <w:b/>
                <w:sz w:val="16"/>
              </w:rPr>
              <w:t>0.7226</w:t>
            </w:r>
          </w:p>
        </w:tc>
        <w:tc>
          <w:tcPr>
            <w:tcW w:w="865" w:type="dxa"/>
            <w:shd w:val="clear" w:color="auto" w:fill="F8F8F8"/>
            <w:tcMar>
              <w:top w:w="50" w:type="dxa"/>
              <w:left w:w="60" w:type="dxa"/>
              <w:bottom w:w="50" w:type="dxa"/>
              <w:right w:w="60" w:type="dxa"/>
            </w:tcMar>
          </w:tcPr>
          <w:p w14:paraId="6533086D" w14:textId="77777777" w:rsidR="00220C7A" w:rsidRDefault="006A55F2">
            <w:pPr>
              <w:jc w:val="center"/>
            </w:pPr>
            <w:r>
              <w:rPr>
                <w:b/>
                <w:sz w:val="16"/>
              </w:rPr>
              <w:t>0.7881</w:t>
            </w:r>
          </w:p>
        </w:tc>
        <w:tc>
          <w:tcPr>
            <w:tcW w:w="865" w:type="dxa"/>
            <w:shd w:val="clear" w:color="auto" w:fill="F8F8F8"/>
            <w:tcMar>
              <w:top w:w="50" w:type="dxa"/>
              <w:left w:w="60" w:type="dxa"/>
              <w:bottom w:w="50" w:type="dxa"/>
              <w:right w:w="60" w:type="dxa"/>
            </w:tcMar>
          </w:tcPr>
          <w:p w14:paraId="71D734F5" w14:textId="77777777" w:rsidR="00220C7A" w:rsidRDefault="006A55F2">
            <w:pPr>
              <w:jc w:val="center"/>
            </w:pPr>
            <w:r>
              <w:rPr>
                <w:b/>
                <w:sz w:val="16"/>
              </w:rPr>
              <w:t>0.7180</w:t>
            </w:r>
          </w:p>
        </w:tc>
        <w:tc>
          <w:tcPr>
            <w:tcW w:w="865" w:type="dxa"/>
            <w:shd w:val="clear" w:color="auto" w:fill="F8F8F8"/>
            <w:tcMar>
              <w:top w:w="50" w:type="dxa"/>
              <w:left w:w="60" w:type="dxa"/>
              <w:bottom w:w="50" w:type="dxa"/>
              <w:right w:w="60" w:type="dxa"/>
            </w:tcMar>
          </w:tcPr>
          <w:p w14:paraId="68178267" w14:textId="77777777" w:rsidR="00220C7A" w:rsidRDefault="006A55F2">
            <w:r>
              <w:rPr>
                <w:b/>
                <w:sz w:val="16"/>
              </w:rPr>
              <w:t>Reference Champion Pipeline</w:t>
            </w:r>
          </w:p>
        </w:tc>
      </w:tr>
      <w:tr w:rsidR="00220C7A" w14:paraId="463D5BCB" w14:textId="77777777">
        <w:trPr>
          <w:jc w:val="center"/>
        </w:trPr>
        <w:tc>
          <w:tcPr>
            <w:tcW w:w="865" w:type="dxa"/>
            <w:tcMar>
              <w:top w:w="50" w:type="dxa"/>
              <w:left w:w="60" w:type="dxa"/>
              <w:bottom w:w="50" w:type="dxa"/>
              <w:right w:w="60" w:type="dxa"/>
            </w:tcMar>
          </w:tcPr>
          <w:p w14:paraId="3E73A0AE" w14:textId="77777777" w:rsidR="00220C7A" w:rsidRDefault="006A55F2">
            <w:r>
              <w:rPr>
                <w:sz w:val="16"/>
              </w:rPr>
              <w:t>Weighted S+T+P (+20 GLCM)</w:t>
            </w:r>
          </w:p>
        </w:tc>
        <w:tc>
          <w:tcPr>
            <w:tcW w:w="865" w:type="dxa"/>
            <w:tcMar>
              <w:top w:w="50" w:type="dxa"/>
              <w:left w:w="60" w:type="dxa"/>
              <w:bottom w:w="50" w:type="dxa"/>
              <w:right w:w="60" w:type="dxa"/>
            </w:tcMar>
          </w:tcPr>
          <w:p w14:paraId="74E7F884" w14:textId="77777777" w:rsidR="00220C7A" w:rsidRDefault="006A55F2">
            <w:pPr>
              <w:jc w:val="center"/>
            </w:pPr>
            <w:r>
              <w:rPr>
                <w:sz w:val="16"/>
              </w:rPr>
              <w:t>160</w:t>
            </w:r>
          </w:p>
        </w:tc>
        <w:tc>
          <w:tcPr>
            <w:tcW w:w="865" w:type="dxa"/>
            <w:tcMar>
              <w:top w:w="50" w:type="dxa"/>
              <w:left w:w="60" w:type="dxa"/>
              <w:bottom w:w="50" w:type="dxa"/>
              <w:right w:w="60" w:type="dxa"/>
            </w:tcMar>
          </w:tcPr>
          <w:p w14:paraId="0235E0D5" w14:textId="77777777" w:rsidR="00220C7A" w:rsidRDefault="006A55F2">
            <w:pPr>
              <w:jc w:val="center"/>
            </w:pPr>
            <w:r>
              <w:rPr>
                <w:sz w:val="16"/>
              </w:rPr>
              <w:t>7,843</w:t>
            </w:r>
          </w:p>
        </w:tc>
        <w:tc>
          <w:tcPr>
            <w:tcW w:w="865" w:type="dxa"/>
            <w:tcMar>
              <w:top w:w="50" w:type="dxa"/>
              <w:left w:w="60" w:type="dxa"/>
              <w:bottom w:w="50" w:type="dxa"/>
              <w:right w:w="60" w:type="dxa"/>
            </w:tcMar>
          </w:tcPr>
          <w:p w14:paraId="67FF0F09" w14:textId="77777777" w:rsidR="00220C7A" w:rsidRDefault="006A55F2">
            <w:pPr>
              <w:jc w:val="center"/>
            </w:pPr>
            <w:r>
              <w:rPr>
                <w:sz w:val="16"/>
              </w:rPr>
              <w:t>Inverse-Freq</w:t>
            </w:r>
          </w:p>
        </w:tc>
        <w:tc>
          <w:tcPr>
            <w:tcW w:w="865" w:type="dxa"/>
            <w:tcMar>
              <w:top w:w="50" w:type="dxa"/>
              <w:left w:w="60" w:type="dxa"/>
              <w:bottom w:w="50" w:type="dxa"/>
              <w:right w:w="60" w:type="dxa"/>
            </w:tcMar>
          </w:tcPr>
          <w:p w14:paraId="3EF0CD4C" w14:textId="77777777" w:rsidR="00220C7A" w:rsidRDefault="006A55F2">
            <w:pPr>
              <w:jc w:val="center"/>
            </w:pPr>
            <w:r>
              <w:rPr>
                <w:sz w:val="16"/>
              </w:rPr>
              <w:t>0.7228</w:t>
            </w:r>
          </w:p>
        </w:tc>
        <w:tc>
          <w:tcPr>
            <w:tcW w:w="865" w:type="dxa"/>
            <w:tcMar>
              <w:top w:w="50" w:type="dxa"/>
              <w:left w:w="60" w:type="dxa"/>
              <w:bottom w:w="50" w:type="dxa"/>
              <w:right w:w="60" w:type="dxa"/>
            </w:tcMar>
          </w:tcPr>
          <w:p w14:paraId="3700C536" w14:textId="77777777" w:rsidR="00220C7A" w:rsidRDefault="006A55F2">
            <w:pPr>
              <w:jc w:val="center"/>
            </w:pPr>
            <w:r>
              <w:rPr>
                <w:sz w:val="16"/>
              </w:rPr>
              <w:t>0.7905</w:t>
            </w:r>
          </w:p>
        </w:tc>
        <w:tc>
          <w:tcPr>
            <w:tcW w:w="865" w:type="dxa"/>
            <w:tcMar>
              <w:top w:w="50" w:type="dxa"/>
              <w:left w:w="60" w:type="dxa"/>
              <w:bottom w:w="50" w:type="dxa"/>
              <w:right w:w="60" w:type="dxa"/>
            </w:tcMar>
          </w:tcPr>
          <w:p w14:paraId="339A71F9" w14:textId="77777777" w:rsidR="00220C7A" w:rsidRDefault="006A55F2">
            <w:pPr>
              <w:jc w:val="center"/>
            </w:pPr>
            <w:r>
              <w:rPr>
                <w:sz w:val="16"/>
              </w:rPr>
              <w:t>0.7188</w:t>
            </w:r>
          </w:p>
        </w:tc>
        <w:tc>
          <w:tcPr>
            <w:tcW w:w="865" w:type="dxa"/>
            <w:tcMar>
              <w:top w:w="50" w:type="dxa"/>
              <w:left w:w="60" w:type="dxa"/>
              <w:bottom w:w="50" w:type="dxa"/>
              <w:right w:w="60" w:type="dxa"/>
            </w:tcMar>
          </w:tcPr>
          <w:p w14:paraId="471330A1" w14:textId="77777777" w:rsidR="00220C7A" w:rsidRDefault="006A55F2">
            <w:r>
              <w:rPr>
                <w:sz w:val="16"/>
              </w:rPr>
              <w:t>Delta = +0.0002 (p=0.8600, 95% CI [-0.0066, +0.0092])</w:t>
            </w:r>
          </w:p>
        </w:tc>
      </w:tr>
    </w:tbl>
    <w:p w14:paraId="3AF74347" w14:textId="77777777" w:rsidR="00220C7A" w:rsidRDefault="006A55F2">
      <w:pPr>
        <w:keepNext/>
        <w:spacing w:before="120" w:after="40"/>
        <w:jc w:val="center"/>
      </w:pPr>
      <w:r>
        <w:rPr>
          <w:noProof/>
        </w:rPr>
        <w:lastRenderedPageBreak/>
        <w:drawing>
          <wp:inline distT="0" distB="0" distL="0" distR="0" wp14:anchorId="79FB2672" wp14:editId="32FED66E">
            <wp:extent cx="4023360" cy="2516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ipeline_evolution.png"/>
                    <pic:cNvPicPr/>
                  </pic:nvPicPr>
                  <pic:blipFill>
                    <a:blip r:embed="rId8"/>
                    <a:stretch>
                      <a:fillRect/>
                    </a:stretch>
                  </pic:blipFill>
                  <pic:spPr>
                    <a:xfrm>
                      <a:off x="0" y="0"/>
                      <a:ext cx="4023360" cy="2516971"/>
                    </a:xfrm>
                    <a:prstGeom prst="rect">
                      <a:avLst/>
                    </a:prstGeom>
                  </pic:spPr>
                </pic:pic>
              </a:graphicData>
            </a:graphic>
          </wp:inline>
        </w:drawing>
      </w:r>
    </w:p>
    <w:p w14:paraId="3ADCCE0A" w14:textId="77777777" w:rsidR="00220C7A" w:rsidRDefault="006A55F2">
      <w:pPr>
        <w:spacing w:before="80"/>
        <w:jc w:val="center"/>
      </w:pPr>
      <w:r>
        <w:rPr>
          <w:b/>
          <w:sz w:val="18"/>
        </w:rPr>
        <w:t>Fig.</w:t>
      </w:r>
      <w:r>
        <w:rPr>
          <w:sz w:val="18"/>
        </w:rPr>
        <w:t xml:space="preserve"> 3. Stepwise feature ablation progression from single-window baseline to champion weighted S+T pipeline.</w:t>
      </w:r>
    </w:p>
    <w:p w14:paraId="43D927E7" w14:textId="77777777" w:rsidR="00220C7A" w:rsidRDefault="006A55F2">
      <w:pPr>
        <w:keepNext/>
        <w:spacing w:before="200" w:after="60"/>
      </w:pPr>
      <w:r>
        <w:rPr>
          <w:b/>
        </w:rPr>
        <w:t>5.3 Spatial Texture Evaluation and Parcel-Size Stratification</w:t>
      </w:r>
    </w:p>
    <w:p w14:paraId="7CDCB3B0" w14:textId="77777777" w:rsidR="00220C7A" w:rsidRDefault="006A55F2">
      <w:pPr>
        <w:spacing w:after="80"/>
        <w:jc w:val="both"/>
      </w:pPr>
      <w:r>
        <w:t>We evaluated whether incorporating GLCM spatial texture features improves smallholder crop classification. The 160-dimensional Weighted S+T+P model achieved a pooled Macro-F1 of 0.7228, virtually identical to the 140-dimensional Weighted S+T model (0.7226, delta = +0.0002). A paired Student's t-test across the five spatial folds revealed no statistically significant difference (t = 0.3037, p = 0.7765). Furthermore, a 1,000-iteration Mandal cluster bootstrap confirmed that the global performance difference i</w:t>
      </w:r>
      <w:r>
        <w:t>s statistically indistinguishable from zero (p = 0.8600, 95% CI [-0.0066, +0.0092]).</w:t>
      </w:r>
    </w:p>
    <w:p w14:paraId="39E660EC" w14:textId="77777777" w:rsidR="00220C7A" w:rsidRDefault="006A55F2">
      <w:pPr>
        <w:spacing w:after="80"/>
        <w:jc w:val="both"/>
      </w:pPr>
      <w:r>
        <w:t>To understand why texture failed to yield benefits, we conducted an exploratory parcel-size quartile stratification (N = 7,843; Table 10, Fig. 4):</w:t>
      </w:r>
      <w:r>
        <w:br/>
        <w:t>• In Quartile 1 (smallest parcels, 54–1,257 m2, median area ~0.08 ha), the inclusion of spatial texture was associated with a descriptive drop in Macro-F1 of -0.0133 (-1.33 pp) from 0.6598 to 0.6465.</w:t>
      </w:r>
      <w:r>
        <w:br/>
        <w:t>• In Quartile 2 (1,257–2,783 m2), texture showed a minor negative association (delta = -0.0148).</w:t>
      </w:r>
      <w:r>
        <w:br/>
      </w:r>
      <w:r>
        <w:t>• In Quartile 3 (2,784–5,517 m2), texture showed a positive association (delta = +0.0130), while in Quartile 4 (&gt;5,528 m2), performance was virtually identical (delta = -0.0034).</w:t>
      </w:r>
      <w:r>
        <w:br/>
      </w:r>
      <w:r>
        <w:t xml:space="preserve">This pattern is consistent with the physical hypothesis of boundary pixel contamination: in smallholder parcels comprising only a few 10-meter pixels, 3x3 convolution kernels (900 m2) inevitably overlap non-agricultural bunds, field paths, </w:t>
      </w:r>
      <w:r>
        <w:lastRenderedPageBreak/>
        <w:t>and adjacent crops, introducing edge-pixel noise. We emphasize that this boundary contamination is a plausible physical hypothesis rather than directly measured or causally proven ground truth. Furthermore, the absence of a statistically significant difference does not co</w:t>
      </w:r>
      <w:r>
        <w:t>nstitute proof of equivalence or demonstrate that texture features are universally ineffective across all spatial resolutions. Rather, based on parsimony (Occam’s razor), the 140-feature Spectral-Temporal representation was selected as the champion architecture, eliminating 20 computationally intensive GEE texture rasters without measurable performance penalty.</w:t>
      </w:r>
    </w:p>
    <w:p w14:paraId="56210C7C" w14:textId="77777777" w:rsidR="00220C7A" w:rsidRDefault="006A55F2">
      <w:pPr>
        <w:keepNext/>
        <w:spacing w:before="160" w:after="60"/>
      </w:pPr>
      <w:r>
        <w:rPr>
          <w:b/>
          <w:sz w:val="18"/>
        </w:rPr>
        <w:t>Table 10.</w:t>
      </w:r>
      <w:r>
        <w:rPr>
          <w:sz w:val="18"/>
        </w:rPr>
        <w:t xml:space="preserve"> Parcel Area Quartile Stratification: GLCM Spatial Texture vs Spectral-Temporal.</w:t>
      </w:r>
    </w:p>
    <w:tbl>
      <w:tblPr>
        <w:tblW w:w="0" w:type="auto"/>
        <w:jc w:val="center"/>
        <w:tblBorders>
          <w:top w:val="single" w:sz="12" w:space="0" w:color="000000"/>
          <w:bottom w:val="single" w:sz="12" w:space="0" w:color="000000"/>
          <w:insideH w:val="single" w:sz="4" w:space="0" w:color="CCCCCC"/>
        </w:tblBorders>
        <w:tblLook w:val="04A0" w:firstRow="1" w:lastRow="0" w:firstColumn="1" w:lastColumn="0" w:noHBand="0" w:noVBand="1"/>
      </w:tblPr>
      <w:tblGrid>
        <w:gridCol w:w="811"/>
        <w:gridCol w:w="769"/>
        <w:gridCol w:w="912"/>
        <w:gridCol w:w="787"/>
        <w:gridCol w:w="838"/>
        <w:gridCol w:w="838"/>
        <w:gridCol w:w="798"/>
        <w:gridCol w:w="1285"/>
      </w:tblGrid>
      <w:tr w:rsidR="00220C7A" w14:paraId="1A5D8980" w14:textId="77777777">
        <w:trPr>
          <w:jc w:val="center"/>
        </w:trPr>
        <w:tc>
          <w:tcPr>
            <w:tcW w:w="865" w:type="dxa"/>
            <w:shd w:val="clear" w:color="auto" w:fill="EAEAEA"/>
            <w:tcMar>
              <w:top w:w="50" w:type="dxa"/>
              <w:left w:w="60" w:type="dxa"/>
              <w:bottom w:w="50" w:type="dxa"/>
              <w:right w:w="60" w:type="dxa"/>
            </w:tcMar>
          </w:tcPr>
          <w:p w14:paraId="4CE8C737" w14:textId="77777777" w:rsidR="00220C7A" w:rsidRDefault="006A55F2">
            <w:r>
              <w:rPr>
                <w:b/>
                <w:sz w:val="16"/>
              </w:rPr>
              <w:t>Quartile</w:t>
            </w:r>
          </w:p>
        </w:tc>
        <w:tc>
          <w:tcPr>
            <w:tcW w:w="865" w:type="dxa"/>
            <w:shd w:val="clear" w:color="auto" w:fill="EAEAEA"/>
            <w:tcMar>
              <w:top w:w="50" w:type="dxa"/>
              <w:left w:w="60" w:type="dxa"/>
              <w:bottom w:w="50" w:type="dxa"/>
              <w:right w:w="60" w:type="dxa"/>
            </w:tcMar>
          </w:tcPr>
          <w:p w14:paraId="192F5E7A" w14:textId="77777777" w:rsidR="00220C7A" w:rsidRDefault="006A55F2">
            <w:pPr>
              <w:jc w:val="center"/>
            </w:pPr>
            <w:r>
              <w:rPr>
                <w:b/>
                <w:sz w:val="16"/>
              </w:rPr>
              <w:t>Area Range (m2)</w:t>
            </w:r>
          </w:p>
        </w:tc>
        <w:tc>
          <w:tcPr>
            <w:tcW w:w="865" w:type="dxa"/>
            <w:shd w:val="clear" w:color="auto" w:fill="EAEAEA"/>
            <w:tcMar>
              <w:top w:w="50" w:type="dxa"/>
              <w:left w:w="60" w:type="dxa"/>
              <w:bottom w:w="50" w:type="dxa"/>
              <w:right w:w="60" w:type="dxa"/>
            </w:tcMar>
          </w:tcPr>
          <w:p w14:paraId="49482B76" w14:textId="77777777" w:rsidR="00220C7A" w:rsidRDefault="006A55F2">
            <w:pPr>
              <w:jc w:val="center"/>
            </w:pPr>
            <w:r>
              <w:rPr>
                <w:b/>
                <w:sz w:val="16"/>
              </w:rPr>
              <w:t>Area Description</w:t>
            </w:r>
          </w:p>
        </w:tc>
        <w:tc>
          <w:tcPr>
            <w:tcW w:w="865" w:type="dxa"/>
            <w:shd w:val="clear" w:color="auto" w:fill="EAEAEA"/>
            <w:tcMar>
              <w:top w:w="50" w:type="dxa"/>
              <w:left w:w="60" w:type="dxa"/>
              <w:bottom w:w="50" w:type="dxa"/>
              <w:right w:w="60" w:type="dxa"/>
            </w:tcMar>
          </w:tcPr>
          <w:p w14:paraId="70B83018" w14:textId="77777777" w:rsidR="00220C7A" w:rsidRDefault="006A55F2">
            <w:pPr>
              <w:jc w:val="center"/>
            </w:pPr>
            <w:r>
              <w:rPr>
                <w:b/>
                <w:sz w:val="16"/>
              </w:rPr>
              <w:t>Parcels (N)</w:t>
            </w:r>
          </w:p>
        </w:tc>
        <w:tc>
          <w:tcPr>
            <w:tcW w:w="865" w:type="dxa"/>
            <w:shd w:val="clear" w:color="auto" w:fill="EAEAEA"/>
            <w:tcMar>
              <w:top w:w="50" w:type="dxa"/>
              <w:left w:w="60" w:type="dxa"/>
              <w:bottom w:w="50" w:type="dxa"/>
              <w:right w:w="60" w:type="dxa"/>
            </w:tcMar>
          </w:tcPr>
          <w:p w14:paraId="651A0DF0" w14:textId="77777777" w:rsidR="00220C7A" w:rsidRDefault="006A55F2">
            <w:pPr>
              <w:jc w:val="center"/>
            </w:pPr>
            <w:r>
              <w:rPr>
                <w:b/>
                <w:sz w:val="16"/>
              </w:rPr>
              <w:t>Weighted S+T Macro-F1</w:t>
            </w:r>
          </w:p>
        </w:tc>
        <w:tc>
          <w:tcPr>
            <w:tcW w:w="865" w:type="dxa"/>
            <w:shd w:val="clear" w:color="auto" w:fill="EAEAEA"/>
            <w:tcMar>
              <w:top w:w="50" w:type="dxa"/>
              <w:left w:w="60" w:type="dxa"/>
              <w:bottom w:w="50" w:type="dxa"/>
              <w:right w:w="60" w:type="dxa"/>
            </w:tcMar>
          </w:tcPr>
          <w:p w14:paraId="3395AEE4" w14:textId="77777777" w:rsidR="00220C7A" w:rsidRDefault="006A55F2">
            <w:pPr>
              <w:jc w:val="center"/>
            </w:pPr>
            <w:r>
              <w:rPr>
                <w:b/>
                <w:sz w:val="16"/>
              </w:rPr>
              <w:t>Weighted S+T+P Macro-F1</w:t>
            </w:r>
          </w:p>
        </w:tc>
        <w:tc>
          <w:tcPr>
            <w:tcW w:w="865" w:type="dxa"/>
            <w:shd w:val="clear" w:color="auto" w:fill="EAEAEA"/>
            <w:tcMar>
              <w:top w:w="50" w:type="dxa"/>
              <w:left w:w="60" w:type="dxa"/>
              <w:bottom w:w="50" w:type="dxa"/>
              <w:right w:w="60" w:type="dxa"/>
            </w:tcMar>
          </w:tcPr>
          <w:p w14:paraId="10634097" w14:textId="77777777" w:rsidR="00220C7A" w:rsidRDefault="006A55F2">
            <w:pPr>
              <w:jc w:val="center"/>
            </w:pPr>
            <w:r>
              <w:rPr>
                <w:b/>
                <w:sz w:val="16"/>
              </w:rPr>
              <w:t>Delta</w:t>
            </w:r>
          </w:p>
        </w:tc>
        <w:tc>
          <w:tcPr>
            <w:tcW w:w="865" w:type="dxa"/>
            <w:shd w:val="clear" w:color="auto" w:fill="EAEAEA"/>
            <w:tcMar>
              <w:top w:w="50" w:type="dxa"/>
              <w:left w:w="60" w:type="dxa"/>
              <w:bottom w:w="50" w:type="dxa"/>
              <w:right w:w="60" w:type="dxa"/>
            </w:tcMar>
          </w:tcPr>
          <w:p w14:paraId="4AB19993" w14:textId="77777777" w:rsidR="00220C7A" w:rsidRDefault="006A55F2">
            <w:r>
              <w:rPr>
                <w:b/>
                <w:sz w:val="16"/>
              </w:rPr>
              <w:t>Physical Hypothesis</w:t>
            </w:r>
          </w:p>
        </w:tc>
      </w:tr>
      <w:tr w:rsidR="00220C7A" w14:paraId="1CC82722" w14:textId="77777777">
        <w:trPr>
          <w:jc w:val="center"/>
        </w:trPr>
        <w:tc>
          <w:tcPr>
            <w:tcW w:w="865" w:type="dxa"/>
            <w:tcMar>
              <w:top w:w="50" w:type="dxa"/>
              <w:left w:w="60" w:type="dxa"/>
              <w:bottom w:w="50" w:type="dxa"/>
              <w:right w:w="60" w:type="dxa"/>
            </w:tcMar>
          </w:tcPr>
          <w:p w14:paraId="1170B8F6" w14:textId="77777777" w:rsidR="00220C7A" w:rsidRDefault="006A55F2">
            <w:r>
              <w:rPr>
                <w:sz w:val="16"/>
              </w:rPr>
              <w:t>Q1</w:t>
            </w:r>
          </w:p>
        </w:tc>
        <w:tc>
          <w:tcPr>
            <w:tcW w:w="865" w:type="dxa"/>
            <w:tcMar>
              <w:top w:w="50" w:type="dxa"/>
              <w:left w:w="60" w:type="dxa"/>
              <w:bottom w:w="50" w:type="dxa"/>
              <w:right w:w="60" w:type="dxa"/>
            </w:tcMar>
          </w:tcPr>
          <w:p w14:paraId="2C747775" w14:textId="77777777" w:rsidR="00220C7A" w:rsidRDefault="006A55F2">
            <w:pPr>
              <w:jc w:val="center"/>
            </w:pPr>
            <w:r>
              <w:rPr>
                <w:sz w:val="16"/>
              </w:rPr>
              <w:t>54 – 1,257</w:t>
            </w:r>
          </w:p>
        </w:tc>
        <w:tc>
          <w:tcPr>
            <w:tcW w:w="865" w:type="dxa"/>
            <w:tcMar>
              <w:top w:w="50" w:type="dxa"/>
              <w:left w:w="60" w:type="dxa"/>
              <w:bottom w:w="50" w:type="dxa"/>
              <w:right w:w="60" w:type="dxa"/>
            </w:tcMar>
          </w:tcPr>
          <w:p w14:paraId="0B177EED" w14:textId="77777777" w:rsidR="00220C7A" w:rsidRDefault="006A55F2">
            <w:pPr>
              <w:jc w:val="center"/>
            </w:pPr>
            <w:r>
              <w:rPr>
                <w:sz w:val="16"/>
              </w:rPr>
              <w:t>Smallest Parcels</w:t>
            </w:r>
          </w:p>
        </w:tc>
        <w:tc>
          <w:tcPr>
            <w:tcW w:w="865" w:type="dxa"/>
            <w:tcMar>
              <w:top w:w="50" w:type="dxa"/>
              <w:left w:w="60" w:type="dxa"/>
              <w:bottom w:w="50" w:type="dxa"/>
              <w:right w:w="60" w:type="dxa"/>
            </w:tcMar>
          </w:tcPr>
          <w:p w14:paraId="1F6CFF26" w14:textId="77777777" w:rsidR="00220C7A" w:rsidRDefault="006A55F2">
            <w:pPr>
              <w:jc w:val="center"/>
            </w:pPr>
            <w:r>
              <w:rPr>
                <w:sz w:val="16"/>
              </w:rPr>
              <w:t>1,961</w:t>
            </w:r>
          </w:p>
        </w:tc>
        <w:tc>
          <w:tcPr>
            <w:tcW w:w="865" w:type="dxa"/>
            <w:tcMar>
              <w:top w:w="50" w:type="dxa"/>
              <w:left w:w="60" w:type="dxa"/>
              <w:bottom w:w="50" w:type="dxa"/>
              <w:right w:w="60" w:type="dxa"/>
            </w:tcMar>
          </w:tcPr>
          <w:p w14:paraId="33851F5C" w14:textId="77777777" w:rsidR="00220C7A" w:rsidRDefault="006A55F2">
            <w:pPr>
              <w:jc w:val="center"/>
            </w:pPr>
            <w:r>
              <w:rPr>
                <w:sz w:val="16"/>
              </w:rPr>
              <w:t>0.6598</w:t>
            </w:r>
          </w:p>
        </w:tc>
        <w:tc>
          <w:tcPr>
            <w:tcW w:w="865" w:type="dxa"/>
            <w:tcMar>
              <w:top w:w="50" w:type="dxa"/>
              <w:left w:w="60" w:type="dxa"/>
              <w:bottom w:w="50" w:type="dxa"/>
              <w:right w:w="60" w:type="dxa"/>
            </w:tcMar>
          </w:tcPr>
          <w:p w14:paraId="1510DC00" w14:textId="77777777" w:rsidR="00220C7A" w:rsidRDefault="006A55F2">
            <w:pPr>
              <w:jc w:val="center"/>
            </w:pPr>
            <w:r>
              <w:rPr>
                <w:sz w:val="16"/>
              </w:rPr>
              <w:t>0.6465</w:t>
            </w:r>
          </w:p>
        </w:tc>
        <w:tc>
          <w:tcPr>
            <w:tcW w:w="865" w:type="dxa"/>
            <w:tcMar>
              <w:top w:w="50" w:type="dxa"/>
              <w:left w:w="60" w:type="dxa"/>
              <w:bottom w:w="50" w:type="dxa"/>
              <w:right w:w="60" w:type="dxa"/>
            </w:tcMar>
          </w:tcPr>
          <w:p w14:paraId="42D49BBB" w14:textId="77777777" w:rsidR="00220C7A" w:rsidRDefault="006A55F2">
            <w:pPr>
              <w:jc w:val="center"/>
            </w:pPr>
            <w:r>
              <w:rPr>
                <w:sz w:val="16"/>
              </w:rPr>
              <w:t>-0.0133 (-1.33 pp)</w:t>
            </w:r>
          </w:p>
        </w:tc>
        <w:tc>
          <w:tcPr>
            <w:tcW w:w="865" w:type="dxa"/>
            <w:tcMar>
              <w:top w:w="50" w:type="dxa"/>
              <w:left w:w="60" w:type="dxa"/>
              <w:bottom w:w="50" w:type="dxa"/>
              <w:right w:w="60" w:type="dxa"/>
            </w:tcMar>
          </w:tcPr>
          <w:p w14:paraId="71672375" w14:textId="77777777" w:rsidR="00220C7A" w:rsidRDefault="006A55F2">
            <w:r>
              <w:rPr>
                <w:sz w:val="16"/>
              </w:rPr>
              <w:t>Consistent with boundary contamination (3x3 kernel covers field edges)</w:t>
            </w:r>
          </w:p>
        </w:tc>
      </w:tr>
      <w:tr w:rsidR="00220C7A" w14:paraId="1D4B2220" w14:textId="77777777">
        <w:trPr>
          <w:jc w:val="center"/>
        </w:trPr>
        <w:tc>
          <w:tcPr>
            <w:tcW w:w="865" w:type="dxa"/>
            <w:tcMar>
              <w:top w:w="50" w:type="dxa"/>
              <w:left w:w="60" w:type="dxa"/>
              <w:bottom w:w="50" w:type="dxa"/>
              <w:right w:w="60" w:type="dxa"/>
            </w:tcMar>
          </w:tcPr>
          <w:p w14:paraId="4591FEEB" w14:textId="77777777" w:rsidR="00220C7A" w:rsidRDefault="006A55F2">
            <w:r>
              <w:rPr>
                <w:sz w:val="16"/>
              </w:rPr>
              <w:t>Q2</w:t>
            </w:r>
          </w:p>
        </w:tc>
        <w:tc>
          <w:tcPr>
            <w:tcW w:w="865" w:type="dxa"/>
            <w:tcMar>
              <w:top w:w="50" w:type="dxa"/>
              <w:left w:w="60" w:type="dxa"/>
              <w:bottom w:w="50" w:type="dxa"/>
              <w:right w:w="60" w:type="dxa"/>
            </w:tcMar>
          </w:tcPr>
          <w:p w14:paraId="0CED66B9" w14:textId="77777777" w:rsidR="00220C7A" w:rsidRDefault="006A55F2">
            <w:pPr>
              <w:jc w:val="center"/>
            </w:pPr>
            <w:r>
              <w:rPr>
                <w:sz w:val="16"/>
              </w:rPr>
              <w:t>1,257 – 2,783</w:t>
            </w:r>
          </w:p>
        </w:tc>
        <w:tc>
          <w:tcPr>
            <w:tcW w:w="865" w:type="dxa"/>
            <w:tcMar>
              <w:top w:w="50" w:type="dxa"/>
              <w:left w:w="60" w:type="dxa"/>
              <w:bottom w:w="50" w:type="dxa"/>
              <w:right w:w="60" w:type="dxa"/>
            </w:tcMar>
          </w:tcPr>
          <w:p w14:paraId="0A8A8986" w14:textId="77777777" w:rsidR="00220C7A" w:rsidRDefault="006A55F2">
            <w:pPr>
              <w:jc w:val="center"/>
            </w:pPr>
            <w:r>
              <w:rPr>
                <w:sz w:val="16"/>
              </w:rPr>
              <w:t>Medium-Low Area</w:t>
            </w:r>
          </w:p>
        </w:tc>
        <w:tc>
          <w:tcPr>
            <w:tcW w:w="865" w:type="dxa"/>
            <w:tcMar>
              <w:top w:w="50" w:type="dxa"/>
              <w:left w:w="60" w:type="dxa"/>
              <w:bottom w:w="50" w:type="dxa"/>
              <w:right w:w="60" w:type="dxa"/>
            </w:tcMar>
          </w:tcPr>
          <w:p w14:paraId="7FCA83A3" w14:textId="77777777" w:rsidR="00220C7A" w:rsidRDefault="006A55F2">
            <w:pPr>
              <w:jc w:val="center"/>
            </w:pPr>
            <w:r>
              <w:rPr>
                <w:sz w:val="16"/>
              </w:rPr>
              <w:t>1,961</w:t>
            </w:r>
          </w:p>
        </w:tc>
        <w:tc>
          <w:tcPr>
            <w:tcW w:w="865" w:type="dxa"/>
            <w:tcMar>
              <w:top w:w="50" w:type="dxa"/>
              <w:left w:w="60" w:type="dxa"/>
              <w:bottom w:w="50" w:type="dxa"/>
              <w:right w:w="60" w:type="dxa"/>
            </w:tcMar>
          </w:tcPr>
          <w:p w14:paraId="1728F9A1" w14:textId="77777777" w:rsidR="00220C7A" w:rsidRDefault="006A55F2">
            <w:pPr>
              <w:jc w:val="center"/>
            </w:pPr>
            <w:r>
              <w:rPr>
                <w:sz w:val="16"/>
              </w:rPr>
              <w:t>0.7332</w:t>
            </w:r>
          </w:p>
        </w:tc>
        <w:tc>
          <w:tcPr>
            <w:tcW w:w="865" w:type="dxa"/>
            <w:tcMar>
              <w:top w:w="50" w:type="dxa"/>
              <w:left w:w="60" w:type="dxa"/>
              <w:bottom w:w="50" w:type="dxa"/>
              <w:right w:w="60" w:type="dxa"/>
            </w:tcMar>
          </w:tcPr>
          <w:p w14:paraId="19FD613E" w14:textId="77777777" w:rsidR="00220C7A" w:rsidRDefault="006A55F2">
            <w:pPr>
              <w:jc w:val="center"/>
            </w:pPr>
            <w:r>
              <w:rPr>
                <w:sz w:val="16"/>
              </w:rPr>
              <w:t>0.7184</w:t>
            </w:r>
          </w:p>
        </w:tc>
        <w:tc>
          <w:tcPr>
            <w:tcW w:w="865" w:type="dxa"/>
            <w:tcMar>
              <w:top w:w="50" w:type="dxa"/>
              <w:left w:w="60" w:type="dxa"/>
              <w:bottom w:w="50" w:type="dxa"/>
              <w:right w:w="60" w:type="dxa"/>
            </w:tcMar>
          </w:tcPr>
          <w:p w14:paraId="28885381" w14:textId="77777777" w:rsidR="00220C7A" w:rsidRDefault="006A55F2">
            <w:pPr>
              <w:jc w:val="center"/>
            </w:pPr>
            <w:r>
              <w:rPr>
                <w:sz w:val="16"/>
              </w:rPr>
              <w:t>-0.0148 (-1.48 pp)</w:t>
            </w:r>
          </w:p>
        </w:tc>
        <w:tc>
          <w:tcPr>
            <w:tcW w:w="865" w:type="dxa"/>
            <w:tcMar>
              <w:top w:w="50" w:type="dxa"/>
              <w:left w:w="60" w:type="dxa"/>
              <w:bottom w:w="50" w:type="dxa"/>
              <w:right w:w="60" w:type="dxa"/>
            </w:tcMar>
          </w:tcPr>
          <w:p w14:paraId="10F83663" w14:textId="77777777" w:rsidR="00220C7A" w:rsidRDefault="006A55F2">
            <w:r>
              <w:rPr>
                <w:sz w:val="16"/>
              </w:rPr>
              <w:t>Intermediate parcel scale; texture associated with slight drop</w:t>
            </w:r>
          </w:p>
        </w:tc>
      </w:tr>
      <w:tr w:rsidR="00220C7A" w14:paraId="18E3D90C" w14:textId="77777777">
        <w:trPr>
          <w:jc w:val="center"/>
        </w:trPr>
        <w:tc>
          <w:tcPr>
            <w:tcW w:w="865" w:type="dxa"/>
            <w:tcMar>
              <w:top w:w="50" w:type="dxa"/>
              <w:left w:w="60" w:type="dxa"/>
              <w:bottom w:w="50" w:type="dxa"/>
              <w:right w:w="60" w:type="dxa"/>
            </w:tcMar>
          </w:tcPr>
          <w:p w14:paraId="6668D4E7" w14:textId="77777777" w:rsidR="00220C7A" w:rsidRDefault="006A55F2">
            <w:r>
              <w:rPr>
                <w:sz w:val="16"/>
              </w:rPr>
              <w:t>Q3</w:t>
            </w:r>
          </w:p>
        </w:tc>
        <w:tc>
          <w:tcPr>
            <w:tcW w:w="865" w:type="dxa"/>
            <w:tcMar>
              <w:top w:w="50" w:type="dxa"/>
              <w:left w:w="60" w:type="dxa"/>
              <w:bottom w:w="50" w:type="dxa"/>
              <w:right w:w="60" w:type="dxa"/>
            </w:tcMar>
          </w:tcPr>
          <w:p w14:paraId="5EBC935C" w14:textId="77777777" w:rsidR="00220C7A" w:rsidRDefault="006A55F2">
            <w:pPr>
              <w:jc w:val="center"/>
            </w:pPr>
            <w:r>
              <w:rPr>
                <w:sz w:val="16"/>
              </w:rPr>
              <w:t>2,784 – 5,517</w:t>
            </w:r>
          </w:p>
        </w:tc>
        <w:tc>
          <w:tcPr>
            <w:tcW w:w="865" w:type="dxa"/>
            <w:tcMar>
              <w:top w:w="50" w:type="dxa"/>
              <w:left w:w="60" w:type="dxa"/>
              <w:bottom w:w="50" w:type="dxa"/>
              <w:right w:w="60" w:type="dxa"/>
            </w:tcMar>
          </w:tcPr>
          <w:p w14:paraId="036E0A6A" w14:textId="77777777" w:rsidR="00220C7A" w:rsidRDefault="006A55F2">
            <w:pPr>
              <w:jc w:val="center"/>
            </w:pPr>
            <w:r>
              <w:rPr>
                <w:sz w:val="16"/>
              </w:rPr>
              <w:t>Medium-High Area</w:t>
            </w:r>
          </w:p>
        </w:tc>
        <w:tc>
          <w:tcPr>
            <w:tcW w:w="865" w:type="dxa"/>
            <w:tcMar>
              <w:top w:w="50" w:type="dxa"/>
              <w:left w:w="60" w:type="dxa"/>
              <w:bottom w:w="50" w:type="dxa"/>
              <w:right w:w="60" w:type="dxa"/>
            </w:tcMar>
          </w:tcPr>
          <w:p w14:paraId="2F923DC1" w14:textId="77777777" w:rsidR="00220C7A" w:rsidRDefault="006A55F2">
            <w:pPr>
              <w:jc w:val="center"/>
            </w:pPr>
            <w:r>
              <w:rPr>
                <w:sz w:val="16"/>
              </w:rPr>
              <w:t>1,960</w:t>
            </w:r>
          </w:p>
        </w:tc>
        <w:tc>
          <w:tcPr>
            <w:tcW w:w="865" w:type="dxa"/>
            <w:tcMar>
              <w:top w:w="50" w:type="dxa"/>
              <w:left w:w="60" w:type="dxa"/>
              <w:bottom w:w="50" w:type="dxa"/>
              <w:right w:w="60" w:type="dxa"/>
            </w:tcMar>
          </w:tcPr>
          <w:p w14:paraId="1857E643" w14:textId="77777777" w:rsidR="00220C7A" w:rsidRDefault="006A55F2">
            <w:pPr>
              <w:jc w:val="center"/>
            </w:pPr>
            <w:r>
              <w:rPr>
                <w:sz w:val="16"/>
              </w:rPr>
              <w:t>0.7400</w:t>
            </w:r>
          </w:p>
        </w:tc>
        <w:tc>
          <w:tcPr>
            <w:tcW w:w="865" w:type="dxa"/>
            <w:tcMar>
              <w:top w:w="50" w:type="dxa"/>
              <w:left w:w="60" w:type="dxa"/>
              <w:bottom w:w="50" w:type="dxa"/>
              <w:right w:w="60" w:type="dxa"/>
            </w:tcMar>
          </w:tcPr>
          <w:p w14:paraId="7F296750" w14:textId="77777777" w:rsidR="00220C7A" w:rsidRDefault="006A55F2">
            <w:pPr>
              <w:jc w:val="center"/>
            </w:pPr>
            <w:r>
              <w:rPr>
                <w:sz w:val="16"/>
              </w:rPr>
              <w:t>0.7530</w:t>
            </w:r>
          </w:p>
        </w:tc>
        <w:tc>
          <w:tcPr>
            <w:tcW w:w="865" w:type="dxa"/>
            <w:tcMar>
              <w:top w:w="50" w:type="dxa"/>
              <w:left w:w="60" w:type="dxa"/>
              <w:bottom w:w="50" w:type="dxa"/>
              <w:right w:w="60" w:type="dxa"/>
            </w:tcMar>
          </w:tcPr>
          <w:p w14:paraId="726D5322" w14:textId="77777777" w:rsidR="00220C7A" w:rsidRDefault="006A55F2">
            <w:pPr>
              <w:jc w:val="center"/>
            </w:pPr>
            <w:r>
              <w:rPr>
                <w:sz w:val="16"/>
              </w:rPr>
              <w:t>+0.0130 (+1.30 pp)</w:t>
            </w:r>
          </w:p>
        </w:tc>
        <w:tc>
          <w:tcPr>
            <w:tcW w:w="865" w:type="dxa"/>
            <w:tcMar>
              <w:top w:w="50" w:type="dxa"/>
              <w:left w:w="60" w:type="dxa"/>
              <w:bottom w:w="50" w:type="dxa"/>
              <w:right w:w="60" w:type="dxa"/>
            </w:tcMar>
          </w:tcPr>
          <w:p w14:paraId="671B2EEB" w14:textId="77777777" w:rsidR="00220C7A" w:rsidRDefault="006A55F2">
            <w:r>
              <w:rPr>
                <w:sz w:val="16"/>
              </w:rPr>
              <w:t>Interior parcel pixels exceed boundary footprint; texture captures canopy</w:t>
            </w:r>
          </w:p>
        </w:tc>
      </w:tr>
      <w:tr w:rsidR="00220C7A" w14:paraId="62DD8358" w14:textId="77777777">
        <w:trPr>
          <w:jc w:val="center"/>
        </w:trPr>
        <w:tc>
          <w:tcPr>
            <w:tcW w:w="865" w:type="dxa"/>
            <w:tcMar>
              <w:top w:w="50" w:type="dxa"/>
              <w:left w:w="60" w:type="dxa"/>
              <w:bottom w:w="50" w:type="dxa"/>
              <w:right w:w="60" w:type="dxa"/>
            </w:tcMar>
          </w:tcPr>
          <w:p w14:paraId="780A5582" w14:textId="77777777" w:rsidR="00220C7A" w:rsidRDefault="006A55F2">
            <w:r>
              <w:rPr>
                <w:sz w:val="16"/>
              </w:rPr>
              <w:t>Q4</w:t>
            </w:r>
          </w:p>
        </w:tc>
        <w:tc>
          <w:tcPr>
            <w:tcW w:w="865" w:type="dxa"/>
            <w:tcMar>
              <w:top w:w="50" w:type="dxa"/>
              <w:left w:w="60" w:type="dxa"/>
              <w:bottom w:w="50" w:type="dxa"/>
              <w:right w:w="60" w:type="dxa"/>
            </w:tcMar>
          </w:tcPr>
          <w:p w14:paraId="3F7F4640" w14:textId="77777777" w:rsidR="00220C7A" w:rsidRDefault="006A55F2">
            <w:pPr>
              <w:jc w:val="center"/>
            </w:pPr>
            <w:r>
              <w:rPr>
                <w:sz w:val="16"/>
              </w:rPr>
              <w:t>5,528 – 69,491</w:t>
            </w:r>
          </w:p>
        </w:tc>
        <w:tc>
          <w:tcPr>
            <w:tcW w:w="865" w:type="dxa"/>
            <w:tcMar>
              <w:top w:w="50" w:type="dxa"/>
              <w:left w:w="60" w:type="dxa"/>
              <w:bottom w:w="50" w:type="dxa"/>
              <w:right w:w="60" w:type="dxa"/>
            </w:tcMar>
          </w:tcPr>
          <w:p w14:paraId="10B6DFFE" w14:textId="77777777" w:rsidR="00220C7A" w:rsidRDefault="006A55F2">
            <w:pPr>
              <w:jc w:val="center"/>
            </w:pPr>
            <w:r>
              <w:rPr>
                <w:sz w:val="16"/>
              </w:rPr>
              <w:t>Largest Holdings</w:t>
            </w:r>
          </w:p>
        </w:tc>
        <w:tc>
          <w:tcPr>
            <w:tcW w:w="865" w:type="dxa"/>
            <w:tcMar>
              <w:top w:w="50" w:type="dxa"/>
              <w:left w:w="60" w:type="dxa"/>
              <w:bottom w:w="50" w:type="dxa"/>
              <w:right w:w="60" w:type="dxa"/>
            </w:tcMar>
          </w:tcPr>
          <w:p w14:paraId="52BBC579" w14:textId="77777777" w:rsidR="00220C7A" w:rsidRDefault="006A55F2">
            <w:pPr>
              <w:jc w:val="center"/>
            </w:pPr>
            <w:r>
              <w:rPr>
                <w:sz w:val="16"/>
              </w:rPr>
              <w:t>1,961</w:t>
            </w:r>
          </w:p>
        </w:tc>
        <w:tc>
          <w:tcPr>
            <w:tcW w:w="865" w:type="dxa"/>
            <w:tcMar>
              <w:top w:w="50" w:type="dxa"/>
              <w:left w:w="60" w:type="dxa"/>
              <w:bottom w:w="50" w:type="dxa"/>
              <w:right w:w="60" w:type="dxa"/>
            </w:tcMar>
          </w:tcPr>
          <w:p w14:paraId="0893A7A0" w14:textId="77777777" w:rsidR="00220C7A" w:rsidRDefault="006A55F2">
            <w:pPr>
              <w:jc w:val="center"/>
            </w:pPr>
            <w:r>
              <w:rPr>
                <w:sz w:val="16"/>
              </w:rPr>
              <w:t>0.7253</w:t>
            </w:r>
          </w:p>
        </w:tc>
        <w:tc>
          <w:tcPr>
            <w:tcW w:w="865" w:type="dxa"/>
            <w:tcMar>
              <w:top w:w="50" w:type="dxa"/>
              <w:left w:w="60" w:type="dxa"/>
              <w:bottom w:w="50" w:type="dxa"/>
              <w:right w:w="60" w:type="dxa"/>
            </w:tcMar>
          </w:tcPr>
          <w:p w14:paraId="2392517C" w14:textId="77777777" w:rsidR="00220C7A" w:rsidRDefault="006A55F2">
            <w:pPr>
              <w:jc w:val="center"/>
            </w:pPr>
            <w:r>
              <w:rPr>
                <w:sz w:val="16"/>
              </w:rPr>
              <w:t>0.7219</w:t>
            </w:r>
          </w:p>
        </w:tc>
        <w:tc>
          <w:tcPr>
            <w:tcW w:w="865" w:type="dxa"/>
            <w:tcMar>
              <w:top w:w="50" w:type="dxa"/>
              <w:left w:w="60" w:type="dxa"/>
              <w:bottom w:w="50" w:type="dxa"/>
              <w:right w:w="60" w:type="dxa"/>
            </w:tcMar>
          </w:tcPr>
          <w:p w14:paraId="3F4CC9E7" w14:textId="77777777" w:rsidR="00220C7A" w:rsidRDefault="006A55F2">
            <w:pPr>
              <w:jc w:val="center"/>
            </w:pPr>
            <w:r>
              <w:rPr>
                <w:sz w:val="16"/>
              </w:rPr>
              <w:t>-0.0034 (-0.34 pp)</w:t>
            </w:r>
          </w:p>
        </w:tc>
        <w:tc>
          <w:tcPr>
            <w:tcW w:w="865" w:type="dxa"/>
            <w:tcMar>
              <w:top w:w="50" w:type="dxa"/>
              <w:left w:w="60" w:type="dxa"/>
              <w:bottom w:w="50" w:type="dxa"/>
              <w:right w:w="60" w:type="dxa"/>
            </w:tcMar>
          </w:tcPr>
          <w:p w14:paraId="7FEA842C" w14:textId="77777777" w:rsidR="00220C7A" w:rsidRDefault="006A55F2">
            <w:r>
              <w:rPr>
                <w:sz w:val="16"/>
              </w:rPr>
              <w:t>Homogeneous interior canopy; negligible difference</w:t>
            </w:r>
          </w:p>
        </w:tc>
      </w:tr>
      <w:tr w:rsidR="00220C7A" w14:paraId="6AA7CDC2" w14:textId="77777777">
        <w:trPr>
          <w:jc w:val="center"/>
        </w:trPr>
        <w:tc>
          <w:tcPr>
            <w:tcW w:w="865" w:type="dxa"/>
            <w:shd w:val="clear" w:color="auto" w:fill="F8F8F8"/>
            <w:tcMar>
              <w:top w:w="50" w:type="dxa"/>
              <w:left w:w="60" w:type="dxa"/>
              <w:bottom w:w="50" w:type="dxa"/>
              <w:right w:w="60" w:type="dxa"/>
            </w:tcMar>
          </w:tcPr>
          <w:p w14:paraId="6704AE71" w14:textId="77777777" w:rsidR="00220C7A" w:rsidRDefault="006A55F2">
            <w:r>
              <w:rPr>
                <w:b/>
                <w:sz w:val="16"/>
              </w:rPr>
              <w:t>Full</w:t>
            </w:r>
          </w:p>
        </w:tc>
        <w:tc>
          <w:tcPr>
            <w:tcW w:w="865" w:type="dxa"/>
            <w:shd w:val="clear" w:color="auto" w:fill="F8F8F8"/>
            <w:tcMar>
              <w:top w:w="50" w:type="dxa"/>
              <w:left w:w="60" w:type="dxa"/>
              <w:bottom w:w="50" w:type="dxa"/>
              <w:right w:w="60" w:type="dxa"/>
            </w:tcMar>
          </w:tcPr>
          <w:p w14:paraId="39A51F56" w14:textId="77777777" w:rsidR="00220C7A" w:rsidRDefault="006A55F2">
            <w:pPr>
              <w:jc w:val="center"/>
            </w:pPr>
            <w:r>
              <w:rPr>
                <w:b/>
                <w:sz w:val="16"/>
              </w:rPr>
              <w:t>54 – 69,491</w:t>
            </w:r>
          </w:p>
        </w:tc>
        <w:tc>
          <w:tcPr>
            <w:tcW w:w="865" w:type="dxa"/>
            <w:shd w:val="clear" w:color="auto" w:fill="F8F8F8"/>
            <w:tcMar>
              <w:top w:w="50" w:type="dxa"/>
              <w:left w:w="60" w:type="dxa"/>
              <w:bottom w:w="50" w:type="dxa"/>
              <w:right w:w="60" w:type="dxa"/>
            </w:tcMar>
          </w:tcPr>
          <w:p w14:paraId="0EAFEA81" w14:textId="77777777" w:rsidR="00220C7A" w:rsidRDefault="006A55F2">
            <w:pPr>
              <w:jc w:val="center"/>
            </w:pPr>
            <w:r>
              <w:rPr>
                <w:b/>
                <w:sz w:val="16"/>
              </w:rPr>
              <w:t>Entire Cohort</w:t>
            </w:r>
          </w:p>
        </w:tc>
        <w:tc>
          <w:tcPr>
            <w:tcW w:w="865" w:type="dxa"/>
            <w:shd w:val="clear" w:color="auto" w:fill="F8F8F8"/>
            <w:tcMar>
              <w:top w:w="50" w:type="dxa"/>
              <w:left w:w="60" w:type="dxa"/>
              <w:bottom w:w="50" w:type="dxa"/>
              <w:right w:w="60" w:type="dxa"/>
            </w:tcMar>
          </w:tcPr>
          <w:p w14:paraId="0DC41C8D" w14:textId="77777777" w:rsidR="00220C7A" w:rsidRDefault="006A55F2">
            <w:pPr>
              <w:jc w:val="center"/>
            </w:pPr>
            <w:r>
              <w:rPr>
                <w:b/>
                <w:sz w:val="16"/>
              </w:rPr>
              <w:t>7,843</w:t>
            </w:r>
          </w:p>
        </w:tc>
        <w:tc>
          <w:tcPr>
            <w:tcW w:w="865" w:type="dxa"/>
            <w:shd w:val="clear" w:color="auto" w:fill="F8F8F8"/>
            <w:tcMar>
              <w:top w:w="50" w:type="dxa"/>
              <w:left w:w="60" w:type="dxa"/>
              <w:bottom w:w="50" w:type="dxa"/>
              <w:right w:w="60" w:type="dxa"/>
            </w:tcMar>
          </w:tcPr>
          <w:p w14:paraId="3787FDDA" w14:textId="77777777" w:rsidR="00220C7A" w:rsidRDefault="006A55F2">
            <w:pPr>
              <w:jc w:val="center"/>
            </w:pPr>
            <w:r>
              <w:rPr>
                <w:b/>
                <w:sz w:val="16"/>
              </w:rPr>
              <w:t>0.7226</w:t>
            </w:r>
          </w:p>
        </w:tc>
        <w:tc>
          <w:tcPr>
            <w:tcW w:w="865" w:type="dxa"/>
            <w:shd w:val="clear" w:color="auto" w:fill="F8F8F8"/>
            <w:tcMar>
              <w:top w:w="50" w:type="dxa"/>
              <w:left w:w="60" w:type="dxa"/>
              <w:bottom w:w="50" w:type="dxa"/>
              <w:right w:w="60" w:type="dxa"/>
            </w:tcMar>
          </w:tcPr>
          <w:p w14:paraId="7722699C" w14:textId="77777777" w:rsidR="00220C7A" w:rsidRDefault="006A55F2">
            <w:pPr>
              <w:jc w:val="center"/>
            </w:pPr>
            <w:r>
              <w:rPr>
                <w:b/>
                <w:sz w:val="16"/>
              </w:rPr>
              <w:t>0.7228</w:t>
            </w:r>
          </w:p>
        </w:tc>
        <w:tc>
          <w:tcPr>
            <w:tcW w:w="865" w:type="dxa"/>
            <w:shd w:val="clear" w:color="auto" w:fill="F8F8F8"/>
            <w:tcMar>
              <w:top w:w="50" w:type="dxa"/>
              <w:left w:w="60" w:type="dxa"/>
              <w:bottom w:w="50" w:type="dxa"/>
              <w:right w:w="60" w:type="dxa"/>
            </w:tcMar>
          </w:tcPr>
          <w:p w14:paraId="7E3A8891" w14:textId="77777777" w:rsidR="00220C7A" w:rsidRDefault="006A55F2">
            <w:pPr>
              <w:jc w:val="center"/>
            </w:pPr>
            <w:r>
              <w:rPr>
                <w:b/>
                <w:sz w:val="16"/>
              </w:rPr>
              <w:t>+0.0002 (+0.02 pp)</w:t>
            </w:r>
          </w:p>
        </w:tc>
        <w:tc>
          <w:tcPr>
            <w:tcW w:w="865" w:type="dxa"/>
            <w:shd w:val="clear" w:color="auto" w:fill="F8F8F8"/>
            <w:tcMar>
              <w:top w:w="50" w:type="dxa"/>
              <w:left w:w="60" w:type="dxa"/>
              <w:bottom w:w="50" w:type="dxa"/>
              <w:right w:w="60" w:type="dxa"/>
            </w:tcMar>
          </w:tcPr>
          <w:p w14:paraId="26962F78" w14:textId="77777777" w:rsidR="00220C7A" w:rsidRDefault="006A55F2">
            <w:r>
              <w:rPr>
                <w:b/>
                <w:sz w:val="16"/>
              </w:rPr>
              <w:t>Global difference is statistically indistinguishable (p = 0.8600)</w:t>
            </w:r>
          </w:p>
        </w:tc>
      </w:tr>
    </w:tbl>
    <w:p w14:paraId="428D6A09" w14:textId="77777777" w:rsidR="00220C7A" w:rsidRDefault="006A55F2">
      <w:pPr>
        <w:keepNext/>
        <w:spacing w:before="120" w:after="40"/>
        <w:jc w:val="center"/>
      </w:pPr>
      <w:r>
        <w:rPr>
          <w:noProof/>
        </w:rPr>
        <w:lastRenderedPageBreak/>
        <w:drawing>
          <wp:inline distT="0" distB="0" distL="0" distR="0" wp14:anchorId="75750CE7" wp14:editId="267CFD0B">
            <wp:extent cx="4023360" cy="223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arcel_size_quartiles.png"/>
                    <pic:cNvPicPr/>
                  </pic:nvPicPr>
                  <pic:blipFill>
                    <a:blip r:embed="rId9"/>
                    <a:stretch>
                      <a:fillRect/>
                    </a:stretch>
                  </pic:blipFill>
                  <pic:spPr>
                    <a:xfrm>
                      <a:off x="0" y="0"/>
                      <a:ext cx="4023360" cy="2235200"/>
                    </a:xfrm>
                    <a:prstGeom prst="rect">
                      <a:avLst/>
                    </a:prstGeom>
                  </pic:spPr>
                </pic:pic>
              </a:graphicData>
            </a:graphic>
          </wp:inline>
        </w:drawing>
      </w:r>
    </w:p>
    <w:p w14:paraId="4629BDF3" w14:textId="77777777" w:rsidR="00220C7A" w:rsidRDefault="006A55F2">
      <w:pPr>
        <w:spacing w:before="80"/>
        <w:jc w:val="center"/>
      </w:pPr>
      <w:r>
        <w:rPr>
          <w:b/>
          <w:sz w:val="18"/>
        </w:rPr>
        <w:t>Fig.</w:t>
      </w:r>
      <w:r>
        <w:rPr>
          <w:sz w:val="18"/>
        </w:rPr>
        <w:t xml:space="preserve"> 4. Macro-F1 delta between S+T+P and S+T across parcel-area quartiles, illustrating boundary contamination vulnerability.</w:t>
      </w:r>
    </w:p>
    <w:p w14:paraId="4A68F595" w14:textId="77777777" w:rsidR="00220C7A" w:rsidRDefault="006A55F2">
      <w:pPr>
        <w:keepNext/>
        <w:spacing w:before="200" w:after="60"/>
      </w:pPr>
      <w:r>
        <w:rPr>
          <w:b/>
        </w:rPr>
        <w:t>5.4 Independent Test Set Evaluation across 35 Unseen Mandals</w:t>
      </w:r>
    </w:p>
    <w:p w14:paraId="37A23AF5" w14:textId="77777777" w:rsidR="00220C7A" w:rsidRDefault="006A55F2">
      <w:pPr>
        <w:spacing w:after="80"/>
        <w:jc w:val="both"/>
      </w:pPr>
      <w:r>
        <w:t>To evaluate model performance across unseen administrative units within Telangana, the frozen champion model was deployed on an independent intra-state administrative holdout (Test.csv, N = 2,718 parcels) across 35 geographically unseen Mandals in 12 districts (Table 7).</w:t>
      </w:r>
      <w:r>
        <w:br/>
      </w:r>
      <w:r>
        <w:t>Across the N = 2,265 successfully extracted parcels (83.33% of the surveyed cohort), the model achieved:</w:t>
      </w:r>
      <w:r>
        <w:br/>
        <w:t>• Macro-F1 Score: 0.7308 (+0.0082 vs CV)</w:t>
      </w:r>
      <w:r>
        <w:br/>
        <w:t>• Overall Accuracy: 0.8155 (81.55%) (+0.0274 vs CV)</w:t>
      </w:r>
      <w:r>
        <w:br/>
        <w:t>• Balanced Accuracy: 0.7326 (+0.0146 vs CV)</w:t>
      </w:r>
      <w:r>
        <w:br/>
        <w:t>• Weighted-F1 Score: 0.8137 (+0.0280 vs CV)</w:t>
      </w:r>
      <w:r>
        <w:br/>
        <w:t>• Prediction Counts: 1,847 correct classifications, 418 misclassifications.</w:t>
      </w:r>
    </w:p>
    <w:p w14:paraId="65BC9D12" w14:textId="77777777" w:rsidR="00220C7A" w:rsidRDefault="006A55F2">
      <w:pPr>
        <w:keepNext/>
        <w:spacing w:before="160" w:after="60"/>
      </w:pPr>
      <w:r>
        <w:rPr>
          <w:b/>
          <w:sz w:val="18"/>
        </w:rPr>
        <w:t>Table 7.</w:t>
      </w:r>
      <w:r>
        <w:rPr>
          <w:sz w:val="18"/>
        </w:rPr>
        <w:t xml:space="preserve"> Independent Test Performance vs Spatial Cross-Validation Parity.</w:t>
      </w:r>
    </w:p>
    <w:tbl>
      <w:tblPr>
        <w:tblW w:w="0" w:type="auto"/>
        <w:jc w:val="center"/>
        <w:tblBorders>
          <w:top w:val="single" w:sz="12" w:space="0" w:color="000000"/>
          <w:bottom w:val="single" w:sz="12" w:space="0" w:color="000000"/>
          <w:insideH w:val="single" w:sz="4" w:space="0" w:color="CCCCCC"/>
        </w:tblBorders>
        <w:tblLook w:val="04A0" w:firstRow="1" w:lastRow="0" w:firstColumn="1" w:lastColumn="0" w:noHBand="0" w:noVBand="1"/>
      </w:tblPr>
      <w:tblGrid>
        <w:gridCol w:w="1384"/>
        <w:gridCol w:w="1384"/>
        <w:gridCol w:w="1384"/>
        <w:gridCol w:w="1384"/>
        <w:gridCol w:w="1384"/>
      </w:tblGrid>
      <w:tr w:rsidR="00220C7A" w14:paraId="1488A373" w14:textId="77777777">
        <w:trPr>
          <w:jc w:val="center"/>
        </w:trPr>
        <w:tc>
          <w:tcPr>
            <w:tcW w:w="1384" w:type="dxa"/>
            <w:shd w:val="clear" w:color="auto" w:fill="EAEAEA"/>
            <w:tcMar>
              <w:top w:w="50" w:type="dxa"/>
              <w:left w:w="80" w:type="dxa"/>
              <w:bottom w:w="50" w:type="dxa"/>
              <w:right w:w="80" w:type="dxa"/>
            </w:tcMar>
          </w:tcPr>
          <w:p w14:paraId="0FE2B41A" w14:textId="77777777" w:rsidR="00220C7A" w:rsidRDefault="006A55F2">
            <w:r>
              <w:rPr>
                <w:b/>
                <w:sz w:val="17"/>
              </w:rPr>
              <w:t>Metric</w:t>
            </w:r>
          </w:p>
        </w:tc>
        <w:tc>
          <w:tcPr>
            <w:tcW w:w="1384" w:type="dxa"/>
            <w:shd w:val="clear" w:color="auto" w:fill="EAEAEA"/>
            <w:tcMar>
              <w:top w:w="50" w:type="dxa"/>
              <w:left w:w="80" w:type="dxa"/>
              <w:bottom w:w="50" w:type="dxa"/>
              <w:right w:w="80" w:type="dxa"/>
            </w:tcMar>
          </w:tcPr>
          <w:p w14:paraId="072406E4" w14:textId="77777777" w:rsidR="00220C7A" w:rsidRDefault="006A55F2">
            <w:pPr>
              <w:jc w:val="center"/>
            </w:pPr>
            <w:r>
              <w:rPr>
                <w:b/>
                <w:sz w:val="17"/>
              </w:rPr>
              <w:t>5-Fold Spatial CV (Pooled N=7,843)</w:t>
            </w:r>
          </w:p>
        </w:tc>
        <w:tc>
          <w:tcPr>
            <w:tcW w:w="1384" w:type="dxa"/>
            <w:shd w:val="clear" w:color="auto" w:fill="EAEAEA"/>
            <w:tcMar>
              <w:top w:w="50" w:type="dxa"/>
              <w:left w:w="80" w:type="dxa"/>
              <w:bottom w:w="50" w:type="dxa"/>
              <w:right w:w="80" w:type="dxa"/>
            </w:tcMar>
          </w:tcPr>
          <w:p w14:paraId="0C290A36" w14:textId="77777777" w:rsidR="00220C7A" w:rsidRDefault="006A55F2">
            <w:pPr>
              <w:jc w:val="center"/>
            </w:pPr>
            <w:r>
              <w:rPr>
                <w:b/>
                <w:sz w:val="17"/>
              </w:rPr>
              <w:t>Independent Test Set (Evaluated N=2,265)</w:t>
            </w:r>
          </w:p>
        </w:tc>
        <w:tc>
          <w:tcPr>
            <w:tcW w:w="1384" w:type="dxa"/>
            <w:shd w:val="clear" w:color="auto" w:fill="EAEAEA"/>
            <w:tcMar>
              <w:top w:w="50" w:type="dxa"/>
              <w:left w:w="80" w:type="dxa"/>
              <w:bottom w:w="50" w:type="dxa"/>
              <w:right w:w="80" w:type="dxa"/>
            </w:tcMar>
          </w:tcPr>
          <w:p w14:paraId="1D7961A2" w14:textId="77777777" w:rsidR="00220C7A" w:rsidRDefault="006A55F2">
            <w:pPr>
              <w:jc w:val="center"/>
            </w:pPr>
            <w:r>
              <w:rPr>
                <w:b/>
                <w:sz w:val="17"/>
              </w:rPr>
              <w:t>Observed Delta</w:t>
            </w:r>
          </w:p>
        </w:tc>
        <w:tc>
          <w:tcPr>
            <w:tcW w:w="1384" w:type="dxa"/>
            <w:shd w:val="clear" w:color="auto" w:fill="EAEAEA"/>
            <w:tcMar>
              <w:top w:w="50" w:type="dxa"/>
              <w:left w:w="80" w:type="dxa"/>
              <w:bottom w:w="50" w:type="dxa"/>
              <w:right w:w="80" w:type="dxa"/>
            </w:tcMar>
          </w:tcPr>
          <w:p w14:paraId="54A3372D" w14:textId="77777777" w:rsidR="00220C7A" w:rsidRDefault="006A55F2">
            <w:r>
              <w:rPr>
                <w:b/>
                <w:sz w:val="17"/>
              </w:rPr>
              <w:t>Interpretation / Context</w:t>
            </w:r>
          </w:p>
        </w:tc>
      </w:tr>
      <w:tr w:rsidR="00220C7A" w14:paraId="31474987" w14:textId="77777777">
        <w:trPr>
          <w:jc w:val="center"/>
        </w:trPr>
        <w:tc>
          <w:tcPr>
            <w:tcW w:w="1384" w:type="dxa"/>
            <w:tcMar>
              <w:top w:w="50" w:type="dxa"/>
              <w:left w:w="80" w:type="dxa"/>
              <w:bottom w:w="50" w:type="dxa"/>
              <w:right w:w="80" w:type="dxa"/>
            </w:tcMar>
          </w:tcPr>
          <w:p w14:paraId="58F32E0B" w14:textId="77777777" w:rsidR="00220C7A" w:rsidRDefault="006A55F2">
            <w:r>
              <w:rPr>
                <w:sz w:val="17"/>
              </w:rPr>
              <w:t>Macro-F1</w:t>
            </w:r>
          </w:p>
        </w:tc>
        <w:tc>
          <w:tcPr>
            <w:tcW w:w="1384" w:type="dxa"/>
            <w:tcMar>
              <w:top w:w="50" w:type="dxa"/>
              <w:left w:w="80" w:type="dxa"/>
              <w:bottom w:w="50" w:type="dxa"/>
              <w:right w:w="80" w:type="dxa"/>
            </w:tcMar>
          </w:tcPr>
          <w:p w14:paraId="043A4FD7" w14:textId="77777777" w:rsidR="00220C7A" w:rsidRDefault="006A55F2">
            <w:pPr>
              <w:jc w:val="center"/>
            </w:pPr>
            <w:r>
              <w:rPr>
                <w:sz w:val="17"/>
              </w:rPr>
              <w:t>0.7226</w:t>
            </w:r>
          </w:p>
        </w:tc>
        <w:tc>
          <w:tcPr>
            <w:tcW w:w="1384" w:type="dxa"/>
            <w:tcMar>
              <w:top w:w="50" w:type="dxa"/>
              <w:left w:w="80" w:type="dxa"/>
              <w:bottom w:w="50" w:type="dxa"/>
              <w:right w:w="80" w:type="dxa"/>
            </w:tcMar>
          </w:tcPr>
          <w:p w14:paraId="4C15978A" w14:textId="77777777" w:rsidR="00220C7A" w:rsidRDefault="006A55F2">
            <w:pPr>
              <w:jc w:val="center"/>
            </w:pPr>
            <w:r>
              <w:rPr>
                <w:sz w:val="17"/>
              </w:rPr>
              <w:t>0.7308</w:t>
            </w:r>
          </w:p>
        </w:tc>
        <w:tc>
          <w:tcPr>
            <w:tcW w:w="1384" w:type="dxa"/>
            <w:tcMar>
              <w:top w:w="50" w:type="dxa"/>
              <w:left w:w="80" w:type="dxa"/>
              <w:bottom w:w="50" w:type="dxa"/>
              <w:right w:w="80" w:type="dxa"/>
            </w:tcMar>
          </w:tcPr>
          <w:p w14:paraId="736357F4" w14:textId="77777777" w:rsidR="00220C7A" w:rsidRDefault="006A55F2">
            <w:pPr>
              <w:jc w:val="center"/>
            </w:pPr>
            <w:r>
              <w:rPr>
                <w:sz w:val="17"/>
              </w:rPr>
              <w:t>+0.0082</w:t>
            </w:r>
          </w:p>
        </w:tc>
        <w:tc>
          <w:tcPr>
            <w:tcW w:w="1384" w:type="dxa"/>
            <w:tcMar>
              <w:top w:w="50" w:type="dxa"/>
              <w:left w:w="80" w:type="dxa"/>
              <w:bottom w:w="50" w:type="dxa"/>
              <w:right w:w="80" w:type="dxa"/>
            </w:tcMar>
          </w:tcPr>
          <w:p w14:paraId="45322F24" w14:textId="77777777" w:rsidR="00220C7A" w:rsidRDefault="006A55F2">
            <w:r>
              <w:rPr>
                <w:sz w:val="17"/>
              </w:rPr>
              <w:t>Confirms consistent performance across 35 unseen Mandals</w:t>
            </w:r>
          </w:p>
        </w:tc>
      </w:tr>
      <w:tr w:rsidR="00220C7A" w14:paraId="685BE6E5" w14:textId="77777777">
        <w:trPr>
          <w:jc w:val="center"/>
        </w:trPr>
        <w:tc>
          <w:tcPr>
            <w:tcW w:w="1384" w:type="dxa"/>
            <w:tcMar>
              <w:top w:w="50" w:type="dxa"/>
              <w:left w:w="80" w:type="dxa"/>
              <w:bottom w:w="50" w:type="dxa"/>
              <w:right w:w="80" w:type="dxa"/>
            </w:tcMar>
          </w:tcPr>
          <w:p w14:paraId="16DC8488" w14:textId="77777777" w:rsidR="00220C7A" w:rsidRDefault="006A55F2">
            <w:r>
              <w:rPr>
                <w:sz w:val="17"/>
              </w:rPr>
              <w:lastRenderedPageBreak/>
              <w:t>Overall Accuracy</w:t>
            </w:r>
          </w:p>
        </w:tc>
        <w:tc>
          <w:tcPr>
            <w:tcW w:w="1384" w:type="dxa"/>
            <w:tcMar>
              <w:top w:w="50" w:type="dxa"/>
              <w:left w:w="80" w:type="dxa"/>
              <w:bottom w:w="50" w:type="dxa"/>
              <w:right w:w="80" w:type="dxa"/>
            </w:tcMar>
          </w:tcPr>
          <w:p w14:paraId="24D509A2" w14:textId="77777777" w:rsidR="00220C7A" w:rsidRDefault="006A55F2">
            <w:pPr>
              <w:jc w:val="center"/>
            </w:pPr>
            <w:r>
              <w:rPr>
                <w:sz w:val="17"/>
              </w:rPr>
              <w:t>0.7881 (78.81%)</w:t>
            </w:r>
          </w:p>
        </w:tc>
        <w:tc>
          <w:tcPr>
            <w:tcW w:w="1384" w:type="dxa"/>
            <w:tcMar>
              <w:top w:w="50" w:type="dxa"/>
              <w:left w:w="80" w:type="dxa"/>
              <w:bottom w:w="50" w:type="dxa"/>
              <w:right w:w="80" w:type="dxa"/>
            </w:tcMar>
          </w:tcPr>
          <w:p w14:paraId="1BDF567C" w14:textId="77777777" w:rsidR="00220C7A" w:rsidRDefault="006A55F2">
            <w:pPr>
              <w:jc w:val="center"/>
            </w:pPr>
            <w:r>
              <w:rPr>
                <w:sz w:val="17"/>
              </w:rPr>
              <w:t>0.8155 (81.55%)</w:t>
            </w:r>
          </w:p>
        </w:tc>
        <w:tc>
          <w:tcPr>
            <w:tcW w:w="1384" w:type="dxa"/>
            <w:tcMar>
              <w:top w:w="50" w:type="dxa"/>
              <w:left w:w="80" w:type="dxa"/>
              <w:bottom w:w="50" w:type="dxa"/>
              <w:right w:w="80" w:type="dxa"/>
            </w:tcMar>
          </w:tcPr>
          <w:p w14:paraId="62058339" w14:textId="77777777" w:rsidR="00220C7A" w:rsidRDefault="006A55F2">
            <w:pPr>
              <w:jc w:val="center"/>
            </w:pPr>
            <w:r>
              <w:rPr>
                <w:sz w:val="17"/>
              </w:rPr>
              <w:t>+0.0274</w:t>
            </w:r>
          </w:p>
        </w:tc>
        <w:tc>
          <w:tcPr>
            <w:tcW w:w="1384" w:type="dxa"/>
            <w:tcMar>
              <w:top w:w="50" w:type="dxa"/>
              <w:left w:w="80" w:type="dxa"/>
              <w:bottom w:w="50" w:type="dxa"/>
              <w:right w:w="80" w:type="dxa"/>
            </w:tcMar>
          </w:tcPr>
          <w:p w14:paraId="08881A0C" w14:textId="77777777" w:rsidR="00220C7A" w:rsidRDefault="006A55F2">
            <w:r>
              <w:rPr>
                <w:sz w:val="17"/>
              </w:rPr>
              <w:t>Influenced by higher proportion of Maize in test set</w:t>
            </w:r>
          </w:p>
        </w:tc>
      </w:tr>
      <w:tr w:rsidR="00220C7A" w14:paraId="0BA3EF99" w14:textId="77777777">
        <w:trPr>
          <w:jc w:val="center"/>
        </w:trPr>
        <w:tc>
          <w:tcPr>
            <w:tcW w:w="1384" w:type="dxa"/>
            <w:tcMar>
              <w:top w:w="50" w:type="dxa"/>
              <w:left w:w="80" w:type="dxa"/>
              <w:bottom w:w="50" w:type="dxa"/>
              <w:right w:w="80" w:type="dxa"/>
            </w:tcMar>
          </w:tcPr>
          <w:p w14:paraId="28B5C34C" w14:textId="77777777" w:rsidR="00220C7A" w:rsidRDefault="006A55F2">
            <w:r>
              <w:rPr>
                <w:sz w:val="17"/>
              </w:rPr>
              <w:t>Balanced Accuracy</w:t>
            </w:r>
          </w:p>
        </w:tc>
        <w:tc>
          <w:tcPr>
            <w:tcW w:w="1384" w:type="dxa"/>
            <w:tcMar>
              <w:top w:w="50" w:type="dxa"/>
              <w:left w:w="80" w:type="dxa"/>
              <w:bottom w:w="50" w:type="dxa"/>
              <w:right w:w="80" w:type="dxa"/>
            </w:tcMar>
          </w:tcPr>
          <w:p w14:paraId="601207DC" w14:textId="77777777" w:rsidR="00220C7A" w:rsidRDefault="006A55F2">
            <w:pPr>
              <w:jc w:val="center"/>
            </w:pPr>
            <w:r>
              <w:rPr>
                <w:sz w:val="17"/>
              </w:rPr>
              <w:t>0.7180</w:t>
            </w:r>
          </w:p>
        </w:tc>
        <w:tc>
          <w:tcPr>
            <w:tcW w:w="1384" w:type="dxa"/>
            <w:tcMar>
              <w:top w:w="50" w:type="dxa"/>
              <w:left w:w="80" w:type="dxa"/>
              <w:bottom w:w="50" w:type="dxa"/>
              <w:right w:w="80" w:type="dxa"/>
            </w:tcMar>
          </w:tcPr>
          <w:p w14:paraId="2EC4672D" w14:textId="77777777" w:rsidR="00220C7A" w:rsidRDefault="006A55F2">
            <w:pPr>
              <w:jc w:val="center"/>
            </w:pPr>
            <w:r>
              <w:rPr>
                <w:sz w:val="17"/>
              </w:rPr>
              <w:t>0.7326</w:t>
            </w:r>
          </w:p>
        </w:tc>
        <w:tc>
          <w:tcPr>
            <w:tcW w:w="1384" w:type="dxa"/>
            <w:tcMar>
              <w:top w:w="50" w:type="dxa"/>
              <w:left w:w="80" w:type="dxa"/>
              <w:bottom w:w="50" w:type="dxa"/>
              <w:right w:w="80" w:type="dxa"/>
            </w:tcMar>
          </w:tcPr>
          <w:p w14:paraId="3FB70489" w14:textId="77777777" w:rsidR="00220C7A" w:rsidRDefault="006A55F2">
            <w:pPr>
              <w:jc w:val="center"/>
            </w:pPr>
            <w:r>
              <w:rPr>
                <w:sz w:val="17"/>
              </w:rPr>
              <w:t>+0.0146</w:t>
            </w:r>
          </w:p>
        </w:tc>
        <w:tc>
          <w:tcPr>
            <w:tcW w:w="1384" w:type="dxa"/>
            <w:tcMar>
              <w:top w:w="50" w:type="dxa"/>
              <w:left w:w="80" w:type="dxa"/>
              <w:bottom w:w="50" w:type="dxa"/>
              <w:right w:w="80" w:type="dxa"/>
            </w:tcMar>
          </w:tcPr>
          <w:p w14:paraId="6B35D7C7" w14:textId="77777777" w:rsidR="00220C7A" w:rsidRDefault="006A55F2">
            <w:r>
              <w:rPr>
                <w:sz w:val="17"/>
              </w:rPr>
              <w:t>Steady unweighted per-class discrimination</w:t>
            </w:r>
          </w:p>
        </w:tc>
      </w:tr>
      <w:tr w:rsidR="00220C7A" w14:paraId="5572B0E1" w14:textId="77777777">
        <w:trPr>
          <w:jc w:val="center"/>
        </w:trPr>
        <w:tc>
          <w:tcPr>
            <w:tcW w:w="1384" w:type="dxa"/>
            <w:tcMar>
              <w:top w:w="50" w:type="dxa"/>
              <w:left w:w="80" w:type="dxa"/>
              <w:bottom w:w="50" w:type="dxa"/>
              <w:right w:w="80" w:type="dxa"/>
            </w:tcMar>
          </w:tcPr>
          <w:p w14:paraId="2B2B6F44" w14:textId="77777777" w:rsidR="00220C7A" w:rsidRDefault="006A55F2">
            <w:r>
              <w:rPr>
                <w:sz w:val="17"/>
              </w:rPr>
              <w:t>Weighted-F1</w:t>
            </w:r>
          </w:p>
        </w:tc>
        <w:tc>
          <w:tcPr>
            <w:tcW w:w="1384" w:type="dxa"/>
            <w:tcMar>
              <w:top w:w="50" w:type="dxa"/>
              <w:left w:w="80" w:type="dxa"/>
              <w:bottom w:w="50" w:type="dxa"/>
              <w:right w:w="80" w:type="dxa"/>
            </w:tcMar>
          </w:tcPr>
          <w:p w14:paraId="3C583D66" w14:textId="77777777" w:rsidR="00220C7A" w:rsidRDefault="006A55F2">
            <w:pPr>
              <w:jc w:val="center"/>
            </w:pPr>
            <w:r>
              <w:rPr>
                <w:sz w:val="17"/>
              </w:rPr>
              <w:t>0.7857</w:t>
            </w:r>
          </w:p>
        </w:tc>
        <w:tc>
          <w:tcPr>
            <w:tcW w:w="1384" w:type="dxa"/>
            <w:tcMar>
              <w:top w:w="50" w:type="dxa"/>
              <w:left w:w="80" w:type="dxa"/>
              <w:bottom w:w="50" w:type="dxa"/>
              <w:right w:w="80" w:type="dxa"/>
            </w:tcMar>
          </w:tcPr>
          <w:p w14:paraId="203846A7" w14:textId="77777777" w:rsidR="00220C7A" w:rsidRDefault="006A55F2">
            <w:pPr>
              <w:jc w:val="center"/>
            </w:pPr>
            <w:r>
              <w:rPr>
                <w:sz w:val="17"/>
              </w:rPr>
              <w:t>0.8137</w:t>
            </w:r>
          </w:p>
        </w:tc>
        <w:tc>
          <w:tcPr>
            <w:tcW w:w="1384" w:type="dxa"/>
            <w:tcMar>
              <w:top w:w="50" w:type="dxa"/>
              <w:left w:w="80" w:type="dxa"/>
              <w:bottom w:w="50" w:type="dxa"/>
              <w:right w:w="80" w:type="dxa"/>
            </w:tcMar>
          </w:tcPr>
          <w:p w14:paraId="29FB2AEB" w14:textId="77777777" w:rsidR="00220C7A" w:rsidRDefault="006A55F2">
            <w:pPr>
              <w:jc w:val="center"/>
            </w:pPr>
            <w:r>
              <w:rPr>
                <w:sz w:val="17"/>
              </w:rPr>
              <w:t>+0.0280</w:t>
            </w:r>
          </w:p>
        </w:tc>
        <w:tc>
          <w:tcPr>
            <w:tcW w:w="1384" w:type="dxa"/>
            <w:tcMar>
              <w:top w:w="50" w:type="dxa"/>
              <w:left w:w="80" w:type="dxa"/>
              <w:bottom w:w="50" w:type="dxa"/>
              <w:right w:w="80" w:type="dxa"/>
            </w:tcMar>
          </w:tcPr>
          <w:p w14:paraId="23AA4055" w14:textId="77777777" w:rsidR="00220C7A" w:rsidRDefault="006A55F2">
            <w:r>
              <w:rPr>
                <w:sz w:val="17"/>
              </w:rPr>
              <w:t>Reflects high accuracy on dominant test classes</w:t>
            </w:r>
          </w:p>
        </w:tc>
      </w:tr>
      <w:tr w:rsidR="00220C7A" w14:paraId="226EDC42" w14:textId="77777777">
        <w:trPr>
          <w:jc w:val="center"/>
        </w:trPr>
        <w:tc>
          <w:tcPr>
            <w:tcW w:w="1384" w:type="dxa"/>
            <w:tcMar>
              <w:top w:w="50" w:type="dxa"/>
              <w:left w:w="80" w:type="dxa"/>
              <w:bottom w:w="50" w:type="dxa"/>
              <w:right w:w="80" w:type="dxa"/>
            </w:tcMar>
          </w:tcPr>
          <w:p w14:paraId="2BF883D4" w14:textId="77777777" w:rsidR="00220C7A" w:rsidRDefault="006A55F2">
            <w:r>
              <w:rPr>
                <w:sz w:val="17"/>
              </w:rPr>
              <w:t>Evaluated Sample Size</w:t>
            </w:r>
          </w:p>
        </w:tc>
        <w:tc>
          <w:tcPr>
            <w:tcW w:w="1384" w:type="dxa"/>
            <w:tcMar>
              <w:top w:w="50" w:type="dxa"/>
              <w:left w:w="80" w:type="dxa"/>
              <w:bottom w:w="50" w:type="dxa"/>
              <w:right w:w="80" w:type="dxa"/>
            </w:tcMar>
          </w:tcPr>
          <w:p w14:paraId="77E6188E" w14:textId="77777777" w:rsidR="00220C7A" w:rsidRDefault="006A55F2">
            <w:pPr>
              <w:jc w:val="center"/>
            </w:pPr>
            <w:r>
              <w:rPr>
                <w:sz w:val="17"/>
              </w:rPr>
              <w:t>7,843</w:t>
            </w:r>
          </w:p>
        </w:tc>
        <w:tc>
          <w:tcPr>
            <w:tcW w:w="1384" w:type="dxa"/>
            <w:tcMar>
              <w:top w:w="50" w:type="dxa"/>
              <w:left w:w="80" w:type="dxa"/>
              <w:bottom w:w="50" w:type="dxa"/>
              <w:right w:w="80" w:type="dxa"/>
            </w:tcMar>
          </w:tcPr>
          <w:p w14:paraId="5148F6CC" w14:textId="77777777" w:rsidR="00220C7A" w:rsidRDefault="006A55F2">
            <w:pPr>
              <w:jc w:val="center"/>
            </w:pPr>
            <w:r>
              <w:rPr>
                <w:sz w:val="17"/>
              </w:rPr>
              <w:t>2,265</w:t>
            </w:r>
          </w:p>
        </w:tc>
        <w:tc>
          <w:tcPr>
            <w:tcW w:w="1384" w:type="dxa"/>
            <w:tcMar>
              <w:top w:w="50" w:type="dxa"/>
              <w:left w:w="80" w:type="dxa"/>
              <w:bottom w:w="50" w:type="dxa"/>
              <w:right w:w="80" w:type="dxa"/>
            </w:tcMar>
          </w:tcPr>
          <w:p w14:paraId="7730C9A5" w14:textId="77777777" w:rsidR="00220C7A" w:rsidRDefault="006A55F2">
            <w:pPr>
              <w:jc w:val="center"/>
            </w:pPr>
            <w:r>
              <w:rPr>
                <w:sz w:val="17"/>
              </w:rPr>
              <w:t>—</w:t>
            </w:r>
          </w:p>
        </w:tc>
        <w:tc>
          <w:tcPr>
            <w:tcW w:w="1384" w:type="dxa"/>
            <w:tcMar>
              <w:top w:w="50" w:type="dxa"/>
              <w:left w:w="80" w:type="dxa"/>
              <w:bottom w:w="50" w:type="dxa"/>
              <w:right w:w="80" w:type="dxa"/>
            </w:tcMar>
          </w:tcPr>
          <w:p w14:paraId="25B4C178" w14:textId="77777777" w:rsidR="00220C7A" w:rsidRDefault="006A55F2">
            <w:r>
              <w:rPr>
                <w:sz w:val="17"/>
              </w:rPr>
              <w:t>116 training Mandals vs 35 unseen test Mandals</w:t>
            </w:r>
          </w:p>
        </w:tc>
      </w:tr>
      <w:tr w:rsidR="00220C7A" w14:paraId="454FB75E" w14:textId="77777777">
        <w:trPr>
          <w:jc w:val="center"/>
        </w:trPr>
        <w:tc>
          <w:tcPr>
            <w:tcW w:w="1384" w:type="dxa"/>
            <w:tcMar>
              <w:top w:w="50" w:type="dxa"/>
              <w:left w:w="80" w:type="dxa"/>
              <w:bottom w:w="50" w:type="dxa"/>
              <w:right w:w="80" w:type="dxa"/>
            </w:tcMar>
          </w:tcPr>
          <w:p w14:paraId="12048448" w14:textId="77777777" w:rsidR="00220C7A" w:rsidRDefault="006A55F2">
            <w:r>
              <w:rPr>
                <w:sz w:val="17"/>
              </w:rPr>
              <w:t>Excluded Sample Size</w:t>
            </w:r>
          </w:p>
        </w:tc>
        <w:tc>
          <w:tcPr>
            <w:tcW w:w="1384" w:type="dxa"/>
            <w:tcMar>
              <w:top w:w="50" w:type="dxa"/>
              <w:left w:w="80" w:type="dxa"/>
              <w:bottom w:w="50" w:type="dxa"/>
              <w:right w:w="80" w:type="dxa"/>
            </w:tcMar>
          </w:tcPr>
          <w:p w14:paraId="52536964" w14:textId="77777777" w:rsidR="00220C7A" w:rsidRDefault="006A55F2">
            <w:pPr>
              <w:jc w:val="center"/>
            </w:pPr>
            <w:r>
              <w:rPr>
                <w:sz w:val="17"/>
              </w:rPr>
              <w:t>45 (0.57%)</w:t>
            </w:r>
          </w:p>
        </w:tc>
        <w:tc>
          <w:tcPr>
            <w:tcW w:w="1384" w:type="dxa"/>
            <w:tcMar>
              <w:top w:w="50" w:type="dxa"/>
              <w:left w:w="80" w:type="dxa"/>
              <w:bottom w:w="50" w:type="dxa"/>
              <w:right w:w="80" w:type="dxa"/>
            </w:tcMar>
          </w:tcPr>
          <w:p w14:paraId="64FEF3BF" w14:textId="77777777" w:rsidR="00220C7A" w:rsidRDefault="006A55F2">
            <w:pPr>
              <w:jc w:val="center"/>
            </w:pPr>
            <w:r>
              <w:rPr>
                <w:sz w:val="17"/>
              </w:rPr>
              <w:t>453 (16.67%)</w:t>
            </w:r>
          </w:p>
        </w:tc>
        <w:tc>
          <w:tcPr>
            <w:tcW w:w="1384" w:type="dxa"/>
            <w:tcMar>
              <w:top w:w="50" w:type="dxa"/>
              <w:left w:w="80" w:type="dxa"/>
              <w:bottom w:w="50" w:type="dxa"/>
              <w:right w:w="80" w:type="dxa"/>
            </w:tcMar>
          </w:tcPr>
          <w:p w14:paraId="23D9DF19" w14:textId="77777777" w:rsidR="00220C7A" w:rsidRDefault="006A55F2">
            <w:pPr>
              <w:jc w:val="center"/>
            </w:pPr>
            <w:r>
              <w:rPr>
                <w:sz w:val="17"/>
              </w:rPr>
              <w:t>—</w:t>
            </w:r>
          </w:p>
        </w:tc>
        <w:tc>
          <w:tcPr>
            <w:tcW w:w="1384" w:type="dxa"/>
            <w:tcMar>
              <w:top w:w="50" w:type="dxa"/>
              <w:left w:w="80" w:type="dxa"/>
              <w:bottom w:w="50" w:type="dxa"/>
              <w:right w:w="80" w:type="dxa"/>
            </w:tcMar>
          </w:tcPr>
          <w:p w14:paraId="78508D75" w14:textId="77777777" w:rsidR="00220C7A" w:rsidRDefault="006A55F2">
            <w:r>
              <w:rPr>
                <w:sz w:val="17"/>
              </w:rPr>
              <w:t>Higher monsoon cloud impact in test cohort</w:t>
            </w:r>
          </w:p>
        </w:tc>
      </w:tr>
    </w:tbl>
    <w:p w14:paraId="1E3A605A" w14:textId="77777777" w:rsidR="00220C7A" w:rsidRDefault="006A55F2">
      <w:pPr>
        <w:keepNext/>
        <w:spacing w:before="200" w:after="60"/>
      </w:pPr>
      <w:r>
        <w:rPr>
          <w:b/>
        </w:rPr>
        <w:t>5.5 Class-Wise Classification Mechanics and Confusion Analysis</w:t>
      </w:r>
    </w:p>
    <w:p w14:paraId="408F0FF2" w14:textId="77777777" w:rsidR="00220C7A" w:rsidRDefault="006A55F2">
      <w:pPr>
        <w:spacing w:after="80"/>
        <w:jc w:val="both"/>
      </w:pPr>
      <w:r>
        <w:t>Analysis of the independent test confusion matrix (Table 9, Fig. 5) and per-class metrics (Table 8, Fig. 6) reveals distinct agronomic error patterns:</w:t>
      </w:r>
      <w:r>
        <w:br/>
      </w:r>
      <w:r>
        <w:t>1. Major Cereals and Cash Crops: Paddy (F1: 0.8672, Recall: 88.85%), Groundnut (F1: 0.8543, Recall: 87.55%), and Maize (F1: 0.8390, Precision: 90.16%) achieved high accuracy, benefiting from distinctive flood-moisture signatures and rapid vegetative vigor. Cotton achieved an F1 of 0.7817 (Recall: 81.57%).</w:t>
      </w:r>
      <w:r>
        <w:br/>
      </w:r>
      <w:r>
        <w:t>2. Chillies: Chillies achieved an F1 of 0.7606 (Precision: 74.09%, Recall: 78.14%), though 40 Maize parcels and 28 Cotton parcels were misclassified as Chillies, likely reflecting overlapping commercial irrigation practices in command areas.</w:t>
      </w:r>
      <w:r>
        <w:br/>
        <w:t>3. Bengal Gram: Achieved an F1 of 0.7273 (Recall: 78.26%, 36/46 correct). As a winter Rabi crop, its phenological cycle diverges cleanly from summer monsoon crops.</w:t>
      </w:r>
      <w:r>
        <w:br/>
      </w:r>
      <w:r>
        <w:t xml:space="preserve">4. Red Gram Confusion Mechanics: Red Gram exhibited the lowest recall across the test cohort at 20.00% (7/35 correct), resulting in an F1-score of 0.2857. Of the 35 evaluated Red Gram parcels, 21 (60.0%) were misclassified as Cotton, 3 as Bengal Gram, 2 as Chillies, and 1 each as Maize and Paddy. This confusion is agronomically plausible: in Telangana, Red Gram (Cajanus cajan) and Cotton (Gossypium hirsutum) </w:t>
      </w:r>
      <w:r>
        <w:lastRenderedPageBreak/>
        <w:t>share overlapping sowing calendars (June/July) and broadleaf, woody canopy architectures with deep t</w:t>
      </w:r>
      <w:r>
        <w:t>aproot structures. Furthermore, Red Gram is frequently intercropped with Cotton along parcel borders. Given the extremely limited test support (N = 35 evaluated parcels, representing 1.5% of the test cohort), minority pulse classification remains an open challenge.</w:t>
      </w:r>
    </w:p>
    <w:p w14:paraId="4B639A0B" w14:textId="77777777" w:rsidR="00220C7A" w:rsidRDefault="006A55F2">
      <w:pPr>
        <w:keepNext/>
        <w:spacing w:before="160" w:after="60"/>
      </w:pPr>
      <w:r>
        <w:rPr>
          <w:b/>
          <w:sz w:val="18"/>
        </w:rPr>
        <w:t>Table 8.</w:t>
      </w:r>
      <w:r>
        <w:rPr>
          <w:sz w:val="18"/>
        </w:rPr>
        <w:t xml:space="preserve"> Verified Class-Wise Performance Metrics (Spatial CV vs Independent Test).</w:t>
      </w:r>
    </w:p>
    <w:tbl>
      <w:tblPr>
        <w:tblW w:w="0" w:type="auto"/>
        <w:jc w:val="center"/>
        <w:tblBorders>
          <w:top w:val="single" w:sz="12" w:space="0" w:color="000000"/>
          <w:bottom w:val="single" w:sz="12" w:space="0" w:color="000000"/>
          <w:insideH w:val="single" w:sz="4" w:space="0" w:color="CCCCCC"/>
        </w:tblBorders>
        <w:tblLook w:val="04A0" w:firstRow="1" w:lastRow="0" w:firstColumn="1" w:lastColumn="0" w:noHBand="0" w:noVBand="1"/>
      </w:tblPr>
      <w:tblGrid>
        <w:gridCol w:w="794"/>
        <w:gridCol w:w="691"/>
        <w:gridCol w:w="691"/>
        <w:gridCol w:w="692"/>
        <w:gridCol w:w="692"/>
        <w:gridCol w:w="692"/>
        <w:gridCol w:w="692"/>
        <w:gridCol w:w="691"/>
        <w:gridCol w:w="691"/>
        <w:gridCol w:w="692"/>
      </w:tblGrid>
      <w:tr w:rsidR="00220C7A" w14:paraId="09F7ABDF" w14:textId="77777777">
        <w:trPr>
          <w:jc w:val="center"/>
        </w:trPr>
        <w:tc>
          <w:tcPr>
            <w:tcW w:w="692" w:type="dxa"/>
            <w:shd w:val="clear" w:color="auto" w:fill="EAEAEA"/>
            <w:tcMar>
              <w:top w:w="50" w:type="dxa"/>
              <w:left w:w="50" w:type="dxa"/>
              <w:bottom w:w="50" w:type="dxa"/>
              <w:right w:w="50" w:type="dxa"/>
            </w:tcMar>
          </w:tcPr>
          <w:p w14:paraId="47197DC0" w14:textId="77777777" w:rsidR="00220C7A" w:rsidRDefault="006A55F2">
            <w:r>
              <w:rPr>
                <w:b/>
                <w:sz w:val="16"/>
              </w:rPr>
              <w:t>Crop Class</w:t>
            </w:r>
          </w:p>
        </w:tc>
        <w:tc>
          <w:tcPr>
            <w:tcW w:w="692" w:type="dxa"/>
            <w:shd w:val="clear" w:color="auto" w:fill="EAEAEA"/>
            <w:tcMar>
              <w:top w:w="50" w:type="dxa"/>
              <w:left w:w="50" w:type="dxa"/>
              <w:bottom w:w="50" w:type="dxa"/>
              <w:right w:w="50" w:type="dxa"/>
            </w:tcMar>
          </w:tcPr>
          <w:p w14:paraId="37F9FBDA" w14:textId="77777777" w:rsidR="00220C7A" w:rsidRDefault="006A55F2">
            <w:pPr>
              <w:jc w:val="center"/>
            </w:pPr>
            <w:r>
              <w:rPr>
                <w:b/>
                <w:sz w:val="16"/>
              </w:rPr>
              <w:t>CV Prec</w:t>
            </w:r>
          </w:p>
        </w:tc>
        <w:tc>
          <w:tcPr>
            <w:tcW w:w="692" w:type="dxa"/>
            <w:shd w:val="clear" w:color="auto" w:fill="EAEAEA"/>
            <w:tcMar>
              <w:top w:w="50" w:type="dxa"/>
              <w:left w:w="50" w:type="dxa"/>
              <w:bottom w:w="50" w:type="dxa"/>
              <w:right w:w="50" w:type="dxa"/>
            </w:tcMar>
          </w:tcPr>
          <w:p w14:paraId="0C3FB084" w14:textId="77777777" w:rsidR="00220C7A" w:rsidRDefault="006A55F2">
            <w:pPr>
              <w:jc w:val="center"/>
            </w:pPr>
            <w:r>
              <w:rPr>
                <w:b/>
                <w:sz w:val="16"/>
              </w:rPr>
              <w:t>CV Rec</w:t>
            </w:r>
          </w:p>
        </w:tc>
        <w:tc>
          <w:tcPr>
            <w:tcW w:w="692" w:type="dxa"/>
            <w:shd w:val="clear" w:color="auto" w:fill="EAEAEA"/>
            <w:tcMar>
              <w:top w:w="50" w:type="dxa"/>
              <w:left w:w="50" w:type="dxa"/>
              <w:bottom w:w="50" w:type="dxa"/>
              <w:right w:w="50" w:type="dxa"/>
            </w:tcMar>
          </w:tcPr>
          <w:p w14:paraId="02637506" w14:textId="77777777" w:rsidR="00220C7A" w:rsidRDefault="006A55F2">
            <w:pPr>
              <w:jc w:val="center"/>
            </w:pPr>
            <w:r>
              <w:rPr>
                <w:b/>
                <w:sz w:val="16"/>
              </w:rPr>
              <w:t>CV F1</w:t>
            </w:r>
          </w:p>
        </w:tc>
        <w:tc>
          <w:tcPr>
            <w:tcW w:w="692" w:type="dxa"/>
            <w:shd w:val="clear" w:color="auto" w:fill="EAEAEA"/>
            <w:tcMar>
              <w:top w:w="50" w:type="dxa"/>
              <w:left w:w="50" w:type="dxa"/>
              <w:bottom w:w="50" w:type="dxa"/>
              <w:right w:w="50" w:type="dxa"/>
            </w:tcMar>
          </w:tcPr>
          <w:p w14:paraId="3C8D1C14" w14:textId="77777777" w:rsidR="00220C7A" w:rsidRDefault="006A55F2">
            <w:pPr>
              <w:jc w:val="center"/>
            </w:pPr>
            <w:r>
              <w:rPr>
                <w:b/>
                <w:sz w:val="16"/>
              </w:rPr>
              <w:t>Test Prec</w:t>
            </w:r>
          </w:p>
        </w:tc>
        <w:tc>
          <w:tcPr>
            <w:tcW w:w="692" w:type="dxa"/>
            <w:shd w:val="clear" w:color="auto" w:fill="EAEAEA"/>
            <w:tcMar>
              <w:top w:w="50" w:type="dxa"/>
              <w:left w:w="50" w:type="dxa"/>
              <w:bottom w:w="50" w:type="dxa"/>
              <w:right w:w="50" w:type="dxa"/>
            </w:tcMar>
          </w:tcPr>
          <w:p w14:paraId="0C7B0E40" w14:textId="77777777" w:rsidR="00220C7A" w:rsidRDefault="006A55F2">
            <w:pPr>
              <w:jc w:val="center"/>
            </w:pPr>
            <w:r>
              <w:rPr>
                <w:b/>
                <w:sz w:val="16"/>
              </w:rPr>
              <w:t>Test Rec</w:t>
            </w:r>
          </w:p>
        </w:tc>
        <w:tc>
          <w:tcPr>
            <w:tcW w:w="692" w:type="dxa"/>
            <w:shd w:val="clear" w:color="auto" w:fill="EAEAEA"/>
            <w:tcMar>
              <w:top w:w="50" w:type="dxa"/>
              <w:left w:w="50" w:type="dxa"/>
              <w:bottom w:w="50" w:type="dxa"/>
              <w:right w:w="50" w:type="dxa"/>
            </w:tcMar>
          </w:tcPr>
          <w:p w14:paraId="67DE75B4" w14:textId="77777777" w:rsidR="00220C7A" w:rsidRDefault="006A55F2">
            <w:pPr>
              <w:jc w:val="center"/>
            </w:pPr>
            <w:r>
              <w:rPr>
                <w:b/>
                <w:sz w:val="16"/>
              </w:rPr>
              <w:t>Test F1</w:t>
            </w:r>
          </w:p>
        </w:tc>
        <w:tc>
          <w:tcPr>
            <w:tcW w:w="692" w:type="dxa"/>
            <w:shd w:val="clear" w:color="auto" w:fill="EAEAEA"/>
            <w:tcMar>
              <w:top w:w="50" w:type="dxa"/>
              <w:left w:w="50" w:type="dxa"/>
              <w:bottom w:w="50" w:type="dxa"/>
              <w:right w:w="50" w:type="dxa"/>
            </w:tcMar>
          </w:tcPr>
          <w:p w14:paraId="5C566D08" w14:textId="77777777" w:rsidR="00220C7A" w:rsidRDefault="006A55F2">
            <w:pPr>
              <w:jc w:val="center"/>
            </w:pPr>
            <w:r>
              <w:rPr>
                <w:b/>
                <w:sz w:val="16"/>
              </w:rPr>
              <w:t>Test Eval N</w:t>
            </w:r>
          </w:p>
        </w:tc>
        <w:tc>
          <w:tcPr>
            <w:tcW w:w="692" w:type="dxa"/>
            <w:shd w:val="clear" w:color="auto" w:fill="EAEAEA"/>
            <w:tcMar>
              <w:top w:w="50" w:type="dxa"/>
              <w:left w:w="50" w:type="dxa"/>
              <w:bottom w:w="50" w:type="dxa"/>
              <w:right w:w="50" w:type="dxa"/>
            </w:tcMar>
          </w:tcPr>
          <w:p w14:paraId="7AA1A24C" w14:textId="77777777" w:rsidR="00220C7A" w:rsidRDefault="006A55F2">
            <w:pPr>
              <w:jc w:val="center"/>
            </w:pPr>
            <w:r>
              <w:rPr>
                <w:b/>
                <w:sz w:val="16"/>
              </w:rPr>
              <w:t>Test Total N</w:t>
            </w:r>
          </w:p>
        </w:tc>
        <w:tc>
          <w:tcPr>
            <w:tcW w:w="692" w:type="dxa"/>
            <w:shd w:val="clear" w:color="auto" w:fill="EAEAEA"/>
            <w:tcMar>
              <w:top w:w="50" w:type="dxa"/>
              <w:left w:w="50" w:type="dxa"/>
              <w:bottom w:w="50" w:type="dxa"/>
              <w:right w:w="50" w:type="dxa"/>
            </w:tcMar>
          </w:tcPr>
          <w:p w14:paraId="25DC2802" w14:textId="77777777" w:rsidR="00220C7A" w:rsidRDefault="006A55F2">
            <w:pPr>
              <w:jc w:val="center"/>
            </w:pPr>
            <w:r>
              <w:rPr>
                <w:b/>
                <w:sz w:val="16"/>
              </w:rPr>
              <w:t>Cloud Loss (%)</w:t>
            </w:r>
          </w:p>
        </w:tc>
      </w:tr>
      <w:tr w:rsidR="00220C7A" w14:paraId="075937B0" w14:textId="77777777">
        <w:trPr>
          <w:jc w:val="center"/>
        </w:trPr>
        <w:tc>
          <w:tcPr>
            <w:tcW w:w="692" w:type="dxa"/>
            <w:tcMar>
              <w:top w:w="50" w:type="dxa"/>
              <w:left w:w="50" w:type="dxa"/>
              <w:bottom w:w="50" w:type="dxa"/>
              <w:right w:w="50" w:type="dxa"/>
            </w:tcMar>
          </w:tcPr>
          <w:p w14:paraId="7D894700" w14:textId="77777777" w:rsidR="00220C7A" w:rsidRDefault="006A55F2">
            <w:r>
              <w:rPr>
                <w:sz w:val="16"/>
              </w:rPr>
              <w:t>Bengal Gram</w:t>
            </w:r>
          </w:p>
        </w:tc>
        <w:tc>
          <w:tcPr>
            <w:tcW w:w="692" w:type="dxa"/>
            <w:tcMar>
              <w:top w:w="50" w:type="dxa"/>
              <w:left w:w="50" w:type="dxa"/>
              <w:bottom w:w="50" w:type="dxa"/>
              <w:right w:w="50" w:type="dxa"/>
            </w:tcMar>
          </w:tcPr>
          <w:p w14:paraId="1675C5A9" w14:textId="77777777" w:rsidR="00220C7A" w:rsidRDefault="006A55F2">
            <w:pPr>
              <w:jc w:val="center"/>
            </w:pPr>
            <w:r>
              <w:rPr>
                <w:sz w:val="16"/>
              </w:rPr>
              <w:t>0.7916</w:t>
            </w:r>
          </w:p>
        </w:tc>
        <w:tc>
          <w:tcPr>
            <w:tcW w:w="692" w:type="dxa"/>
            <w:tcMar>
              <w:top w:w="50" w:type="dxa"/>
              <w:left w:w="50" w:type="dxa"/>
              <w:bottom w:w="50" w:type="dxa"/>
              <w:right w:w="50" w:type="dxa"/>
            </w:tcMar>
          </w:tcPr>
          <w:p w14:paraId="3F2CA535" w14:textId="77777777" w:rsidR="00220C7A" w:rsidRDefault="006A55F2">
            <w:pPr>
              <w:jc w:val="center"/>
            </w:pPr>
            <w:r>
              <w:rPr>
                <w:sz w:val="16"/>
              </w:rPr>
              <w:t>0.8667</w:t>
            </w:r>
          </w:p>
        </w:tc>
        <w:tc>
          <w:tcPr>
            <w:tcW w:w="692" w:type="dxa"/>
            <w:tcMar>
              <w:top w:w="50" w:type="dxa"/>
              <w:left w:w="50" w:type="dxa"/>
              <w:bottom w:w="50" w:type="dxa"/>
              <w:right w:w="50" w:type="dxa"/>
            </w:tcMar>
          </w:tcPr>
          <w:p w14:paraId="2ECAC0AA" w14:textId="77777777" w:rsidR="00220C7A" w:rsidRDefault="006A55F2">
            <w:pPr>
              <w:jc w:val="center"/>
            </w:pPr>
            <w:r>
              <w:rPr>
                <w:sz w:val="16"/>
              </w:rPr>
              <w:t>0.8275</w:t>
            </w:r>
          </w:p>
        </w:tc>
        <w:tc>
          <w:tcPr>
            <w:tcW w:w="692" w:type="dxa"/>
            <w:tcMar>
              <w:top w:w="50" w:type="dxa"/>
              <w:left w:w="50" w:type="dxa"/>
              <w:bottom w:w="50" w:type="dxa"/>
              <w:right w:w="50" w:type="dxa"/>
            </w:tcMar>
          </w:tcPr>
          <w:p w14:paraId="334E0E81" w14:textId="77777777" w:rsidR="00220C7A" w:rsidRDefault="006A55F2">
            <w:pPr>
              <w:jc w:val="center"/>
            </w:pPr>
            <w:r>
              <w:rPr>
                <w:sz w:val="16"/>
              </w:rPr>
              <w:t>0.6792</w:t>
            </w:r>
          </w:p>
        </w:tc>
        <w:tc>
          <w:tcPr>
            <w:tcW w:w="692" w:type="dxa"/>
            <w:tcMar>
              <w:top w:w="50" w:type="dxa"/>
              <w:left w:w="50" w:type="dxa"/>
              <w:bottom w:w="50" w:type="dxa"/>
              <w:right w:w="50" w:type="dxa"/>
            </w:tcMar>
          </w:tcPr>
          <w:p w14:paraId="548F2F0C" w14:textId="77777777" w:rsidR="00220C7A" w:rsidRDefault="006A55F2">
            <w:pPr>
              <w:jc w:val="center"/>
            </w:pPr>
            <w:r>
              <w:rPr>
                <w:sz w:val="16"/>
              </w:rPr>
              <w:t>0.7826</w:t>
            </w:r>
          </w:p>
        </w:tc>
        <w:tc>
          <w:tcPr>
            <w:tcW w:w="692" w:type="dxa"/>
            <w:tcMar>
              <w:top w:w="50" w:type="dxa"/>
              <w:left w:w="50" w:type="dxa"/>
              <w:bottom w:w="50" w:type="dxa"/>
              <w:right w:w="50" w:type="dxa"/>
            </w:tcMar>
          </w:tcPr>
          <w:p w14:paraId="140CC471" w14:textId="77777777" w:rsidR="00220C7A" w:rsidRDefault="006A55F2">
            <w:pPr>
              <w:jc w:val="center"/>
            </w:pPr>
            <w:r>
              <w:rPr>
                <w:sz w:val="16"/>
              </w:rPr>
              <w:t>0.7273</w:t>
            </w:r>
          </w:p>
        </w:tc>
        <w:tc>
          <w:tcPr>
            <w:tcW w:w="692" w:type="dxa"/>
            <w:tcMar>
              <w:top w:w="50" w:type="dxa"/>
              <w:left w:w="50" w:type="dxa"/>
              <w:bottom w:w="50" w:type="dxa"/>
              <w:right w:w="50" w:type="dxa"/>
            </w:tcMar>
          </w:tcPr>
          <w:p w14:paraId="48D8D7CD" w14:textId="77777777" w:rsidR="00220C7A" w:rsidRDefault="006A55F2">
            <w:pPr>
              <w:jc w:val="center"/>
            </w:pPr>
            <w:r>
              <w:rPr>
                <w:sz w:val="16"/>
              </w:rPr>
              <w:t>46</w:t>
            </w:r>
          </w:p>
        </w:tc>
        <w:tc>
          <w:tcPr>
            <w:tcW w:w="692" w:type="dxa"/>
            <w:tcMar>
              <w:top w:w="50" w:type="dxa"/>
              <w:left w:w="50" w:type="dxa"/>
              <w:bottom w:w="50" w:type="dxa"/>
              <w:right w:w="50" w:type="dxa"/>
            </w:tcMar>
          </w:tcPr>
          <w:p w14:paraId="41DBA884" w14:textId="77777777" w:rsidR="00220C7A" w:rsidRDefault="006A55F2">
            <w:pPr>
              <w:jc w:val="center"/>
            </w:pPr>
            <w:r>
              <w:rPr>
                <w:sz w:val="16"/>
              </w:rPr>
              <w:t>48</w:t>
            </w:r>
          </w:p>
        </w:tc>
        <w:tc>
          <w:tcPr>
            <w:tcW w:w="692" w:type="dxa"/>
            <w:tcMar>
              <w:top w:w="50" w:type="dxa"/>
              <w:left w:w="50" w:type="dxa"/>
              <w:bottom w:w="50" w:type="dxa"/>
              <w:right w:w="50" w:type="dxa"/>
            </w:tcMar>
          </w:tcPr>
          <w:p w14:paraId="22DCB003" w14:textId="77777777" w:rsidR="00220C7A" w:rsidRDefault="006A55F2">
            <w:pPr>
              <w:jc w:val="center"/>
            </w:pPr>
            <w:r>
              <w:rPr>
                <w:sz w:val="16"/>
              </w:rPr>
              <w:t>4.17%</w:t>
            </w:r>
          </w:p>
        </w:tc>
      </w:tr>
      <w:tr w:rsidR="00220C7A" w14:paraId="7E1D0962" w14:textId="77777777">
        <w:trPr>
          <w:jc w:val="center"/>
        </w:trPr>
        <w:tc>
          <w:tcPr>
            <w:tcW w:w="692" w:type="dxa"/>
            <w:tcMar>
              <w:top w:w="50" w:type="dxa"/>
              <w:left w:w="50" w:type="dxa"/>
              <w:bottom w:w="50" w:type="dxa"/>
              <w:right w:w="50" w:type="dxa"/>
            </w:tcMar>
          </w:tcPr>
          <w:p w14:paraId="04BA1131" w14:textId="77777777" w:rsidR="00220C7A" w:rsidRDefault="006A55F2">
            <w:r>
              <w:rPr>
                <w:sz w:val="16"/>
              </w:rPr>
              <w:t>Chillies</w:t>
            </w:r>
          </w:p>
        </w:tc>
        <w:tc>
          <w:tcPr>
            <w:tcW w:w="692" w:type="dxa"/>
            <w:tcMar>
              <w:top w:w="50" w:type="dxa"/>
              <w:left w:w="50" w:type="dxa"/>
              <w:bottom w:w="50" w:type="dxa"/>
              <w:right w:w="50" w:type="dxa"/>
            </w:tcMar>
          </w:tcPr>
          <w:p w14:paraId="71322564" w14:textId="77777777" w:rsidR="00220C7A" w:rsidRDefault="006A55F2">
            <w:pPr>
              <w:jc w:val="center"/>
            </w:pPr>
            <w:r>
              <w:rPr>
                <w:sz w:val="16"/>
              </w:rPr>
              <w:t>0.5249</w:t>
            </w:r>
          </w:p>
        </w:tc>
        <w:tc>
          <w:tcPr>
            <w:tcW w:w="692" w:type="dxa"/>
            <w:tcMar>
              <w:top w:w="50" w:type="dxa"/>
              <w:left w:w="50" w:type="dxa"/>
              <w:bottom w:w="50" w:type="dxa"/>
              <w:right w:w="50" w:type="dxa"/>
            </w:tcMar>
          </w:tcPr>
          <w:p w14:paraId="2BD16E0E" w14:textId="77777777" w:rsidR="00220C7A" w:rsidRDefault="006A55F2">
            <w:pPr>
              <w:jc w:val="center"/>
            </w:pPr>
            <w:r>
              <w:rPr>
                <w:sz w:val="16"/>
              </w:rPr>
              <w:t>0.5441</w:t>
            </w:r>
          </w:p>
        </w:tc>
        <w:tc>
          <w:tcPr>
            <w:tcW w:w="692" w:type="dxa"/>
            <w:tcMar>
              <w:top w:w="50" w:type="dxa"/>
              <w:left w:w="50" w:type="dxa"/>
              <w:bottom w:w="50" w:type="dxa"/>
              <w:right w:w="50" w:type="dxa"/>
            </w:tcMar>
          </w:tcPr>
          <w:p w14:paraId="1C77EB53" w14:textId="77777777" w:rsidR="00220C7A" w:rsidRDefault="006A55F2">
            <w:pPr>
              <w:jc w:val="center"/>
            </w:pPr>
            <w:r>
              <w:rPr>
                <w:sz w:val="16"/>
              </w:rPr>
              <w:t>0.5343</w:t>
            </w:r>
          </w:p>
        </w:tc>
        <w:tc>
          <w:tcPr>
            <w:tcW w:w="692" w:type="dxa"/>
            <w:tcMar>
              <w:top w:w="50" w:type="dxa"/>
              <w:left w:w="50" w:type="dxa"/>
              <w:bottom w:w="50" w:type="dxa"/>
              <w:right w:w="50" w:type="dxa"/>
            </w:tcMar>
          </w:tcPr>
          <w:p w14:paraId="3F8B99A2" w14:textId="77777777" w:rsidR="00220C7A" w:rsidRDefault="006A55F2">
            <w:pPr>
              <w:jc w:val="center"/>
            </w:pPr>
            <w:r>
              <w:rPr>
                <w:sz w:val="16"/>
              </w:rPr>
              <w:t>0.7409</w:t>
            </w:r>
          </w:p>
        </w:tc>
        <w:tc>
          <w:tcPr>
            <w:tcW w:w="692" w:type="dxa"/>
            <w:tcMar>
              <w:top w:w="50" w:type="dxa"/>
              <w:left w:w="50" w:type="dxa"/>
              <w:bottom w:w="50" w:type="dxa"/>
              <w:right w:w="50" w:type="dxa"/>
            </w:tcMar>
          </w:tcPr>
          <w:p w14:paraId="6991A474" w14:textId="77777777" w:rsidR="00220C7A" w:rsidRDefault="006A55F2">
            <w:pPr>
              <w:jc w:val="center"/>
            </w:pPr>
            <w:r>
              <w:rPr>
                <w:sz w:val="16"/>
              </w:rPr>
              <w:t>0.7814</w:t>
            </w:r>
          </w:p>
        </w:tc>
        <w:tc>
          <w:tcPr>
            <w:tcW w:w="692" w:type="dxa"/>
            <w:tcMar>
              <w:top w:w="50" w:type="dxa"/>
              <w:left w:w="50" w:type="dxa"/>
              <w:bottom w:w="50" w:type="dxa"/>
              <w:right w:w="50" w:type="dxa"/>
            </w:tcMar>
          </w:tcPr>
          <w:p w14:paraId="135EF6B8" w14:textId="77777777" w:rsidR="00220C7A" w:rsidRDefault="006A55F2">
            <w:pPr>
              <w:jc w:val="center"/>
            </w:pPr>
            <w:r>
              <w:rPr>
                <w:sz w:val="16"/>
              </w:rPr>
              <w:t>0.7606</w:t>
            </w:r>
          </w:p>
        </w:tc>
        <w:tc>
          <w:tcPr>
            <w:tcW w:w="692" w:type="dxa"/>
            <w:tcMar>
              <w:top w:w="50" w:type="dxa"/>
              <w:left w:w="50" w:type="dxa"/>
              <w:bottom w:w="50" w:type="dxa"/>
              <w:right w:w="50" w:type="dxa"/>
            </w:tcMar>
          </w:tcPr>
          <w:p w14:paraId="3D2BBEFF" w14:textId="77777777" w:rsidR="00220C7A" w:rsidRDefault="006A55F2">
            <w:pPr>
              <w:jc w:val="center"/>
            </w:pPr>
            <w:r>
              <w:rPr>
                <w:sz w:val="16"/>
              </w:rPr>
              <w:t>311</w:t>
            </w:r>
          </w:p>
        </w:tc>
        <w:tc>
          <w:tcPr>
            <w:tcW w:w="692" w:type="dxa"/>
            <w:tcMar>
              <w:top w:w="50" w:type="dxa"/>
              <w:left w:w="50" w:type="dxa"/>
              <w:bottom w:w="50" w:type="dxa"/>
              <w:right w:w="50" w:type="dxa"/>
            </w:tcMar>
          </w:tcPr>
          <w:p w14:paraId="524B016C" w14:textId="77777777" w:rsidR="00220C7A" w:rsidRDefault="006A55F2">
            <w:pPr>
              <w:jc w:val="center"/>
            </w:pPr>
            <w:r>
              <w:rPr>
                <w:sz w:val="16"/>
              </w:rPr>
              <w:t>381</w:t>
            </w:r>
          </w:p>
        </w:tc>
        <w:tc>
          <w:tcPr>
            <w:tcW w:w="692" w:type="dxa"/>
            <w:tcMar>
              <w:top w:w="50" w:type="dxa"/>
              <w:left w:w="50" w:type="dxa"/>
              <w:bottom w:w="50" w:type="dxa"/>
              <w:right w:w="50" w:type="dxa"/>
            </w:tcMar>
          </w:tcPr>
          <w:p w14:paraId="22825C56" w14:textId="77777777" w:rsidR="00220C7A" w:rsidRDefault="006A55F2">
            <w:pPr>
              <w:jc w:val="center"/>
            </w:pPr>
            <w:r>
              <w:rPr>
                <w:sz w:val="16"/>
              </w:rPr>
              <w:t>18.37%</w:t>
            </w:r>
          </w:p>
        </w:tc>
      </w:tr>
      <w:tr w:rsidR="00220C7A" w14:paraId="7502B4B7" w14:textId="77777777">
        <w:trPr>
          <w:jc w:val="center"/>
        </w:trPr>
        <w:tc>
          <w:tcPr>
            <w:tcW w:w="692" w:type="dxa"/>
            <w:tcMar>
              <w:top w:w="50" w:type="dxa"/>
              <w:left w:w="50" w:type="dxa"/>
              <w:bottom w:w="50" w:type="dxa"/>
              <w:right w:w="50" w:type="dxa"/>
            </w:tcMar>
          </w:tcPr>
          <w:p w14:paraId="3AFDF302" w14:textId="77777777" w:rsidR="00220C7A" w:rsidRDefault="006A55F2">
            <w:r>
              <w:rPr>
                <w:sz w:val="16"/>
              </w:rPr>
              <w:t>Cotton</w:t>
            </w:r>
          </w:p>
        </w:tc>
        <w:tc>
          <w:tcPr>
            <w:tcW w:w="692" w:type="dxa"/>
            <w:tcMar>
              <w:top w:w="50" w:type="dxa"/>
              <w:left w:w="50" w:type="dxa"/>
              <w:bottom w:w="50" w:type="dxa"/>
              <w:right w:w="50" w:type="dxa"/>
            </w:tcMar>
          </w:tcPr>
          <w:p w14:paraId="3B6057B0" w14:textId="77777777" w:rsidR="00220C7A" w:rsidRDefault="006A55F2">
            <w:pPr>
              <w:jc w:val="center"/>
            </w:pPr>
            <w:r>
              <w:rPr>
                <w:sz w:val="16"/>
              </w:rPr>
              <w:t>0.7939</w:t>
            </w:r>
          </w:p>
        </w:tc>
        <w:tc>
          <w:tcPr>
            <w:tcW w:w="692" w:type="dxa"/>
            <w:tcMar>
              <w:top w:w="50" w:type="dxa"/>
              <w:left w:w="50" w:type="dxa"/>
              <w:bottom w:w="50" w:type="dxa"/>
              <w:right w:w="50" w:type="dxa"/>
            </w:tcMar>
          </w:tcPr>
          <w:p w14:paraId="7A10CB1C" w14:textId="77777777" w:rsidR="00220C7A" w:rsidRDefault="006A55F2">
            <w:pPr>
              <w:jc w:val="center"/>
            </w:pPr>
            <w:r>
              <w:rPr>
                <w:sz w:val="16"/>
              </w:rPr>
              <w:t>0.8261</w:t>
            </w:r>
          </w:p>
        </w:tc>
        <w:tc>
          <w:tcPr>
            <w:tcW w:w="692" w:type="dxa"/>
            <w:tcMar>
              <w:top w:w="50" w:type="dxa"/>
              <w:left w:w="50" w:type="dxa"/>
              <w:bottom w:w="50" w:type="dxa"/>
              <w:right w:w="50" w:type="dxa"/>
            </w:tcMar>
          </w:tcPr>
          <w:p w14:paraId="714CD8A5" w14:textId="77777777" w:rsidR="00220C7A" w:rsidRDefault="006A55F2">
            <w:pPr>
              <w:jc w:val="center"/>
            </w:pPr>
            <w:r>
              <w:rPr>
                <w:sz w:val="16"/>
              </w:rPr>
              <w:t>0.8097</w:t>
            </w:r>
          </w:p>
        </w:tc>
        <w:tc>
          <w:tcPr>
            <w:tcW w:w="692" w:type="dxa"/>
            <w:tcMar>
              <w:top w:w="50" w:type="dxa"/>
              <w:left w:w="50" w:type="dxa"/>
              <w:bottom w:w="50" w:type="dxa"/>
              <w:right w:w="50" w:type="dxa"/>
            </w:tcMar>
          </w:tcPr>
          <w:p w14:paraId="2C202C4D" w14:textId="77777777" w:rsidR="00220C7A" w:rsidRDefault="006A55F2">
            <w:pPr>
              <w:jc w:val="center"/>
            </w:pPr>
            <w:r>
              <w:rPr>
                <w:sz w:val="16"/>
              </w:rPr>
              <w:t>0.7505</w:t>
            </w:r>
          </w:p>
        </w:tc>
        <w:tc>
          <w:tcPr>
            <w:tcW w:w="692" w:type="dxa"/>
            <w:tcMar>
              <w:top w:w="50" w:type="dxa"/>
              <w:left w:w="50" w:type="dxa"/>
              <w:bottom w:w="50" w:type="dxa"/>
              <w:right w:w="50" w:type="dxa"/>
            </w:tcMar>
          </w:tcPr>
          <w:p w14:paraId="69505146" w14:textId="77777777" w:rsidR="00220C7A" w:rsidRDefault="006A55F2">
            <w:pPr>
              <w:jc w:val="center"/>
            </w:pPr>
            <w:r>
              <w:rPr>
                <w:sz w:val="16"/>
              </w:rPr>
              <w:t>0.8157</w:t>
            </w:r>
          </w:p>
        </w:tc>
        <w:tc>
          <w:tcPr>
            <w:tcW w:w="692" w:type="dxa"/>
            <w:tcMar>
              <w:top w:w="50" w:type="dxa"/>
              <w:left w:w="50" w:type="dxa"/>
              <w:bottom w:w="50" w:type="dxa"/>
              <w:right w:w="50" w:type="dxa"/>
            </w:tcMar>
          </w:tcPr>
          <w:p w14:paraId="494AD953" w14:textId="77777777" w:rsidR="00220C7A" w:rsidRDefault="006A55F2">
            <w:pPr>
              <w:jc w:val="center"/>
            </w:pPr>
            <w:r>
              <w:rPr>
                <w:sz w:val="16"/>
              </w:rPr>
              <w:t>0.7817</w:t>
            </w:r>
          </w:p>
        </w:tc>
        <w:tc>
          <w:tcPr>
            <w:tcW w:w="692" w:type="dxa"/>
            <w:tcMar>
              <w:top w:w="50" w:type="dxa"/>
              <w:left w:w="50" w:type="dxa"/>
              <w:bottom w:w="50" w:type="dxa"/>
              <w:right w:w="50" w:type="dxa"/>
            </w:tcMar>
          </w:tcPr>
          <w:p w14:paraId="57801866" w14:textId="77777777" w:rsidR="00220C7A" w:rsidRDefault="006A55F2">
            <w:pPr>
              <w:jc w:val="center"/>
            </w:pPr>
            <w:r>
              <w:rPr>
                <w:sz w:val="16"/>
              </w:rPr>
              <w:t>472</w:t>
            </w:r>
          </w:p>
        </w:tc>
        <w:tc>
          <w:tcPr>
            <w:tcW w:w="692" w:type="dxa"/>
            <w:tcMar>
              <w:top w:w="50" w:type="dxa"/>
              <w:left w:w="50" w:type="dxa"/>
              <w:bottom w:w="50" w:type="dxa"/>
              <w:right w:w="50" w:type="dxa"/>
            </w:tcMar>
          </w:tcPr>
          <w:p w14:paraId="6834D353" w14:textId="77777777" w:rsidR="00220C7A" w:rsidRDefault="006A55F2">
            <w:pPr>
              <w:jc w:val="center"/>
            </w:pPr>
            <w:r>
              <w:rPr>
                <w:sz w:val="16"/>
              </w:rPr>
              <w:t>569</w:t>
            </w:r>
          </w:p>
        </w:tc>
        <w:tc>
          <w:tcPr>
            <w:tcW w:w="692" w:type="dxa"/>
            <w:tcMar>
              <w:top w:w="50" w:type="dxa"/>
              <w:left w:w="50" w:type="dxa"/>
              <w:bottom w:w="50" w:type="dxa"/>
              <w:right w:w="50" w:type="dxa"/>
            </w:tcMar>
          </w:tcPr>
          <w:p w14:paraId="4D9C01ED" w14:textId="77777777" w:rsidR="00220C7A" w:rsidRDefault="006A55F2">
            <w:pPr>
              <w:jc w:val="center"/>
            </w:pPr>
            <w:r>
              <w:rPr>
                <w:sz w:val="16"/>
              </w:rPr>
              <w:t>17.05%</w:t>
            </w:r>
          </w:p>
        </w:tc>
      </w:tr>
      <w:tr w:rsidR="00220C7A" w14:paraId="13F6572F" w14:textId="77777777">
        <w:trPr>
          <w:jc w:val="center"/>
        </w:trPr>
        <w:tc>
          <w:tcPr>
            <w:tcW w:w="692" w:type="dxa"/>
            <w:tcMar>
              <w:top w:w="50" w:type="dxa"/>
              <w:left w:w="50" w:type="dxa"/>
              <w:bottom w:w="50" w:type="dxa"/>
              <w:right w:w="50" w:type="dxa"/>
            </w:tcMar>
          </w:tcPr>
          <w:p w14:paraId="03DBC599" w14:textId="77777777" w:rsidR="00220C7A" w:rsidRDefault="006A55F2">
            <w:r>
              <w:rPr>
                <w:sz w:val="16"/>
              </w:rPr>
              <w:t>Groundnut</w:t>
            </w:r>
          </w:p>
        </w:tc>
        <w:tc>
          <w:tcPr>
            <w:tcW w:w="692" w:type="dxa"/>
            <w:tcMar>
              <w:top w:w="50" w:type="dxa"/>
              <w:left w:w="50" w:type="dxa"/>
              <w:bottom w:w="50" w:type="dxa"/>
              <w:right w:w="50" w:type="dxa"/>
            </w:tcMar>
          </w:tcPr>
          <w:p w14:paraId="21382E77" w14:textId="77777777" w:rsidR="00220C7A" w:rsidRDefault="006A55F2">
            <w:pPr>
              <w:jc w:val="center"/>
            </w:pPr>
            <w:r>
              <w:rPr>
                <w:sz w:val="16"/>
              </w:rPr>
              <w:t>0.8597</w:t>
            </w:r>
          </w:p>
        </w:tc>
        <w:tc>
          <w:tcPr>
            <w:tcW w:w="692" w:type="dxa"/>
            <w:tcMar>
              <w:top w:w="50" w:type="dxa"/>
              <w:left w:w="50" w:type="dxa"/>
              <w:bottom w:w="50" w:type="dxa"/>
              <w:right w:w="50" w:type="dxa"/>
            </w:tcMar>
          </w:tcPr>
          <w:p w14:paraId="035B4155" w14:textId="77777777" w:rsidR="00220C7A" w:rsidRDefault="006A55F2">
            <w:pPr>
              <w:jc w:val="center"/>
            </w:pPr>
            <w:r>
              <w:rPr>
                <w:sz w:val="16"/>
              </w:rPr>
              <w:t>0.8698</w:t>
            </w:r>
          </w:p>
        </w:tc>
        <w:tc>
          <w:tcPr>
            <w:tcW w:w="692" w:type="dxa"/>
            <w:tcMar>
              <w:top w:w="50" w:type="dxa"/>
              <w:left w:w="50" w:type="dxa"/>
              <w:bottom w:w="50" w:type="dxa"/>
              <w:right w:w="50" w:type="dxa"/>
            </w:tcMar>
          </w:tcPr>
          <w:p w14:paraId="5EE612E6" w14:textId="77777777" w:rsidR="00220C7A" w:rsidRDefault="006A55F2">
            <w:pPr>
              <w:jc w:val="center"/>
            </w:pPr>
            <w:r>
              <w:rPr>
                <w:sz w:val="16"/>
              </w:rPr>
              <w:t>0.8647</w:t>
            </w:r>
          </w:p>
        </w:tc>
        <w:tc>
          <w:tcPr>
            <w:tcW w:w="692" w:type="dxa"/>
            <w:tcMar>
              <w:top w:w="50" w:type="dxa"/>
              <w:left w:w="50" w:type="dxa"/>
              <w:bottom w:w="50" w:type="dxa"/>
              <w:right w:w="50" w:type="dxa"/>
            </w:tcMar>
          </w:tcPr>
          <w:p w14:paraId="3B6FE429" w14:textId="77777777" w:rsidR="00220C7A" w:rsidRDefault="006A55F2">
            <w:pPr>
              <w:jc w:val="center"/>
            </w:pPr>
            <w:r>
              <w:rPr>
                <w:sz w:val="16"/>
              </w:rPr>
              <w:t>0.8340</w:t>
            </w:r>
          </w:p>
        </w:tc>
        <w:tc>
          <w:tcPr>
            <w:tcW w:w="692" w:type="dxa"/>
            <w:tcMar>
              <w:top w:w="50" w:type="dxa"/>
              <w:left w:w="50" w:type="dxa"/>
              <w:bottom w:w="50" w:type="dxa"/>
              <w:right w:w="50" w:type="dxa"/>
            </w:tcMar>
          </w:tcPr>
          <w:p w14:paraId="4E90D43B" w14:textId="77777777" w:rsidR="00220C7A" w:rsidRDefault="006A55F2">
            <w:pPr>
              <w:jc w:val="center"/>
            </w:pPr>
            <w:r>
              <w:rPr>
                <w:sz w:val="16"/>
              </w:rPr>
              <w:t>0.8755</w:t>
            </w:r>
          </w:p>
        </w:tc>
        <w:tc>
          <w:tcPr>
            <w:tcW w:w="692" w:type="dxa"/>
            <w:tcMar>
              <w:top w:w="50" w:type="dxa"/>
              <w:left w:w="50" w:type="dxa"/>
              <w:bottom w:w="50" w:type="dxa"/>
              <w:right w:w="50" w:type="dxa"/>
            </w:tcMar>
          </w:tcPr>
          <w:p w14:paraId="252AC562" w14:textId="77777777" w:rsidR="00220C7A" w:rsidRDefault="006A55F2">
            <w:pPr>
              <w:jc w:val="center"/>
            </w:pPr>
            <w:r>
              <w:rPr>
                <w:sz w:val="16"/>
              </w:rPr>
              <w:t>0.8543</w:t>
            </w:r>
          </w:p>
        </w:tc>
        <w:tc>
          <w:tcPr>
            <w:tcW w:w="692" w:type="dxa"/>
            <w:tcMar>
              <w:top w:w="50" w:type="dxa"/>
              <w:left w:w="50" w:type="dxa"/>
              <w:bottom w:w="50" w:type="dxa"/>
              <w:right w:w="50" w:type="dxa"/>
            </w:tcMar>
          </w:tcPr>
          <w:p w14:paraId="74E3144B" w14:textId="77777777" w:rsidR="00220C7A" w:rsidRDefault="006A55F2">
            <w:pPr>
              <w:jc w:val="center"/>
            </w:pPr>
            <w:r>
              <w:rPr>
                <w:sz w:val="16"/>
              </w:rPr>
              <w:t>241</w:t>
            </w:r>
          </w:p>
        </w:tc>
        <w:tc>
          <w:tcPr>
            <w:tcW w:w="692" w:type="dxa"/>
            <w:tcMar>
              <w:top w:w="50" w:type="dxa"/>
              <w:left w:w="50" w:type="dxa"/>
              <w:bottom w:w="50" w:type="dxa"/>
              <w:right w:w="50" w:type="dxa"/>
            </w:tcMar>
          </w:tcPr>
          <w:p w14:paraId="468E7D54" w14:textId="77777777" w:rsidR="00220C7A" w:rsidRDefault="006A55F2">
            <w:pPr>
              <w:jc w:val="center"/>
            </w:pPr>
            <w:r>
              <w:rPr>
                <w:sz w:val="16"/>
              </w:rPr>
              <w:t>266</w:t>
            </w:r>
          </w:p>
        </w:tc>
        <w:tc>
          <w:tcPr>
            <w:tcW w:w="692" w:type="dxa"/>
            <w:tcMar>
              <w:top w:w="50" w:type="dxa"/>
              <w:left w:w="50" w:type="dxa"/>
              <w:bottom w:w="50" w:type="dxa"/>
              <w:right w:w="50" w:type="dxa"/>
            </w:tcMar>
          </w:tcPr>
          <w:p w14:paraId="636AD18F" w14:textId="77777777" w:rsidR="00220C7A" w:rsidRDefault="006A55F2">
            <w:pPr>
              <w:jc w:val="center"/>
            </w:pPr>
            <w:r>
              <w:rPr>
                <w:sz w:val="16"/>
              </w:rPr>
              <w:t>9.40%</w:t>
            </w:r>
          </w:p>
        </w:tc>
      </w:tr>
      <w:tr w:rsidR="00220C7A" w14:paraId="6C8FDF7B" w14:textId="77777777">
        <w:trPr>
          <w:jc w:val="center"/>
        </w:trPr>
        <w:tc>
          <w:tcPr>
            <w:tcW w:w="692" w:type="dxa"/>
            <w:tcMar>
              <w:top w:w="50" w:type="dxa"/>
              <w:left w:w="50" w:type="dxa"/>
              <w:bottom w:w="50" w:type="dxa"/>
              <w:right w:w="50" w:type="dxa"/>
            </w:tcMar>
          </w:tcPr>
          <w:p w14:paraId="6C7B5FB1" w14:textId="77777777" w:rsidR="00220C7A" w:rsidRDefault="006A55F2">
            <w:r>
              <w:rPr>
                <w:sz w:val="16"/>
              </w:rPr>
              <w:t>Maize</w:t>
            </w:r>
          </w:p>
        </w:tc>
        <w:tc>
          <w:tcPr>
            <w:tcW w:w="692" w:type="dxa"/>
            <w:tcMar>
              <w:top w:w="50" w:type="dxa"/>
              <w:left w:w="50" w:type="dxa"/>
              <w:bottom w:w="50" w:type="dxa"/>
              <w:right w:w="50" w:type="dxa"/>
            </w:tcMar>
          </w:tcPr>
          <w:p w14:paraId="5412FD4A" w14:textId="77777777" w:rsidR="00220C7A" w:rsidRDefault="006A55F2">
            <w:pPr>
              <w:jc w:val="center"/>
            </w:pPr>
            <w:r>
              <w:rPr>
                <w:sz w:val="16"/>
              </w:rPr>
              <w:t>0.7492</w:t>
            </w:r>
          </w:p>
        </w:tc>
        <w:tc>
          <w:tcPr>
            <w:tcW w:w="692" w:type="dxa"/>
            <w:tcMar>
              <w:top w:w="50" w:type="dxa"/>
              <w:left w:w="50" w:type="dxa"/>
              <w:bottom w:w="50" w:type="dxa"/>
              <w:right w:w="50" w:type="dxa"/>
            </w:tcMar>
          </w:tcPr>
          <w:p w14:paraId="778BE09D" w14:textId="77777777" w:rsidR="00220C7A" w:rsidRDefault="006A55F2">
            <w:pPr>
              <w:jc w:val="center"/>
            </w:pPr>
            <w:r>
              <w:rPr>
                <w:sz w:val="16"/>
              </w:rPr>
              <w:t>0.6730</w:t>
            </w:r>
          </w:p>
        </w:tc>
        <w:tc>
          <w:tcPr>
            <w:tcW w:w="692" w:type="dxa"/>
            <w:tcMar>
              <w:top w:w="50" w:type="dxa"/>
              <w:left w:w="50" w:type="dxa"/>
              <w:bottom w:w="50" w:type="dxa"/>
              <w:right w:w="50" w:type="dxa"/>
            </w:tcMar>
          </w:tcPr>
          <w:p w14:paraId="4C34D3FB" w14:textId="77777777" w:rsidR="00220C7A" w:rsidRDefault="006A55F2">
            <w:pPr>
              <w:jc w:val="center"/>
            </w:pPr>
            <w:r>
              <w:rPr>
                <w:sz w:val="16"/>
              </w:rPr>
              <w:t>0.7090</w:t>
            </w:r>
          </w:p>
        </w:tc>
        <w:tc>
          <w:tcPr>
            <w:tcW w:w="692" w:type="dxa"/>
            <w:tcMar>
              <w:top w:w="50" w:type="dxa"/>
              <w:left w:w="50" w:type="dxa"/>
              <w:bottom w:w="50" w:type="dxa"/>
              <w:right w:w="50" w:type="dxa"/>
            </w:tcMar>
          </w:tcPr>
          <w:p w14:paraId="21B52239" w14:textId="77777777" w:rsidR="00220C7A" w:rsidRDefault="006A55F2">
            <w:pPr>
              <w:jc w:val="center"/>
            </w:pPr>
            <w:r>
              <w:rPr>
                <w:sz w:val="16"/>
              </w:rPr>
              <w:t>0.9016</w:t>
            </w:r>
          </w:p>
        </w:tc>
        <w:tc>
          <w:tcPr>
            <w:tcW w:w="692" w:type="dxa"/>
            <w:tcMar>
              <w:top w:w="50" w:type="dxa"/>
              <w:left w:w="50" w:type="dxa"/>
              <w:bottom w:w="50" w:type="dxa"/>
              <w:right w:w="50" w:type="dxa"/>
            </w:tcMar>
          </w:tcPr>
          <w:p w14:paraId="3CEE969C" w14:textId="77777777" w:rsidR="00220C7A" w:rsidRDefault="006A55F2">
            <w:pPr>
              <w:jc w:val="center"/>
            </w:pPr>
            <w:r>
              <w:rPr>
                <w:sz w:val="16"/>
              </w:rPr>
              <w:t>0.7845</w:t>
            </w:r>
          </w:p>
        </w:tc>
        <w:tc>
          <w:tcPr>
            <w:tcW w:w="692" w:type="dxa"/>
            <w:tcMar>
              <w:top w:w="50" w:type="dxa"/>
              <w:left w:w="50" w:type="dxa"/>
              <w:bottom w:w="50" w:type="dxa"/>
              <w:right w:w="50" w:type="dxa"/>
            </w:tcMar>
          </w:tcPr>
          <w:p w14:paraId="2814B777" w14:textId="77777777" w:rsidR="00220C7A" w:rsidRDefault="006A55F2">
            <w:pPr>
              <w:jc w:val="center"/>
            </w:pPr>
            <w:r>
              <w:rPr>
                <w:sz w:val="16"/>
              </w:rPr>
              <w:t>0.8390</w:t>
            </w:r>
          </w:p>
        </w:tc>
        <w:tc>
          <w:tcPr>
            <w:tcW w:w="692" w:type="dxa"/>
            <w:tcMar>
              <w:top w:w="50" w:type="dxa"/>
              <w:left w:w="50" w:type="dxa"/>
              <w:bottom w:w="50" w:type="dxa"/>
              <w:right w:w="50" w:type="dxa"/>
            </w:tcMar>
          </w:tcPr>
          <w:p w14:paraId="3DCF0D13" w14:textId="77777777" w:rsidR="00220C7A" w:rsidRDefault="006A55F2">
            <w:pPr>
              <w:jc w:val="center"/>
            </w:pPr>
            <w:r>
              <w:rPr>
                <w:sz w:val="16"/>
              </w:rPr>
              <w:t>631</w:t>
            </w:r>
          </w:p>
        </w:tc>
        <w:tc>
          <w:tcPr>
            <w:tcW w:w="692" w:type="dxa"/>
            <w:tcMar>
              <w:top w:w="50" w:type="dxa"/>
              <w:left w:w="50" w:type="dxa"/>
              <w:bottom w:w="50" w:type="dxa"/>
              <w:right w:w="50" w:type="dxa"/>
            </w:tcMar>
          </w:tcPr>
          <w:p w14:paraId="4B355842" w14:textId="77777777" w:rsidR="00220C7A" w:rsidRDefault="006A55F2">
            <w:pPr>
              <w:jc w:val="center"/>
            </w:pPr>
            <w:r>
              <w:rPr>
                <w:sz w:val="16"/>
              </w:rPr>
              <w:t>699</w:t>
            </w:r>
          </w:p>
        </w:tc>
        <w:tc>
          <w:tcPr>
            <w:tcW w:w="692" w:type="dxa"/>
            <w:tcMar>
              <w:top w:w="50" w:type="dxa"/>
              <w:left w:w="50" w:type="dxa"/>
              <w:bottom w:w="50" w:type="dxa"/>
              <w:right w:w="50" w:type="dxa"/>
            </w:tcMar>
          </w:tcPr>
          <w:p w14:paraId="5887CB52" w14:textId="77777777" w:rsidR="00220C7A" w:rsidRDefault="006A55F2">
            <w:pPr>
              <w:jc w:val="center"/>
            </w:pPr>
            <w:r>
              <w:rPr>
                <w:sz w:val="16"/>
              </w:rPr>
              <w:t>9.73%</w:t>
            </w:r>
          </w:p>
        </w:tc>
      </w:tr>
      <w:tr w:rsidR="00220C7A" w14:paraId="61EF43E7" w14:textId="77777777">
        <w:trPr>
          <w:jc w:val="center"/>
        </w:trPr>
        <w:tc>
          <w:tcPr>
            <w:tcW w:w="692" w:type="dxa"/>
            <w:tcMar>
              <w:top w:w="50" w:type="dxa"/>
              <w:left w:w="50" w:type="dxa"/>
              <w:bottom w:w="50" w:type="dxa"/>
              <w:right w:w="50" w:type="dxa"/>
            </w:tcMar>
          </w:tcPr>
          <w:p w14:paraId="667D5197" w14:textId="77777777" w:rsidR="00220C7A" w:rsidRDefault="006A55F2">
            <w:r>
              <w:rPr>
                <w:sz w:val="16"/>
              </w:rPr>
              <w:t>Paddy</w:t>
            </w:r>
          </w:p>
        </w:tc>
        <w:tc>
          <w:tcPr>
            <w:tcW w:w="692" w:type="dxa"/>
            <w:tcMar>
              <w:top w:w="50" w:type="dxa"/>
              <w:left w:w="50" w:type="dxa"/>
              <w:bottom w:w="50" w:type="dxa"/>
              <w:right w:w="50" w:type="dxa"/>
            </w:tcMar>
          </w:tcPr>
          <w:p w14:paraId="70AFFAE0" w14:textId="77777777" w:rsidR="00220C7A" w:rsidRDefault="006A55F2">
            <w:pPr>
              <w:jc w:val="center"/>
            </w:pPr>
            <w:r>
              <w:rPr>
                <w:sz w:val="16"/>
              </w:rPr>
              <w:t>0.8664</w:t>
            </w:r>
          </w:p>
        </w:tc>
        <w:tc>
          <w:tcPr>
            <w:tcW w:w="692" w:type="dxa"/>
            <w:tcMar>
              <w:top w:w="50" w:type="dxa"/>
              <w:left w:w="50" w:type="dxa"/>
              <w:bottom w:w="50" w:type="dxa"/>
              <w:right w:w="50" w:type="dxa"/>
            </w:tcMar>
          </w:tcPr>
          <w:p w14:paraId="2A38483B" w14:textId="77777777" w:rsidR="00220C7A" w:rsidRDefault="006A55F2">
            <w:pPr>
              <w:jc w:val="center"/>
            </w:pPr>
            <w:r>
              <w:rPr>
                <w:sz w:val="16"/>
              </w:rPr>
              <w:t>0.8752</w:t>
            </w:r>
          </w:p>
        </w:tc>
        <w:tc>
          <w:tcPr>
            <w:tcW w:w="692" w:type="dxa"/>
            <w:tcMar>
              <w:top w:w="50" w:type="dxa"/>
              <w:left w:w="50" w:type="dxa"/>
              <w:bottom w:w="50" w:type="dxa"/>
              <w:right w:w="50" w:type="dxa"/>
            </w:tcMar>
          </w:tcPr>
          <w:p w14:paraId="4C37C5CA" w14:textId="77777777" w:rsidR="00220C7A" w:rsidRDefault="006A55F2">
            <w:pPr>
              <w:jc w:val="center"/>
            </w:pPr>
            <w:r>
              <w:rPr>
                <w:sz w:val="16"/>
              </w:rPr>
              <w:t>0.8708</w:t>
            </w:r>
          </w:p>
        </w:tc>
        <w:tc>
          <w:tcPr>
            <w:tcW w:w="692" w:type="dxa"/>
            <w:tcMar>
              <w:top w:w="50" w:type="dxa"/>
              <w:left w:w="50" w:type="dxa"/>
              <w:bottom w:w="50" w:type="dxa"/>
              <w:right w:w="50" w:type="dxa"/>
            </w:tcMar>
          </w:tcPr>
          <w:p w14:paraId="12ABC5BB" w14:textId="77777777" w:rsidR="00220C7A" w:rsidRDefault="006A55F2">
            <w:pPr>
              <w:jc w:val="center"/>
            </w:pPr>
            <w:r>
              <w:rPr>
                <w:sz w:val="16"/>
              </w:rPr>
              <w:t>0.8468</w:t>
            </w:r>
          </w:p>
        </w:tc>
        <w:tc>
          <w:tcPr>
            <w:tcW w:w="692" w:type="dxa"/>
            <w:tcMar>
              <w:top w:w="50" w:type="dxa"/>
              <w:left w:w="50" w:type="dxa"/>
              <w:bottom w:w="50" w:type="dxa"/>
              <w:right w:w="50" w:type="dxa"/>
            </w:tcMar>
          </w:tcPr>
          <w:p w14:paraId="62CD4743" w14:textId="77777777" w:rsidR="00220C7A" w:rsidRDefault="006A55F2">
            <w:pPr>
              <w:jc w:val="center"/>
            </w:pPr>
            <w:r>
              <w:rPr>
                <w:sz w:val="16"/>
              </w:rPr>
              <w:t>0.8885</w:t>
            </w:r>
          </w:p>
        </w:tc>
        <w:tc>
          <w:tcPr>
            <w:tcW w:w="692" w:type="dxa"/>
            <w:tcMar>
              <w:top w:w="50" w:type="dxa"/>
              <w:left w:w="50" w:type="dxa"/>
              <w:bottom w:w="50" w:type="dxa"/>
              <w:right w:w="50" w:type="dxa"/>
            </w:tcMar>
          </w:tcPr>
          <w:p w14:paraId="7833B53F" w14:textId="77777777" w:rsidR="00220C7A" w:rsidRDefault="006A55F2">
            <w:pPr>
              <w:jc w:val="center"/>
            </w:pPr>
            <w:r>
              <w:rPr>
                <w:sz w:val="16"/>
              </w:rPr>
              <w:t>0.8672</w:t>
            </w:r>
          </w:p>
        </w:tc>
        <w:tc>
          <w:tcPr>
            <w:tcW w:w="692" w:type="dxa"/>
            <w:tcMar>
              <w:top w:w="50" w:type="dxa"/>
              <w:left w:w="50" w:type="dxa"/>
              <w:bottom w:w="50" w:type="dxa"/>
              <w:right w:w="50" w:type="dxa"/>
            </w:tcMar>
          </w:tcPr>
          <w:p w14:paraId="72BD1EE8" w14:textId="77777777" w:rsidR="00220C7A" w:rsidRDefault="006A55F2">
            <w:pPr>
              <w:jc w:val="center"/>
            </w:pPr>
            <w:r>
              <w:rPr>
                <w:sz w:val="16"/>
              </w:rPr>
              <w:t>529</w:t>
            </w:r>
          </w:p>
        </w:tc>
        <w:tc>
          <w:tcPr>
            <w:tcW w:w="692" w:type="dxa"/>
            <w:tcMar>
              <w:top w:w="50" w:type="dxa"/>
              <w:left w:w="50" w:type="dxa"/>
              <w:bottom w:w="50" w:type="dxa"/>
              <w:right w:w="50" w:type="dxa"/>
            </w:tcMar>
          </w:tcPr>
          <w:p w14:paraId="5C578F35" w14:textId="77777777" w:rsidR="00220C7A" w:rsidRDefault="006A55F2">
            <w:pPr>
              <w:jc w:val="center"/>
            </w:pPr>
            <w:r>
              <w:rPr>
                <w:sz w:val="16"/>
              </w:rPr>
              <w:t>714</w:t>
            </w:r>
          </w:p>
        </w:tc>
        <w:tc>
          <w:tcPr>
            <w:tcW w:w="692" w:type="dxa"/>
            <w:tcMar>
              <w:top w:w="50" w:type="dxa"/>
              <w:left w:w="50" w:type="dxa"/>
              <w:bottom w:w="50" w:type="dxa"/>
              <w:right w:w="50" w:type="dxa"/>
            </w:tcMar>
          </w:tcPr>
          <w:p w14:paraId="261DD7DF" w14:textId="77777777" w:rsidR="00220C7A" w:rsidRDefault="006A55F2">
            <w:pPr>
              <w:jc w:val="center"/>
            </w:pPr>
            <w:r>
              <w:rPr>
                <w:sz w:val="16"/>
              </w:rPr>
              <w:t>25.91%</w:t>
            </w:r>
          </w:p>
        </w:tc>
      </w:tr>
      <w:tr w:rsidR="00220C7A" w14:paraId="27F28085" w14:textId="77777777">
        <w:trPr>
          <w:jc w:val="center"/>
        </w:trPr>
        <w:tc>
          <w:tcPr>
            <w:tcW w:w="692" w:type="dxa"/>
            <w:tcMar>
              <w:top w:w="50" w:type="dxa"/>
              <w:left w:w="50" w:type="dxa"/>
              <w:bottom w:w="50" w:type="dxa"/>
              <w:right w:w="50" w:type="dxa"/>
            </w:tcMar>
          </w:tcPr>
          <w:p w14:paraId="330CD01B" w14:textId="77777777" w:rsidR="00220C7A" w:rsidRDefault="006A55F2">
            <w:r>
              <w:rPr>
                <w:sz w:val="16"/>
              </w:rPr>
              <w:t>Red Gram</w:t>
            </w:r>
          </w:p>
        </w:tc>
        <w:tc>
          <w:tcPr>
            <w:tcW w:w="692" w:type="dxa"/>
            <w:tcMar>
              <w:top w:w="50" w:type="dxa"/>
              <w:left w:w="50" w:type="dxa"/>
              <w:bottom w:w="50" w:type="dxa"/>
              <w:right w:w="50" w:type="dxa"/>
            </w:tcMar>
          </w:tcPr>
          <w:p w14:paraId="0D9877D3" w14:textId="77777777" w:rsidR="00220C7A" w:rsidRDefault="006A55F2">
            <w:pPr>
              <w:jc w:val="center"/>
            </w:pPr>
            <w:r>
              <w:rPr>
                <w:sz w:val="16"/>
              </w:rPr>
              <w:t>0.5467</w:t>
            </w:r>
          </w:p>
        </w:tc>
        <w:tc>
          <w:tcPr>
            <w:tcW w:w="692" w:type="dxa"/>
            <w:tcMar>
              <w:top w:w="50" w:type="dxa"/>
              <w:left w:w="50" w:type="dxa"/>
              <w:bottom w:w="50" w:type="dxa"/>
              <w:right w:w="50" w:type="dxa"/>
            </w:tcMar>
          </w:tcPr>
          <w:p w14:paraId="2D398F3A" w14:textId="77777777" w:rsidR="00220C7A" w:rsidRDefault="006A55F2">
            <w:pPr>
              <w:jc w:val="center"/>
            </w:pPr>
            <w:r>
              <w:rPr>
                <w:sz w:val="16"/>
              </w:rPr>
              <w:t>0.3710</w:t>
            </w:r>
          </w:p>
        </w:tc>
        <w:tc>
          <w:tcPr>
            <w:tcW w:w="692" w:type="dxa"/>
            <w:tcMar>
              <w:top w:w="50" w:type="dxa"/>
              <w:left w:w="50" w:type="dxa"/>
              <w:bottom w:w="50" w:type="dxa"/>
              <w:right w:w="50" w:type="dxa"/>
            </w:tcMar>
          </w:tcPr>
          <w:p w14:paraId="1438790B" w14:textId="77777777" w:rsidR="00220C7A" w:rsidRDefault="006A55F2">
            <w:pPr>
              <w:jc w:val="center"/>
            </w:pPr>
            <w:r>
              <w:rPr>
                <w:sz w:val="16"/>
              </w:rPr>
              <w:t>0.4420</w:t>
            </w:r>
          </w:p>
        </w:tc>
        <w:tc>
          <w:tcPr>
            <w:tcW w:w="692" w:type="dxa"/>
            <w:tcMar>
              <w:top w:w="50" w:type="dxa"/>
              <w:left w:w="50" w:type="dxa"/>
              <w:bottom w:w="50" w:type="dxa"/>
              <w:right w:w="50" w:type="dxa"/>
            </w:tcMar>
          </w:tcPr>
          <w:p w14:paraId="55884DB9" w14:textId="77777777" w:rsidR="00220C7A" w:rsidRDefault="006A55F2">
            <w:pPr>
              <w:jc w:val="center"/>
            </w:pPr>
            <w:r>
              <w:rPr>
                <w:sz w:val="16"/>
              </w:rPr>
              <w:t>0.5000</w:t>
            </w:r>
          </w:p>
        </w:tc>
        <w:tc>
          <w:tcPr>
            <w:tcW w:w="692" w:type="dxa"/>
            <w:tcMar>
              <w:top w:w="50" w:type="dxa"/>
              <w:left w:w="50" w:type="dxa"/>
              <w:bottom w:w="50" w:type="dxa"/>
              <w:right w:w="50" w:type="dxa"/>
            </w:tcMar>
          </w:tcPr>
          <w:p w14:paraId="691A8AEC" w14:textId="77777777" w:rsidR="00220C7A" w:rsidRDefault="006A55F2">
            <w:pPr>
              <w:jc w:val="center"/>
            </w:pPr>
            <w:r>
              <w:rPr>
                <w:sz w:val="16"/>
              </w:rPr>
              <w:t>0.2000</w:t>
            </w:r>
          </w:p>
        </w:tc>
        <w:tc>
          <w:tcPr>
            <w:tcW w:w="692" w:type="dxa"/>
            <w:tcMar>
              <w:top w:w="50" w:type="dxa"/>
              <w:left w:w="50" w:type="dxa"/>
              <w:bottom w:w="50" w:type="dxa"/>
              <w:right w:w="50" w:type="dxa"/>
            </w:tcMar>
          </w:tcPr>
          <w:p w14:paraId="3A505BF9" w14:textId="77777777" w:rsidR="00220C7A" w:rsidRDefault="006A55F2">
            <w:pPr>
              <w:jc w:val="center"/>
            </w:pPr>
            <w:r>
              <w:rPr>
                <w:sz w:val="16"/>
              </w:rPr>
              <w:t>0.2857</w:t>
            </w:r>
          </w:p>
        </w:tc>
        <w:tc>
          <w:tcPr>
            <w:tcW w:w="692" w:type="dxa"/>
            <w:tcMar>
              <w:top w:w="50" w:type="dxa"/>
              <w:left w:w="50" w:type="dxa"/>
              <w:bottom w:w="50" w:type="dxa"/>
              <w:right w:w="50" w:type="dxa"/>
            </w:tcMar>
          </w:tcPr>
          <w:p w14:paraId="37E529F0" w14:textId="77777777" w:rsidR="00220C7A" w:rsidRDefault="006A55F2">
            <w:pPr>
              <w:jc w:val="center"/>
            </w:pPr>
            <w:r>
              <w:rPr>
                <w:sz w:val="16"/>
              </w:rPr>
              <w:t>35</w:t>
            </w:r>
          </w:p>
        </w:tc>
        <w:tc>
          <w:tcPr>
            <w:tcW w:w="692" w:type="dxa"/>
            <w:tcMar>
              <w:top w:w="50" w:type="dxa"/>
              <w:left w:w="50" w:type="dxa"/>
              <w:bottom w:w="50" w:type="dxa"/>
              <w:right w:w="50" w:type="dxa"/>
            </w:tcMar>
          </w:tcPr>
          <w:p w14:paraId="6D86A4CA" w14:textId="77777777" w:rsidR="00220C7A" w:rsidRDefault="006A55F2">
            <w:pPr>
              <w:jc w:val="center"/>
            </w:pPr>
            <w:r>
              <w:rPr>
                <w:sz w:val="16"/>
              </w:rPr>
              <w:t>41</w:t>
            </w:r>
          </w:p>
        </w:tc>
        <w:tc>
          <w:tcPr>
            <w:tcW w:w="692" w:type="dxa"/>
            <w:tcMar>
              <w:top w:w="50" w:type="dxa"/>
              <w:left w:w="50" w:type="dxa"/>
              <w:bottom w:w="50" w:type="dxa"/>
              <w:right w:w="50" w:type="dxa"/>
            </w:tcMar>
          </w:tcPr>
          <w:p w14:paraId="616CD9F5" w14:textId="77777777" w:rsidR="00220C7A" w:rsidRDefault="006A55F2">
            <w:pPr>
              <w:jc w:val="center"/>
            </w:pPr>
            <w:r>
              <w:rPr>
                <w:sz w:val="16"/>
              </w:rPr>
              <w:t>14.63%</w:t>
            </w:r>
          </w:p>
        </w:tc>
      </w:tr>
      <w:tr w:rsidR="00220C7A" w14:paraId="21032885" w14:textId="77777777">
        <w:trPr>
          <w:jc w:val="center"/>
        </w:trPr>
        <w:tc>
          <w:tcPr>
            <w:tcW w:w="692" w:type="dxa"/>
            <w:shd w:val="clear" w:color="auto" w:fill="F8F8F8"/>
            <w:tcMar>
              <w:top w:w="50" w:type="dxa"/>
              <w:left w:w="50" w:type="dxa"/>
              <w:bottom w:w="50" w:type="dxa"/>
              <w:right w:w="50" w:type="dxa"/>
            </w:tcMar>
          </w:tcPr>
          <w:p w14:paraId="1D39331A" w14:textId="77777777" w:rsidR="00220C7A" w:rsidRDefault="006A55F2">
            <w:r>
              <w:rPr>
                <w:b/>
                <w:sz w:val="16"/>
              </w:rPr>
              <w:t>Macro Average</w:t>
            </w:r>
          </w:p>
        </w:tc>
        <w:tc>
          <w:tcPr>
            <w:tcW w:w="692" w:type="dxa"/>
            <w:shd w:val="clear" w:color="auto" w:fill="F8F8F8"/>
            <w:tcMar>
              <w:top w:w="50" w:type="dxa"/>
              <w:left w:w="50" w:type="dxa"/>
              <w:bottom w:w="50" w:type="dxa"/>
              <w:right w:w="50" w:type="dxa"/>
            </w:tcMar>
          </w:tcPr>
          <w:p w14:paraId="366A3C8B" w14:textId="77777777" w:rsidR="00220C7A" w:rsidRDefault="006A55F2">
            <w:pPr>
              <w:jc w:val="center"/>
            </w:pPr>
            <w:r>
              <w:rPr>
                <w:b/>
                <w:sz w:val="16"/>
              </w:rPr>
              <w:t>0.7332</w:t>
            </w:r>
          </w:p>
        </w:tc>
        <w:tc>
          <w:tcPr>
            <w:tcW w:w="692" w:type="dxa"/>
            <w:shd w:val="clear" w:color="auto" w:fill="F8F8F8"/>
            <w:tcMar>
              <w:top w:w="50" w:type="dxa"/>
              <w:left w:w="50" w:type="dxa"/>
              <w:bottom w:w="50" w:type="dxa"/>
              <w:right w:w="50" w:type="dxa"/>
            </w:tcMar>
          </w:tcPr>
          <w:p w14:paraId="24A18101" w14:textId="77777777" w:rsidR="00220C7A" w:rsidRDefault="006A55F2">
            <w:pPr>
              <w:jc w:val="center"/>
            </w:pPr>
            <w:r>
              <w:rPr>
                <w:b/>
                <w:sz w:val="16"/>
              </w:rPr>
              <w:t>0.7180</w:t>
            </w:r>
          </w:p>
        </w:tc>
        <w:tc>
          <w:tcPr>
            <w:tcW w:w="692" w:type="dxa"/>
            <w:shd w:val="clear" w:color="auto" w:fill="F8F8F8"/>
            <w:tcMar>
              <w:top w:w="50" w:type="dxa"/>
              <w:left w:w="50" w:type="dxa"/>
              <w:bottom w:w="50" w:type="dxa"/>
              <w:right w:w="50" w:type="dxa"/>
            </w:tcMar>
          </w:tcPr>
          <w:p w14:paraId="62DEDB67" w14:textId="77777777" w:rsidR="00220C7A" w:rsidRDefault="006A55F2">
            <w:pPr>
              <w:jc w:val="center"/>
            </w:pPr>
            <w:r>
              <w:rPr>
                <w:b/>
                <w:sz w:val="16"/>
              </w:rPr>
              <w:t>0.7226</w:t>
            </w:r>
          </w:p>
        </w:tc>
        <w:tc>
          <w:tcPr>
            <w:tcW w:w="692" w:type="dxa"/>
            <w:shd w:val="clear" w:color="auto" w:fill="F8F8F8"/>
            <w:tcMar>
              <w:top w:w="50" w:type="dxa"/>
              <w:left w:w="50" w:type="dxa"/>
              <w:bottom w:w="50" w:type="dxa"/>
              <w:right w:w="50" w:type="dxa"/>
            </w:tcMar>
          </w:tcPr>
          <w:p w14:paraId="1A93E8AB" w14:textId="77777777" w:rsidR="00220C7A" w:rsidRDefault="006A55F2">
            <w:pPr>
              <w:jc w:val="center"/>
            </w:pPr>
            <w:r>
              <w:rPr>
                <w:b/>
                <w:sz w:val="16"/>
              </w:rPr>
              <w:t>0.7504</w:t>
            </w:r>
          </w:p>
        </w:tc>
        <w:tc>
          <w:tcPr>
            <w:tcW w:w="692" w:type="dxa"/>
            <w:shd w:val="clear" w:color="auto" w:fill="F8F8F8"/>
            <w:tcMar>
              <w:top w:w="50" w:type="dxa"/>
              <w:left w:w="50" w:type="dxa"/>
              <w:bottom w:w="50" w:type="dxa"/>
              <w:right w:w="50" w:type="dxa"/>
            </w:tcMar>
          </w:tcPr>
          <w:p w14:paraId="3751B154" w14:textId="77777777" w:rsidR="00220C7A" w:rsidRDefault="006A55F2">
            <w:pPr>
              <w:jc w:val="center"/>
            </w:pPr>
            <w:r>
              <w:rPr>
                <w:b/>
                <w:sz w:val="16"/>
              </w:rPr>
              <w:t>0.7326</w:t>
            </w:r>
          </w:p>
        </w:tc>
        <w:tc>
          <w:tcPr>
            <w:tcW w:w="692" w:type="dxa"/>
            <w:shd w:val="clear" w:color="auto" w:fill="F8F8F8"/>
            <w:tcMar>
              <w:top w:w="50" w:type="dxa"/>
              <w:left w:w="50" w:type="dxa"/>
              <w:bottom w:w="50" w:type="dxa"/>
              <w:right w:w="50" w:type="dxa"/>
            </w:tcMar>
          </w:tcPr>
          <w:p w14:paraId="540CA8C0" w14:textId="77777777" w:rsidR="00220C7A" w:rsidRDefault="006A55F2">
            <w:pPr>
              <w:jc w:val="center"/>
            </w:pPr>
            <w:r>
              <w:rPr>
                <w:b/>
                <w:sz w:val="16"/>
              </w:rPr>
              <w:t>0.7308</w:t>
            </w:r>
          </w:p>
        </w:tc>
        <w:tc>
          <w:tcPr>
            <w:tcW w:w="692" w:type="dxa"/>
            <w:shd w:val="clear" w:color="auto" w:fill="F8F8F8"/>
            <w:tcMar>
              <w:top w:w="50" w:type="dxa"/>
              <w:left w:w="50" w:type="dxa"/>
              <w:bottom w:w="50" w:type="dxa"/>
              <w:right w:w="50" w:type="dxa"/>
            </w:tcMar>
          </w:tcPr>
          <w:p w14:paraId="04B2A14D" w14:textId="77777777" w:rsidR="00220C7A" w:rsidRDefault="006A55F2">
            <w:pPr>
              <w:jc w:val="center"/>
            </w:pPr>
            <w:r>
              <w:rPr>
                <w:b/>
                <w:sz w:val="16"/>
              </w:rPr>
              <w:t>2,265</w:t>
            </w:r>
          </w:p>
        </w:tc>
        <w:tc>
          <w:tcPr>
            <w:tcW w:w="692" w:type="dxa"/>
            <w:shd w:val="clear" w:color="auto" w:fill="F8F8F8"/>
            <w:tcMar>
              <w:top w:w="50" w:type="dxa"/>
              <w:left w:w="50" w:type="dxa"/>
              <w:bottom w:w="50" w:type="dxa"/>
              <w:right w:w="50" w:type="dxa"/>
            </w:tcMar>
          </w:tcPr>
          <w:p w14:paraId="53E2A864" w14:textId="77777777" w:rsidR="00220C7A" w:rsidRDefault="006A55F2">
            <w:pPr>
              <w:jc w:val="center"/>
            </w:pPr>
            <w:r>
              <w:rPr>
                <w:b/>
                <w:sz w:val="16"/>
              </w:rPr>
              <w:t>2,718</w:t>
            </w:r>
          </w:p>
        </w:tc>
        <w:tc>
          <w:tcPr>
            <w:tcW w:w="692" w:type="dxa"/>
            <w:shd w:val="clear" w:color="auto" w:fill="F8F8F8"/>
            <w:tcMar>
              <w:top w:w="50" w:type="dxa"/>
              <w:left w:w="50" w:type="dxa"/>
              <w:bottom w:w="50" w:type="dxa"/>
              <w:right w:w="50" w:type="dxa"/>
            </w:tcMar>
          </w:tcPr>
          <w:p w14:paraId="3962DE9E" w14:textId="77777777" w:rsidR="00220C7A" w:rsidRDefault="006A55F2">
            <w:pPr>
              <w:jc w:val="center"/>
            </w:pPr>
            <w:r>
              <w:rPr>
                <w:b/>
                <w:sz w:val="16"/>
              </w:rPr>
              <w:t>16.67%</w:t>
            </w:r>
          </w:p>
        </w:tc>
      </w:tr>
    </w:tbl>
    <w:p w14:paraId="113636FC" w14:textId="77777777" w:rsidR="00220C7A" w:rsidRDefault="006A55F2">
      <w:pPr>
        <w:keepNext/>
        <w:spacing w:before="160" w:after="60"/>
      </w:pPr>
      <w:r>
        <w:rPr>
          <w:b/>
          <w:sz w:val="18"/>
        </w:rPr>
        <w:t>Table 9.</w:t>
      </w:r>
      <w:r>
        <w:rPr>
          <w:sz w:val="18"/>
        </w:rPr>
        <w:t xml:space="preserve"> Independent Test Set Confusion Matrix (N=2,265).</w:t>
      </w:r>
    </w:p>
    <w:tbl>
      <w:tblPr>
        <w:tblW w:w="0" w:type="auto"/>
        <w:jc w:val="center"/>
        <w:tblBorders>
          <w:top w:val="single" w:sz="12" w:space="0" w:color="000000"/>
          <w:bottom w:val="single" w:sz="12" w:space="0" w:color="000000"/>
          <w:insideH w:val="single" w:sz="4" w:space="0" w:color="CCCCCC"/>
        </w:tblBorders>
        <w:tblLook w:val="04A0" w:firstRow="1" w:lastRow="0" w:firstColumn="1" w:lastColumn="0" w:noHBand="0" w:noVBand="1"/>
      </w:tblPr>
      <w:tblGrid>
        <w:gridCol w:w="794"/>
        <w:gridCol w:w="764"/>
        <w:gridCol w:w="766"/>
        <w:gridCol w:w="765"/>
        <w:gridCol w:w="874"/>
        <w:gridCol w:w="764"/>
        <w:gridCol w:w="764"/>
        <w:gridCol w:w="764"/>
        <w:gridCol w:w="763"/>
      </w:tblGrid>
      <w:tr w:rsidR="00220C7A" w14:paraId="365E310D" w14:textId="77777777">
        <w:trPr>
          <w:jc w:val="center"/>
        </w:trPr>
        <w:tc>
          <w:tcPr>
            <w:tcW w:w="769" w:type="dxa"/>
            <w:shd w:val="clear" w:color="auto" w:fill="EAEAEA"/>
            <w:tcMar>
              <w:top w:w="50" w:type="dxa"/>
              <w:left w:w="50" w:type="dxa"/>
              <w:bottom w:w="50" w:type="dxa"/>
              <w:right w:w="50" w:type="dxa"/>
            </w:tcMar>
          </w:tcPr>
          <w:p w14:paraId="67E80BA8" w14:textId="77777777" w:rsidR="00220C7A" w:rsidRDefault="006A55F2">
            <w:r>
              <w:rPr>
                <w:b/>
                <w:sz w:val="16"/>
              </w:rPr>
              <w:t>True Crop \ Pred</w:t>
            </w:r>
          </w:p>
        </w:tc>
        <w:tc>
          <w:tcPr>
            <w:tcW w:w="769" w:type="dxa"/>
            <w:shd w:val="clear" w:color="auto" w:fill="EAEAEA"/>
            <w:tcMar>
              <w:top w:w="50" w:type="dxa"/>
              <w:left w:w="50" w:type="dxa"/>
              <w:bottom w:w="50" w:type="dxa"/>
              <w:right w:w="50" w:type="dxa"/>
            </w:tcMar>
          </w:tcPr>
          <w:p w14:paraId="4C140904" w14:textId="77777777" w:rsidR="00220C7A" w:rsidRDefault="006A55F2">
            <w:pPr>
              <w:jc w:val="center"/>
            </w:pPr>
            <w:r>
              <w:rPr>
                <w:b/>
                <w:sz w:val="16"/>
              </w:rPr>
              <w:t>Bengal Gram</w:t>
            </w:r>
          </w:p>
        </w:tc>
        <w:tc>
          <w:tcPr>
            <w:tcW w:w="769" w:type="dxa"/>
            <w:shd w:val="clear" w:color="auto" w:fill="EAEAEA"/>
            <w:tcMar>
              <w:top w:w="50" w:type="dxa"/>
              <w:left w:w="50" w:type="dxa"/>
              <w:bottom w:w="50" w:type="dxa"/>
              <w:right w:w="50" w:type="dxa"/>
            </w:tcMar>
          </w:tcPr>
          <w:p w14:paraId="37AAC841" w14:textId="77777777" w:rsidR="00220C7A" w:rsidRDefault="006A55F2">
            <w:pPr>
              <w:jc w:val="center"/>
            </w:pPr>
            <w:r>
              <w:rPr>
                <w:b/>
                <w:sz w:val="16"/>
              </w:rPr>
              <w:t>Chillies</w:t>
            </w:r>
          </w:p>
        </w:tc>
        <w:tc>
          <w:tcPr>
            <w:tcW w:w="769" w:type="dxa"/>
            <w:shd w:val="clear" w:color="auto" w:fill="EAEAEA"/>
            <w:tcMar>
              <w:top w:w="50" w:type="dxa"/>
              <w:left w:w="50" w:type="dxa"/>
              <w:bottom w:w="50" w:type="dxa"/>
              <w:right w:w="50" w:type="dxa"/>
            </w:tcMar>
          </w:tcPr>
          <w:p w14:paraId="2DD12B5F" w14:textId="77777777" w:rsidR="00220C7A" w:rsidRDefault="006A55F2">
            <w:pPr>
              <w:jc w:val="center"/>
            </w:pPr>
            <w:r>
              <w:rPr>
                <w:b/>
                <w:sz w:val="16"/>
              </w:rPr>
              <w:t>Cotton</w:t>
            </w:r>
          </w:p>
        </w:tc>
        <w:tc>
          <w:tcPr>
            <w:tcW w:w="769" w:type="dxa"/>
            <w:shd w:val="clear" w:color="auto" w:fill="EAEAEA"/>
            <w:tcMar>
              <w:top w:w="50" w:type="dxa"/>
              <w:left w:w="50" w:type="dxa"/>
              <w:bottom w:w="50" w:type="dxa"/>
              <w:right w:w="50" w:type="dxa"/>
            </w:tcMar>
          </w:tcPr>
          <w:p w14:paraId="4C79B979" w14:textId="77777777" w:rsidR="00220C7A" w:rsidRDefault="006A55F2">
            <w:pPr>
              <w:jc w:val="center"/>
            </w:pPr>
            <w:r>
              <w:rPr>
                <w:b/>
                <w:sz w:val="16"/>
              </w:rPr>
              <w:t>Groundnut</w:t>
            </w:r>
          </w:p>
        </w:tc>
        <w:tc>
          <w:tcPr>
            <w:tcW w:w="769" w:type="dxa"/>
            <w:shd w:val="clear" w:color="auto" w:fill="EAEAEA"/>
            <w:tcMar>
              <w:top w:w="50" w:type="dxa"/>
              <w:left w:w="50" w:type="dxa"/>
              <w:bottom w:w="50" w:type="dxa"/>
              <w:right w:w="50" w:type="dxa"/>
            </w:tcMar>
          </w:tcPr>
          <w:p w14:paraId="74CD2840" w14:textId="77777777" w:rsidR="00220C7A" w:rsidRDefault="006A55F2">
            <w:pPr>
              <w:jc w:val="center"/>
            </w:pPr>
            <w:r>
              <w:rPr>
                <w:b/>
                <w:sz w:val="16"/>
              </w:rPr>
              <w:t>Maize</w:t>
            </w:r>
          </w:p>
        </w:tc>
        <w:tc>
          <w:tcPr>
            <w:tcW w:w="769" w:type="dxa"/>
            <w:shd w:val="clear" w:color="auto" w:fill="EAEAEA"/>
            <w:tcMar>
              <w:top w:w="50" w:type="dxa"/>
              <w:left w:w="50" w:type="dxa"/>
              <w:bottom w:w="50" w:type="dxa"/>
              <w:right w:w="50" w:type="dxa"/>
            </w:tcMar>
          </w:tcPr>
          <w:p w14:paraId="7D8E2285" w14:textId="77777777" w:rsidR="00220C7A" w:rsidRDefault="006A55F2">
            <w:pPr>
              <w:jc w:val="center"/>
            </w:pPr>
            <w:r>
              <w:rPr>
                <w:b/>
                <w:sz w:val="16"/>
              </w:rPr>
              <w:t>Paddy</w:t>
            </w:r>
          </w:p>
        </w:tc>
        <w:tc>
          <w:tcPr>
            <w:tcW w:w="769" w:type="dxa"/>
            <w:shd w:val="clear" w:color="auto" w:fill="EAEAEA"/>
            <w:tcMar>
              <w:top w:w="50" w:type="dxa"/>
              <w:left w:w="50" w:type="dxa"/>
              <w:bottom w:w="50" w:type="dxa"/>
              <w:right w:w="50" w:type="dxa"/>
            </w:tcMar>
          </w:tcPr>
          <w:p w14:paraId="50CF5182" w14:textId="77777777" w:rsidR="00220C7A" w:rsidRDefault="006A55F2">
            <w:pPr>
              <w:jc w:val="center"/>
            </w:pPr>
            <w:r>
              <w:rPr>
                <w:b/>
                <w:sz w:val="16"/>
              </w:rPr>
              <w:t>Red Gram</w:t>
            </w:r>
          </w:p>
        </w:tc>
        <w:tc>
          <w:tcPr>
            <w:tcW w:w="769" w:type="dxa"/>
            <w:shd w:val="clear" w:color="auto" w:fill="EAEAEA"/>
            <w:tcMar>
              <w:top w:w="50" w:type="dxa"/>
              <w:left w:w="50" w:type="dxa"/>
              <w:bottom w:w="50" w:type="dxa"/>
              <w:right w:w="50" w:type="dxa"/>
            </w:tcMar>
          </w:tcPr>
          <w:p w14:paraId="3C76D88B" w14:textId="77777777" w:rsidR="00220C7A" w:rsidRDefault="006A55F2">
            <w:pPr>
              <w:jc w:val="center"/>
            </w:pPr>
            <w:r>
              <w:rPr>
                <w:b/>
                <w:sz w:val="16"/>
              </w:rPr>
              <w:t>True Total</w:t>
            </w:r>
          </w:p>
        </w:tc>
      </w:tr>
      <w:tr w:rsidR="00220C7A" w14:paraId="3B2FE3E0" w14:textId="77777777">
        <w:trPr>
          <w:jc w:val="center"/>
        </w:trPr>
        <w:tc>
          <w:tcPr>
            <w:tcW w:w="769" w:type="dxa"/>
            <w:tcMar>
              <w:top w:w="50" w:type="dxa"/>
              <w:left w:w="50" w:type="dxa"/>
              <w:bottom w:w="50" w:type="dxa"/>
              <w:right w:w="50" w:type="dxa"/>
            </w:tcMar>
          </w:tcPr>
          <w:p w14:paraId="568C906B" w14:textId="77777777" w:rsidR="00220C7A" w:rsidRDefault="006A55F2">
            <w:r>
              <w:rPr>
                <w:sz w:val="16"/>
              </w:rPr>
              <w:t>Bengal Gram</w:t>
            </w:r>
          </w:p>
        </w:tc>
        <w:tc>
          <w:tcPr>
            <w:tcW w:w="769" w:type="dxa"/>
            <w:shd w:val="clear" w:color="auto" w:fill="E0EAF5"/>
            <w:tcMar>
              <w:top w:w="50" w:type="dxa"/>
              <w:left w:w="50" w:type="dxa"/>
              <w:bottom w:w="50" w:type="dxa"/>
              <w:right w:w="50" w:type="dxa"/>
            </w:tcMar>
          </w:tcPr>
          <w:p w14:paraId="698D4AC3" w14:textId="77777777" w:rsidR="00220C7A" w:rsidRDefault="006A55F2">
            <w:pPr>
              <w:jc w:val="center"/>
            </w:pPr>
            <w:r>
              <w:rPr>
                <w:b/>
                <w:sz w:val="16"/>
              </w:rPr>
              <w:t>36</w:t>
            </w:r>
          </w:p>
        </w:tc>
        <w:tc>
          <w:tcPr>
            <w:tcW w:w="769" w:type="dxa"/>
            <w:tcMar>
              <w:top w:w="50" w:type="dxa"/>
              <w:left w:w="50" w:type="dxa"/>
              <w:bottom w:w="50" w:type="dxa"/>
              <w:right w:w="50" w:type="dxa"/>
            </w:tcMar>
          </w:tcPr>
          <w:p w14:paraId="6C79F846" w14:textId="77777777" w:rsidR="00220C7A" w:rsidRDefault="006A55F2">
            <w:pPr>
              <w:jc w:val="center"/>
            </w:pPr>
            <w:r>
              <w:rPr>
                <w:sz w:val="16"/>
              </w:rPr>
              <w:t>1</w:t>
            </w:r>
          </w:p>
        </w:tc>
        <w:tc>
          <w:tcPr>
            <w:tcW w:w="769" w:type="dxa"/>
            <w:tcMar>
              <w:top w:w="50" w:type="dxa"/>
              <w:left w:w="50" w:type="dxa"/>
              <w:bottom w:w="50" w:type="dxa"/>
              <w:right w:w="50" w:type="dxa"/>
            </w:tcMar>
          </w:tcPr>
          <w:p w14:paraId="1E3682AD" w14:textId="77777777" w:rsidR="00220C7A" w:rsidRDefault="006A55F2">
            <w:pPr>
              <w:jc w:val="center"/>
            </w:pPr>
            <w:r>
              <w:rPr>
                <w:sz w:val="16"/>
              </w:rPr>
              <w:t>4</w:t>
            </w:r>
          </w:p>
        </w:tc>
        <w:tc>
          <w:tcPr>
            <w:tcW w:w="769" w:type="dxa"/>
            <w:tcMar>
              <w:top w:w="50" w:type="dxa"/>
              <w:left w:w="50" w:type="dxa"/>
              <w:bottom w:w="50" w:type="dxa"/>
              <w:right w:w="50" w:type="dxa"/>
            </w:tcMar>
          </w:tcPr>
          <w:p w14:paraId="2C3FFA65" w14:textId="77777777" w:rsidR="00220C7A" w:rsidRDefault="006A55F2">
            <w:pPr>
              <w:jc w:val="center"/>
            </w:pPr>
            <w:r>
              <w:rPr>
                <w:sz w:val="16"/>
              </w:rPr>
              <w:t>0</w:t>
            </w:r>
          </w:p>
        </w:tc>
        <w:tc>
          <w:tcPr>
            <w:tcW w:w="769" w:type="dxa"/>
            <w:tcMar>
              <w:top w:w="50" w:type="dxa"/>
              <w:left w:w="50" w:type="dxa"/>
              <w:bottom w:w="50" w:type="dxa"/>
              <w:right w:w="50" w:type="dxa"/>
            </w:tcMar>
          </w:tcPr>
          <w:p w14:paraId="2D75BC79" w14:textId="77777777" w:rsidR="00220C7A" w:rsidRDefault="006A55F2">
            <w:pPr>
              <w:jc w:val="center"/>
            </w:pPr>
            <w:r>
              <w:rPr>
                <w:sz w:val="16"/>
              </w:rPr>
              <w:t>2</w:t>
            </w:r>
          </w:p>
        </w:tc>
        <w:tc>
          <w:tcPr>
            <w:tcW w:w="769" w:type="dxa"/>
            <w:tcMar>
              <w:top w:w="50" w:type="dxa"/>
              <w:left w:w="50" w:type="dxa"/>
              <w:bottom w:w="50" w:type="dxa"/>
              <w:right w:w="50" w:type="dxa"/>
            </w:tcMar>
          </w:tcPr>
          <w:p w14:paraId="18CC4840" w14:textId="77777777" w:rsidR="00220C7A" w:rsidRDefault="006A55F2">
            <w:pPr>
              <w:jc w:val="center"/>
            </w:pPr>
            <w:r>
              <w:rPr>
                <w:sz w:val="16"/>
              </w:rPr>
              <w:t>1</w:t>
            </w:r>
          </w:p>
        </w:tc>
        <w:tc>
          <w:tcPr>
            <w:tcW w:w="769" w:type="dxa"/>
            <w:tcMar>
              <w:top w:w="50" w:type="dxa"/>
              <w:left w:w="50" w:type="dxa"/>
              <w:bottom w:w="50" w:type="dxa"/>
              <w:right w:w="50" w:type="dxa"/>
            </w:tcMar>
          </w:tcPr>
          <w:p w14:paraId="6FFC6E01" w14:textId="77777777" w:rsidR="00220C7A" w:rsidRDefault="006A55F2">
            <w:pPr>
              <w:jc w:val="center"/>
            </w:pPr>
            <w:r>
              <w:rPr>
                <w:sz w:val="16"/>
              </w:rPr>
              <w:t>2</w:t>
            </w:r>
          </w:p>
        </w:tc>
        <w:tc>
          <w:tcPr>
            <w:tcW w:w="769" w:type="dxa"/>
            <w:tcMar>
              <w:top w:w="50" w:type="dxa"/>
              <w:left w:w="50" w:type="dxa"/>
              <w:bottom w:w="50" w:type="dxa"/>
              <w:right w:w="50" w:type="dxa"/>
            </w:tcMar>
          </w:tcPr>
          <w:p w14:paraId="42150364" w14:textId="77777777" w:rsidR="00220C7A" w:rsidRDefault="006A55F2">
            <w:pPr>
              <w:jc w:val="center"/>
            </w:pPr>
            <w:r>
              <w:rPr>
                <w:b/>
                <w:sz w:val="16"/>
              </w:rPr>
              <w:t>46</w:t>
            </w:r>
          </w:p>
        </w:tc>
      </w:tr>
      <w:tr w:rsidR="00220C7A" w14:paraId="331445DD" w14:textId="77777777">
        <w:trPr>
          <w:jc w:val="center"/>
        </w:trPr>
        <w:tc>
          <w:tcPr>
            <w:tcW w:w="769" w:type="dxa"/>
            <w:tcMar>
              <w:top w:w="50" w:type="dxa"/>
              <w:left w:w="50" w:type="dxa"/>
              <w:bottom w:w="50" w:type="dxa"/>
              <w:right w:w="50" w:type="dxa"/>
            </w:tcMar>
          </w:tcPr>
          <w:p w14:paraId="3745EC55" w14:textId="77777777" w:rsidR="00220C7A" w:rsidRDefault="006A55F2">
            <w:r>
              <w:rPr>
                <w:sz w:val="16"/>
              </w:rPr>
              <w:t>Chillies</w:t>
            </w:r>
          </w:p>
        </w:tc>
        <w:tc>
          <w:tcPr>
            <w:tcW w:w="769" w:type="dxa"/>
            <w:tcMar>
              <w:top w:w="50" w:type="dxa"/>
              <w:left w:w="50" w:type="dxa"/>
              <w:bottom w:w="50" w:type="dxa"/>
              <w:right w:w="50" w:type="dxa"/>
            </w:tcMar>
          </w:tcPr>
          <w:p w14:paraId="10883832" w14:textId="77777777" w:rsidR="00220C7A" w:rsidRDefault="006A55F2">
            <w:pPr>
              <w:jc w:val="center"/>
            </w:pPr>
            <w:r>
              <w:rPr>
                <w:sz w:val="16"/>
              </w:rPr>
              <w:t>0</w:t>
            </w:r>
          </w:p>
        </w:tc>
        <w:tc>
          <w:tcPr>
            <w:tcW w:w="769" w:type="dxa"/>
            <w:shd w:val="clear" w:color="auto" w:fill="E0EAF5"/>
            <w:tcMar>
              <w:top w:w="50" w:type="dxa"/>
              <w:left w:w="50" w:type="dxa"/>
              <w:bottom w:w="50" w:type="dxa"/>
              <w:right w:w="50" w:type="dxa"/>
            </w:tcMar>
          </w:tcPr>
          <w:p w14:paraId="54E09C4C" w14:textId="77777777" w:rsidR="00220C7A" w:rsidRDefault="006A55F2">
            <w:pPr>
              <w:jc w:val="center"/>
            </w:pPr>
            <w:r>
              <w:rPr>
                <w:b/>
                <w:sz w:val="16"/>
              </w:rPr>
              <w:t>243</w:t>
            </w:r>
          </w:p>
        </w:tc>
        <w:tc>
          <w:tcPr>
            <w:tcW w:w="769" w:type="dxa"/>
            <w:tcMar>
              <w:top w:w="50" w:type="dxa"/>
              <w:left w:w="50" w:type="dxa"/>
              <w:bottom w:w="50" w:type="dxa"/>
              <w:right w:w="50" w:type="dxa"/>
            </w:tcMar>
          </w:tcPr>
          <w:p w14:paraId="47D8EA0C" w14:textId="77777777" w:rsidR="00220C7A" w:rsidRDefault="006A55F2">
            <w:pPr>
              <w:jc w:val="center"/>
            </w:pPr>
            <w:r>
              <w:rPr>
                <w:sz w:val="16"/>
              </w:rPr>
              <w:t>40</w:t>
            </w:r>
          </w:p>
        </w:tc>
        <w:tc>
          <w:tcPr>
            <w:tcW w:w="769" w:type="dxa"/>
            <w:tcMar>
              <w:top w:w="50" w:type="dxa"/>
              <w:left w:w="50" w:type="dxa"/>
              <w:bottom w:w="50" w:type="dxa"/>
              <w:right w:w="50" w:type="dxa"/>
            </w:tcMar>
          </w:tcPr>
          <w:p w14:paraId="6797B16A" w14:textId="77777777" w:rsidR="00220C7A" w:rsidRDefault="006A55F2">
            <w:pPr>
              <w:jc w:val="center"/>
            </w:pPr>
            <w:r>
              <w:rPr>
                <w:sz w:val="16"/>
              </w:rPr>
              <w:t>5</w:t>
            </w:r>
          </w:p>
        </w:tc>
        <w:tc>
          <w:tcPr>
            <w:tcW w:w="769" w:type="dxa"/>
            <w:tcMar>
              <w:top w:w="50" w:type="dxa"/>
              <w:left w:w="50" w:type="dxa"/>
              <w:bottom w:w="50" w:type="dxa"/>
              <w:right w:w="50" w:type="dxa"/>
            </w:tcMar>
          </w:tcPr>
          <w:p w14:paraId="417E0E4B" w14:textId="77777777" w:rsidR="00220C7A" w:rsidRDefault="006A55F2">
            <w:pPr>
              <w:jc w:val="center"/>
            </w:pPr>
            <w:r>
              <w:rPr>
                <w:sz w:val="16"/>
              </w:rPr>
              <w:t>12</w:t>
            </w:r>
          </w:p>
        </w:tc>
        <w:tc>
          <w:tcPr>
            <w:tcW w:w="769" w:type="dxa"/>
            <w:tcMar>
              <w:top w:w="50" w:type="dxa"/>
              <w:left w:w="50" w:type="dxa"/>
              <w:bottom w:w="50" w:type="dxa"/>
              <w:right w:w="50" w:type="dxa"/>
            </w:tcMar>
          </w:tcPr>
          <w:p w14:paraId="1BF72479" w14:textId="77777777" w:rsidR="00220C7A" w:rsidRDefault="006A55F2">
            <w:pPr>
              <w:jc w:val="center"/>
            </w:pPr>
            <w:r>
              <w:rPr>
                <w:sz w:val="16"/>
              </w:rPr>
              <w:t>11</w:t>
            </w:r>
          </w:p>
        </w:tc>
        <w:tc>
          <w:tcPr>
            <w:tcW w:w="769" w:type="dxa"/>
            <w:tcMar>
              <w:top w:w="50" w:type="dxa"/>
              <w:left w:w="50" w:type="dxa"/>
              <w:bottom w:w="50" w:type="dxa"/>
              <w:right w:w="50" w:type="dxa"/>
            </w:tcMar>
          </w:tcPr>
          <w:p w14:paraId="733EE589" w14:textId="77777777" w:rsidR="00220C7A" w:rsidRDefault="006A55F2">
            <w:pPr>
              <w:jc w:val="center"/>
            </w:pPr>
            <w:r>
              <w:rPr>
                <w:sz w:val="16"/>
              </w:rPr>
              <w:t>0</w:t>
            </w:r>
          </w:p>
        </w:tc>
        <w:tc>
          <w:tcPr>
            <w:tcW w:w="769" w:type="dxa"/>
            <w:tcMar>
              <w:top w:w="50" w:type="dxa"/>
              <w:left w:w="50" w:type="dxa"/>
              <w:bottom w:w="50" w:type="dxa"/>
              <w:right w:w="50" w:type="dxa"/>
            </w:tcMar>
          </w:tcPr>
          <w:p w14:paraId="4EF89FB8" w14:textId="77777777" w:rsidR="00220C7A" w:rsidRDefault="006A55F2">
            <w:pPr>
              <w:jc w:val="center"/>
            </w:pPr>
            <w:r>
              <w:rPr>
                <w:b/>
                <w:sz w:val="16"/>
              </w:rPr>
              <w:t>311</w:t>
            </w:r>
          </w:p>
        </w:tc>
      </w:tr>
      <w:tr w:rsidR="00220C7A" w14:paraId="7DDB2356" w14:textId="77777777">
        <w:trPr>
          <w:jc w:val="center"/>
        </w:trPr>
        <w:tc>
          <w:tcPr>
            <w:tcW w:w="769" w:type="dxa"/>
            <w:tcMar>
              <w:top w:w="50" w:type="dxa"/>
              <w:left w:w="50" w:type="dxa"/>
              <w:bottom w:w="50" w:type="dxa"/>
              <w:right w:w="50" w:type="dxa"/>
            </w:tcMar>
          </w:tcPr>
          <w:p w14:paraId="2BC8F7F8" w14:textId="77777777" w:rsidR="00220C7A" w:rsidRDefault="006A55F2">
            <w:r>
              <w:rPr>
                <w:sz w:val="16"/>
              </w:rPr>
              <w:t>Cotton</w:t>
            </w:r>
          </w:p>
        </w:tc>
        <w:tc>
          <w:tcPr>
            <w:tcW w:w="769" w:type="dxa"/>
            <w:tcMar>
              <w:top w:w="50" w:type="dxa"/>
              <w:left w:w="50" w:type="dxa"/>
              <w:bottom w:w="50" w:type="dxa"/>
              <w:right w:w="50" w:type="dxa"/>
            </w:tcMar>
          </w:tcPr>
          <w:p w14:paraId="57DD9FE9" w14:textId="77777777" w:rsidR="00220C7A" w:rsidRDefault="006A55F2">
            <w:pPr>
              <w:jc w:val="center"/>
            </w:pPr>
            <w:r>
              <w:rPr>
                <w:sz w:val="16"/>
              </w:rPr>
              <w:t>7</w:t>
            </w:r>
          </w:p>
        </w:tc>
        <w:tc>
          <w:tcPr>
            <w:tcW w:w="769" w:type="dxa"/>
            <w:tcMar>
              <w:top w:w="50" w:type="dxa"/>
              <w:left w:w="50" w:type="dxa"/>
              <w:bottom w:w="50" w:type="dxa"/>
              <w:right w:w="50" w:type="dxa"/>
            </w:tcMar>
          </w:tcPr>
          <w:p w14:paraId="6C4C9E09" w14:textId="77777777" w:rsidR="00220C7A" w:rsidRDefault="006A55F2">
            <w:pPr>
              <w:jc w:val="center"/>
            </w:pPr>
            <w:r>
              <w:rPr>
                <w:sz w:val="16"/>
              </w:rPr>
              <w:t>14</w:t>
            </w:r>
          </w:p>
        </w:tc>
        <w:tc>
          <w:tcPr>
            <w:tcW w:w="769" w:type="dxa"/>
            <w:shd w:val="clear" w:color="auto" w:fill="E0EAF5"/>
            <w:tcMar>
              <w:top w:w="50" w:type="dxa"/>
              <w:left w:w="50" w:type="dxa"/>
              <w:bottom w:w="50" w:type="dxa"/>
              <w:right w:w="50" w:type="dxa"/>
            </w:tcMar>
          </w:tcPr>
          <w:p w14:paraId="5257AACA" w14:textId="77777777" w:rsidR="00220C7A" w:rsidRDefault="006A55F2">
            <w:pPr>
              <w:jc w:val="center"/>
            </w:pPr>
            <w:r>
              <w:rPr>
                <w:b/>
                <w:sz w:val="16"/>
              </w:rPr>
              <w:t>385</w:t>
            </w:r>
          </w:p>
        </w:tc>
        <w:tc>
          <w:tcPr>
            <w:tcW w:w="769" w:type="dxa"/>
            <w:tcMar>
              <w:top w:w="50" w:type="dxa"/>
              <w:left w:w="50" w:type="dxa"/>
              <w:bottom w:w="50" w:type="dxa"/>
              <w:right w:w="50" w:type="dxa"/>
            </w:tcMar>
          </w:tcPr>
          <w:p w14:paraId="083FFA67" w14:textId="77777777" w:rsidR="00220C7A" w:rsidRDefault="006A55F2">
            <w:pPr>
              <w:jc w:val="center"/>
            </w:pPr>
            <w:r>
              <w:rPr>
                <w:sz w:val="16"/>
              </w:rPr>
              <w:t>20</w:t>
            </w:r>
          </w:p>
        </w:tc>
        <w:tc>
          <w:tcPr>
            <w:tcW w:w="769" w:type="dxa"/>
            <w:tcMar>
              <w:top w:w="50" w:type="dxa"/>
              <w:left w:w="50" w:type="dxa"/>
              <w:bottom w:w="50" w:type="dxa"/>
              <w:right w:w="50" w:type="dxa"/>
            </w:tcMar>
          </w:tcPr>
          <w:p w14:paraId="1975EDEE" w14:textId="77777777" w:rsidR="00220C7A" w:rsidRDefault="006A55F2">
            <w:pPr>
              <w:jc w:val="center"/>
            </w:pPr>
            <w:r>
              <w:rPr>
                <w:sz w:val="16"/>
              </w:rPr>
              <w:t>15</w:t>
            </w:r>
          </w:p>
        </w:tc>
        <w:tc>
          <w:tcPr>
            <w:tcW w:w="769" w:type="dxa"/>
            <w:tcMar>
              <w:top w:w="50" w:type="dxa"/>
              <w:left w:w="50" w:type="dxa"/>
              <w:bottom w:w="50" w:type="dxa"/>
              <w:right w:w="50" w:type="dxa"/>
            </w:tcMar>
          </w:tcPr>
          <w:p w14:paraId="5C3572E4" w14:textId="77777777" w:rsidR="00220C7A" w:rsidRDefault="006A55F2">
            <w:pPr>
              <w:jc w:val="center"/>
            </w:pPr>
            <w:r>
              <w:rPr>
                <w:sz w:val="16"/>
              </w:rPr>
              <w:t>28</w:t>
            </w:r>
          </w:p>
        </w:tc>
        <w:tc>
          <w:tcPr>
            <w:tcW w:w="769" w:type="dxa"/>
            <w:tcMar>
              <w:top w:w="50" w:type="dxa"/>
              <w:left w:w="50" w:type="dxa"/>
              <w:bottom w:w="50" w:type="dxa"/>
              <w:right w:w="50" w:type="dxa"/>
            </w:tcMar>
          </w:tcPr>
          <w:p w14:paraId="09856DD9" w14:textId="77777777" w:rsidR="00220C7A" w:rsidRDefault="006A55F2">
            <w:pPr>
              <w:jc w:val="center"/>
            </w:pPr>
            <w:r>
              <w:rPr>
                <w:sz w:val="16"/>
              </w:rPr>
              <w:t>3</w:t>
            </w:r>
          </w:p>
        </w:tc>
        <w:tc>
          <w:tcPr>
            <w:tcW w:w="769" w:type="dxa"/>
            <w:tcMar>
              <w:top w:w="50" w:type="dxa"/>
              <w:left w:w="50" w:type="dxa"/>
              <w:bottom w:w="50" w:type="dxa"/>
              <w:right w:w="50" w:type="dxa"/>
            </w:tcMar>
          </w:tcPr>
          <w:p w14:paraId="5ED3C937" w14:textId="77777777" w:rsidR="00220C7A" w:rsidRDefault="006A55F2">
            <w:pPr>
              <w:jc w:val="center"/>
            </w:pPr>
            <w:r>
              <w:rPr>
                <w:b/>
                <w:sz w:val="16"/>
              </w:rPr>
              <w:t>472</w:t>
            </w:r>
          </w:p>
        </w:tc>
      </w:tr>
      <w:tr w:rsidR="00220C7A" w14:paraId="2A9F470B" w14:textId="77777777">
        <w:trPr>
          <w:jc w:val="center"/>
        </w:trPr>
        <w:tc>
          <w:tcPr>
            <w:tcW w:w="769" w:type="dxa"/>
            <w:tcMar>
              <w:top w:w="50" w:type="dxa"/>
              <w:left w:w="50" w:type="dxa"/>
              <w:bottom w:w="50" w:type="dxa"/>
              <w:right w:w="50" w:type="dxa"/>
            </w:tcMar>
          </w:tcPr>
          <w:p w14:paraId="5AE78AB5" w14:textId="77777777" w:rsidR="00220C7A" w:rsidRDefault="006A55F2">
            <w:r>
              <w:rPr>
                <w:sz w:val="16"/>
              </w:rPr>
              <w:lastRenderedPageBreak/>
              <w:t>Groundnut</w:t>
            </w:r>
          </w:p>
        </w:tc>
        <w:tc>
          <w:tcPr>
            <w:tcW w:w="769" w:type="dxa"/>
            <w:tcMar>
              <w:top w:w="50" w:type="dxa"/>
              <w:left w:w="50" w:type="dxa"/>
              <w:bottom w:w="50" w:type="dxa"/>
              <w:right w:w="50" w:type="dxa"/>
            </w:tcMar>
          </w:tcPr>
          <w:p w14:paraId="7FC13451" w14:textId="77777777" w:rsidR="00220C7A" w:rsidRDefault="006A55F2">
            <w:pPr>
              <w:jc w:val="center"/>
            </w:pPr>
            <w:r>
              <w:rPr>
                <w:sz w:val="16"/>
              </w:rPr>
              <w:t>0</w:t>
            </w:r>
          </w:p>
        </w:tc>
        <w:tc>
          <w:tcPr>
            <w:tcW w:w="769" w:type="dxa"/>
            <w:tcMar>
              <w:top w:w="50" w:type="dxa"/>
              <w:left w:w="50" w:type="dxa"/>
              <w:bottom w:w="50" w:type="dxa"/>
              <w:right w:w="50" w:type="dxa"/>
            </w:tcMar>
          </w:tcPr>
          <w:p w14:paraId="3200FD37" w14:textId="77777777" w:rsidR="00220C7A" w:rsidRDefault="006A55F2">
            <w:pPr>
              <w:jc w:val="center"/>
            </w:pPr>
            <w:r>
              <w:rPr>
                <w:sz w:val="16"/>
              </w:rPr>
              <w:t>9</w:t>
            </w:r>
          </w:p>
        </w:tc>
        <w:tc>
          <w:tcPr>
            <w:tcW w:w="769" w:type="dxa"/>
            <w:tcMar>
              <w:top w:w="50" w:type="dxa"/>
              <w:left w:w="50" w:type="dxa"/>
              <w:bottom w:w="50" w:type="dxa"/>
              <w:right w:w="50" w:type="dxa"/>
            </w:tcMar>
          </w:tcPr>
          <w:p w14:paraId="6AFEEF22" w14:textId="77777777" w:rsidR="00220C7A" w:rsidRDefault="006A55F2">
            <w:pPr>
              <w:jc w:val="center"/>
            </w:pPr>
            <w:r>
              <w:rPr>
                <w:sz w:val="16"/>
              </w:rPr>
              <w:t>11</w:t>
            </w:r>
          </w:p>
        </w:tc>
        <w:tc>
          <w:tcPr>
            <w:tcW w:w="769" w:type="dxa"/>
            <w:shd w:val="clear" w:color="auto" w:fill="E0EAF5"/>
            <w:tcMar>
              <w:top w:w="50" w:type="dxa"/>
              <w:left w:w="50" w:type="dxa"/>
              <w:bottom w:w="50" w:type="dxa"/>
              <w:right w:w="50" w:type="dxa"/>
            </w:tcMar>
          </w:tcPr>
          <w:p w14:paraId="5128E87B" w14:textId="77777777" w:rsidR="00220C7A" w:rsidRDefault="006A55F2">
            <w:pPr>
              <w:jc w:val="center"/>
            </w:pPr>
            <w:r>
              <w:rPr>
                <w:b/>
                <w:sz w:val="16"/>
              </w:rPr>
              <w:t>211</w:t>
            </w:r>
          </w:p>
        </w:tc>
        <w:tc>
          <w:tcPr>
            <w:tcW w:w="769" w:type="dxa"/>
            <w:tcMar>
              <w:top w:w="50" w:type="dxa"/>
              <w:left w:w="50" w:type="dxa"/>
              <w:bottom w:w="50" w:type="dxa"/>
              <w:right w:w="50" w:type="dxa"/>
            </w:tcMar>
          </w:tcPr>
          <w:p w14:paraId="296B9DB6" w14:textId="77777777" w:rsidR="00220C7A" w:rsidRDefault="006A55F2">
            <w:pPr>
              <w:jc w:val="center"/>
            </w:pPr>
            <w:r>
              <w:rPr>
                <w:sz w:val="16"/>
              </w:rPr>
              <w:t>6</w:t>
            </w:r>
          </w:p>
        </w:tc>
        <w:tc>
          <w:tcPr>
            <w:tcW w:w="769" w:type="dxa"/>
            <w:tcMar>
              <w:top w:w="50" w:type="dxa"/>
              <w:left w:w="50" w:type="dxa"/>
              <w:bottom w:w="50" w:type="dxa"/>
              <w:right w:w="50" w:type="dxa"/>
            </w:tcMar>
          </w:tcPr>
          <w:p w14:paraId="208E1F98" w14:textId="77777777" w:rsidR="00220C7A" w:rsidRDefault="006A55F2">
            <w:pPr>
              <w:jc w:val="center"/>
            </w:pPr>
            <w:r>
              <w:rPr>
                <w:sz w:val="16"/>
              </w:rPr>
              <w:t>4</w:t>
            </w:r>
          </w:p>
        </w:tc>
        <w:tc>
          <w:tcPr>
            <w:tcW w:w="769" w:type="dxa"/>
            <w:tcMar>
              <w:top w:w="50" w:type="dxa"/>
              <w:left w:w="50" w:type="dxa"/>
              <w:bottom w:w="50" w:type="dxa"/>
              <w:right w:w="50" w:type="dxa"/>
            </w:tcMar>
          </w:tcPr>
          <w:p w14:paraId="075EC0D8" w14:textId="77777777" w:rsidR="00220C7A" w:rsidRDefault="006A55F2">
            <w:pPr>
              <w:jc w:val="center"/>
            </w:pPr>
            <w:r>
              <w:rPr>
                <w:sz w:val="16"/>
              </w:rPr>
              <w:t>0</w:t>
            </w:r>
          </w:p>
        </w:tc>
        <w:tc>
          <w:tcPr>
            <w:tcW w:w="769" w:type="dxa"/>
            <w:tcMar>
              <w:top w:w="50" w:type="dxa"/>
              <w:left w:w="50" w:type="dxa"/>
              <w:bottom w:w="50" w:type="dxa"/>
              <w:right w:w="50" w:type="dxa"/>
            </w:tcMar>
          </w:tcPr>
          <w:p w14:paraId="5918E1E7" w14:textId="77777777" w:rsidR="00220C7A" w:rsidRDefault="006A55F2">
            <w:pPr>
              <w:jc w:val="center"/>
            </w:pPr>
            <w:r>
              <w:rPr>
                <w:b/>
                <w:sz w:val="16"/>
              </w:rPr>
              <w:t>241</w:t>
            </w:r>
          </w:p>
        </w:tc>
      </w:tr>
      <w:tr w:rsidR="00220C7A" w14:paraId="642424AC" w14:textId="77777777">
        <w:trPr>
          <w:jc w:val="center"/>
        </w:trPr>
        <w:tc>
          <w:tcPr>
            <w:tcW w:w="769" w:type="dxa"/>
            <w:tcMar>
              <w:top w:w="50" w:type="dxa"/>
              <w:left w:w="50" w:type="dxa"/>
              <w:bottom w:w="50" w:type="dxa"/>
              <w:right w:w="50" w:type="dxa"/>
            </w:tcMar>
          </w:tcPr>
          <w:p w14:paraId="3B752898" w14:textId="77777777" w:rsidR="00220C7A" w:rsidRDefault="006A55F2">
            <w:r>
              <w:rPr>
                <w:sz w:val="16"/>
              </w:rPr>
              <w:t>Maize</w:t>
            </w:r>
          </w:p>
        </w:tc>
        <w:tc>
          <w:tcPr>
            <w:tcW w:w="769" w:type="dxa"/>
            <w:tcMar>
              <w:top w:w="50" w:type="dxa"/>
              <w:left w:w="50" w:type="dxa"/>
              <w:bottom w:w="50" w:type="dxa"/>
              <w:right w:w="50" w:type="dxa"/>
            </w:tcMar>
          </w:tcPr>
          <w:p w14:paraId="18A32085" w14:textId="77777777" w:rsidR="00220C7A" w:rsidRDefault="006A55F2">
            <w:pPr>
              <w:jc w:val="center"/>
            </w:pPr>
            <w:r>
              <w:rPr>
                <w:sz w:val="16"/>
              </w:rPr>
              <w:t>6</w:t>
            </w:r>
          </w:p>
        </w:tc>
        <w:tc>
          <w:tcPr>
            <w:tcW w:w="769" w:type="dxa"/>
            <w:tcMar>
              <w:top w:w="50" w:type="dxa"/>
              <w:left w:w="50" w:type="dxa"/>
              <w:bottom w:w="50" w:type="dxa"/>
              <w:right w:w="50" w:type="dxa"/>
            </w:tcMar>
          </w:tcPr>
          <w:p w14:paraId="452344DD" w14:textId="77777777" w:rsidR="00220C7A" w:rsidRDefault="006A55F2">
            <w:pPr>
              <w:jc w:val="center"/>
            </w:pPr>
            <w:r>
              <w:rPr>
                <w:sz w:val="16"/>
              </w:rPr>
              <w:t>41</w:t>
            </w:r>
          </w:p>
        </w:tc>
        <w:tc>
          <w:tcPr>
            <w:tcW w:w="769" w:type="dxa"/>
            <w:tcMar>
              <w:top w:w="50" w:type="dxa"/>
              <w:left w:w="50" w:type="dxa"/>
              <w:bottom w:w="50" w:type="dxa"/>
              <w:right w:w="50" w:type="dxa"/>
            </w:tcMar>
          </w:tcPr>
          <w:p w14:paraId="7515B51D" w14:textId="77777777" w:rsidR="00220C7A" w:rsidRDefault="006A55F2">
            <w:pPr>
              <w:jc w:val="center"/>
            </w:pPr>
            <w:r>
              <w:rPr>
                <w:sz w:val="16"/>
              </w:rPr>
              <w:t>36</w:t>
            </w:r>
          </w:p>
        </w:tc>
        <w:tc>
          <w:tcPr>
            <w:tcW w:w="769" w:type="dxa"/>
            <w:tcMar>
              <w:top w:w="50" w:type="dxa"/>
              <w:left w:w="50" w:type="dxa"/>
              <w:bottom w:w="50" w:type="dxa"/>
              <w:right w:w="50" w:type="dxa"/>
            </w:tcMar>
          </w:tcPr>
          <w:p w14:paraId="5CD209C7" w14:textId="77777777" w:rsidR="00220C7A" w:rsidRDefault="006A55F2">
            <w:pPr>
              <w:jc w:val="center"/>
            </w:pPr>
            <w:r>
              <w:rPr>
                <w:sz w:val="16"/>
              </w:rPr>
              <w:t>12</w:t>
            </w:r>
          </w:p>
        </w:tc>
        <w:tc>
          <w:tcPr>
            <w:tcW w:w="769" w:type="dxa"/>
            <w:shd w:val="clear" w:color="auto" w:fill="E0EAF5"/>
            <w:tcMar>
              <w:top w:w="50" w:type="dxa"/>
              <w:left w:w="50" w:type="dxa"/>
              <w:bottom w:w="50" w:type="dxa"/>
              <w:right w:w="50" w:type="dxa"/>
            </w:tcMar>
          </w:tcPr>
          <w:p w14:paraId="00CDF508" w14:textId="77777777" w:rsidR="00220C7A" w:rsidRDefault="006A55F2">
            <w:pPr>
              <w:jc w:val="center"/>
            </w:pPr>
            <w:r>
              <w:rPr>
                <w:b/>
                <w:sz w:val="16"/>
              </w:rPr>
              <w:t>495</w:t>
            </w:r>
          </w:p>
        </w:tc>
        <w:tc>
          <w:tcPr>
            <w:tcW w:w="769" w:type="dxa"/>
            <w:tcMar>
              <w:top w:w="50" w:type="dxa"/>
              <w:left w:w="50" w:type="dxa"/>
              <w:bottom w:w="50" w:type="dxa"/>
              <w:right w:w="50" w:type="dxa"/>
            </w:tcMar>
          </w:tcPr>
          <w:p w14:paraId="783DF04C" w14:textId="77777777" w:rsidR="00220C7A" w:rsidRDefault="006A55F2">
            <w:pPr>
              <w:jc w:val="center"/>
            </w:pPr>
            <w:r>
              <w:rPr>
                <w:sz w:val="16"/>
              </w:rPr>
              <w:t>40</w:t>
            </w:r>
          </w:p>
        </w:tc>
        <w:tc>
          <w:tcPr>
            <w:tcW w:w="769" w:type="dxa"/>
            <w:tcMar>
              <w:top w:w="50" w:type="dxa"/>
              <w:left w:w="50" w:type="dxa"/>
              <w:bottom w:w="50" w:type="dxa"/>
              <w:right w:w="50" w:type="dxa"/>
            </w:tcMar>
          </w:tcPr>
          <w:p w14:paraId="7B387CE2" w14:textId="77777777" w:rsidR="00220C7A" w:rsidRDefault="006A55F2">
            <w:pPr>
              <w:jc w:val="center"/>
            </w:pPr>
            <w:r>
              <w:rPr>
                <w:sz w:val="16"/>
              </w:rPr>
              <w:t>1</w:t>
            </w:r>
          </w:p>
        </w:tc>
        <w:tc>
          <w:tcPr>
            <w:tcW w:w="769" w:type="dxa"/>
            <w:tcMar>
              <w:top w:w="50" w:type="dxa"/>
              <w:left w:w="50" w:type="dxa"/>
              <w:bottom w:w="50" w:type="dxa"/>
              <w:right w:w="50" w:type="dxa"/>
            </w:tcMar>
          </w:tcPr>
          <w:p w14:paraId="411BD76C" w14:textId="77777777" w:rsidR="00220C7A" w:rsidRDefault="006A55F2">
            <w:pPr>
              <w:jc w:val="center"/>
            </w:pPr>
            <w:r>
              <w:rPr>
                <w:b/>
                <w:sz w:val="16"/>
              </w:rPr>
              <w:t>631</w:t>
            </w:r>
          </w:p>
        </w:tc>
      </w:tr>
      <w:tr w:rsidR="00220C7A" w14:paraId="04D8966C" w14:textId="77777777">
        <w:trPr>
          <w:jc w:val="center"/>
        </w:trPr>
        <w:tc>
          <w:tcPr>
            <w:tcW w:w="769" w:type="dxa"/>
            <w:tcMar>
              <w:top w:w="50" w:type="dxa"/>
              <w:left w:w="50" w:type="dxa"/>
              <w:bottom w:w="50" w:type="dxa"/>
              <w:right w:w="50" w:type="dxa"/>
            </w:tcMar>
          </w:tcPr>
          <w:p w14:paraId="599FBD8A" w14:textId="77777777" w:rsidR="00220C7A" w:rsidRDefault="006A55F2">
            <w:r>
              <w:rPr>
                <w:sz w:val="16"/>
              </w:rPr>
              <w:t>Paddy</w:t>
            </w:r>
          </w:p>
        </w:tc>
        <w:tc>
          <w:tcPr>
            <w:tcW w:w="769" w:type="dxa"/>
            <w:tcMar>
              <w:top w:w="50" w:type="dxa"/>
              <w:left w:w="50" w:type="dxa"/>
              <w:bottom w:w="50" w:type="dxa"/>
              <w:right w:w="50" w:type="dxa"/>
            </w:tcMar>
          </w:tcPr>
          <w:p w14:paraId="603735EA" w14:textId="77777777" w:rsidR="00220C7A" w:rsidRDefault="006A55F2">
            <w:pPr>
              <w:jc w:val="center"/>
            </w:pPr>
            <w:r>
              <w:rPr>
                <w:sz w:val="16"/>
              </w:rPr>
              <w:t>1</w:t>
            </w:r>
          </w:p>
        </w:tc>
        <w:tc>
          <w:tcPr>
            <w:tcW w:w="769" w:type="dxa"/>
            <w:tcMar>
              <w:top w:w="50" w:type="dxa"/>
              <w:left w:w="50" w:type="dxa"/>
              <w:bottom w:w="50" w:type="dxa"/>
              <w:right w:w="50" w:type="dxa"/>
            </w:tcMar>
          </w:tcPr>
          <w:p w14:paraId="411C4998" w14:textId="77777777" w:rsidR="00220C7A" w:rsidRDefault="006A55F2">
            <w:pPr>
              <w:jc w:val="center"/>
            </w:pPr>
            <w:r>
              <w:rPr>
                <w:sz w:val="16"/>
              </w:rPr>
              <w:t>18</w:t>
            </w:r>
          </w:p>
        </w:tc>
        <w:tc>
          <w:tcPr>
            <w:tcW w:w="769" w:type="dxa"/>
            <w:tcMar>
              <w:top w:w="50" w:type="dxa"/>
              <w:left w:w="50" w:type="dxa"/>
              <w:bottom w:w="50" w:type="dxa"/>
              <w:right w:w="50" w:type="dxa"/>
            </w:tcMar>
          </w:tcPr>
          <w:p w14:paraId="75402229" w14:textId="77777777" w:rsidR="00220C7A" w:rsidRDefault="006A55F2">
            <w:pPr>
              <w:jc w:val="center"/>
            </w:pPr>
            <w:r>
              <w:rPr>
                <w:sz w:val="16"/>
              </w:rPr>
              <w:t>16</w:t>
            </w:r>
          </w:p>
        </w:tc>
        <w:tc>
          <w:tcPr>
            <w:tcW w:w="769" w:type="dxa"/>
            <w:tcMar>
              <w:top w:w="50" w:type="dxa"/>
              <w:left w:w="50" w:type="dxa"/>
              <w:bottom w:w="50" w:type="dxa"/>
              <w:right w:w="50" w:type="dxa"/>
            </w:tcMar>
          </w:tcPr>
          <w:p w14:paraId="386B65D9" w14:textId="77777777" w:rsidR="00220C7A" w:rsidRDefault="006A55F2">
            <w:pPr>
              <w:jc w:val="center"/>
            </w:pPr>
            <w:r>
              <w:rPr>
                <w:sz w:val="16"/>
              </w:rPr>
              <w:t>5</w:t>
            </w:r>
          </w:p>
        </w:tc>
        <w:tc>
          <w:tcPr>
            <w:tcW w:w="769" w:type="dxa"/>
            <w:tcMar>
              <w:top w:w="50" w:type="dxa"/>
              <w:left w:w="50" w:type="dxa"/>
              <w:bottom w:w="50" w:type="dxa"/>
              <w:right w:w="50" w:type="dxa"/>
            </w:tcMar>
          </w:tcPr>
          <w:p w14:paraId="0B2EFF7D" w14:textId="77777777" w:rsidR="00220C7A" w:rsidRDefault="006A55F2">
            <w:pPr>
              <w:jc w:val="center"/>
            </w:pPr>
            <w:r>
              <w:rPr>
                <w:sz w:val="16"/>
              </w:rPr>
              <w:t>18</w:t>
            </w:r>
          </w:p>
        </w:tc>
        <w:tc>
          <w:tcPr>
            <w:tcW w:w="769" w:type="dxa"/>
            <w:shd w:val="clear" w:color="auto" w:fill="E0EAF5"/>
            <w:tcMar>
              <w:top w:w="50" w:type="dxa"/>
              <w:left w:w="50" w:type="dxa"/>
              <w:bottom w:w="50" w:type="dxa"/>
              <w:right w:w="50" w:type="dxa"/>
            </w:tcMar>
          </w:tcPr>
          <w:p w14:paraId="250C2718" w14:textId="77777777" w:rsidR="00220C7A" w:rsidRDefault="006A55F2">
            <w:pPr>
              <w:jc w:val="center"/>
            </w:pPr>
            <w:r>
              <w:rPr>
                <w:b/>
                <w:sz w:val="16"/>
              </w:rPr>
              <w:t>470</w:t>
            </w:r>
          </w:p>
        </w:tc>
        <w:tc>
          <w:tcPr>
            <w:tcW w:w="769" w:type="dxa"/>
            <w:tcMar>
              <w:top w:w="50" w:type="dxa"/>
              <w:left w:w="50" w:type="dxa"/>
              <w:bottom w:w="50" w:type="dxa"/>
              <w:right w:w="50" w:type="dxa"/>
            </w:tcMar>
          </w:tcPr>
          <w:p w14:paraId="5E447E89" w14:textId="77777777" w:rsidR="00220C7A" w:rsidRDefault="006A55F2">
            <w:pPr>
              <w:jc w:val="center"/>
            </w:pPr>
            <w:r>
              <w:rPr>
                <w:sz w:val="16"/>
              </w:rPr>
              <w:t>1</w:t>
            </w:r>
          </w:p>
        </w:tc>
        <w:tc>
          <w:tcPr>
            <w:tcW w:w="769" w:type="dxa"/>
            <w:tcMar>
              <w:top w:w="50" w:type="dxa"/>
              <w:left w:w="50" w:type="dxa"/>
              <w:bottom w:w="50" w:type="dxa"/>
              <w:right w:w="50" w:type="dxa"/>
            </w:tcMar>
          </w:tcPr>
          <w:p w14:paraId="04B73E2A" w14:textId="77777777" w:rsidR="00220C7A" w:rsidRDefault="006A55F2">
            <w:pPr>
              <w:jc w:val="center"/>
            </w:pPr>
            <w:r>
              <w:rPr>
                <w:b/>
                <w:sz w:val="16"/>
              </w:rPr>
              <w:t>529</w:t>
            </w:r>
          </w:p>
        </w:tc>
      </w:tr>
      <w:tr w:rsidR="00220C7A" w14:paraId="36663D65" w14:textId="77777777">
        <w:trPr>
          <w:jc w:val="center"/>
        </w:trPr>
        <w:tc>
          <w:tcPr>
            <w:tcW w:w="769" w:type="dxa"/>
            <w:tcMar>
              <w:top w:w="50" w:type="dxa"/>
              <w:left w:w="50" w:type="dxa"/>
              <w:bottom w:w="50" w:type="dxa"/>
              <w:right w:w="50" w:type="dxa"/>
            </w:tcMar>
          </w:tcPr>
          <w:p w14:paraId="040F5374" w14:textId="77777777" w:rsidR="00220C7A" w:rsidRDefault="006A55F2">
            <w:r>
              <w:rPr>
                <w:sz w:val="16"/>
              </w:rPr>
              <w:t>Red Gram</w:t>
            </w:r>
          </w:p>
        </w:tc>
        <w:tc>
          <w:tcPr>
            <w:tcW w:w="769" w:type="dxa"/>
            <w:tcMar>
              <w:top w:w="50" w:type="dxa"/>
              <w:left w:w="50" w:type="dxa"/>
              <w:bottom w:w="50" w:type="dxa"/>
              <w:right w:w="50" w:type="dxa"/>
            </w:tcMar>
          </w:tcPr>
          <w:p w14:paraId="5B012EAE" w14:textId="77777777" w:rsidR="00220C7A" w:rsidRDefault="006A55F2">
            <w:pPr>
              <w:jc w:val="center"/>
            </w:pPr>
            <w:r>
              <w:rPr>
                <w:sz w:val="16"/>
              </w:rPr>
              <w:t>3</w:t>
            </w:r>
          </w:p>
        </w:tc>
        <w:tc>
          <w:tcPr>
            <w:tcW w:w="769" w:type="dxa"/>
            <w:tcMar>
              <w:top w:w="50" w:type="dxa"/>
              <w:left w:w="50" w:type="dxa"/>
              <w:bottom w:w="50" w:type="dxa"/>
              <w:right w:w="50" w:type="dxa"/>
            </w:tcMar>
          </w:tcPr>
          <w:p w14:paraId="5768A320" w14:textId="77777777" w:rsidR="00220C7A" w:rsidRDefault="006A55F2">
            <w:pPr>
              <w:jc w:val="center"/>
            </w:pPr>
            <w:r>
              <w:rPr>
                <w:sz w:val="16"/>
              </w:rPr>
              <w:t>2</w:t>
            </w:r>
          </w:p>
        </w:tc>
        <w:tc>
          <w:tcPr>
            <w:tcW w:w="769" w:type="dxa"/>
            <w:tcMar>
              <w:top w:w="50" w:type="dxa"/>
              <w:left w:w="50" w:type="dxa"/>
              <w:bottom w:w="50" w:type="dxa"/>
              <w:right w:w="50" w:type="dxa"/>
            </w:tcMar>
          </w:tcPr>
          <w:p w14:paraId="6446DB43" w14:textId="77777777" w:rsidR="00220C7A" w:rsidRDefault="006A55F2">
            <w:pPr>
              <w:jc w:val="center"/>
            </w:pPr>
            <w:r>
              <w:rPr>
                <w:sz w:val="16"/>
              </w:rPr>
              <w:t>21</w:t>
            </w:r>
          </w:p>
        </w:tc>
        <w:tc>
          <w:tcPr>
            <w:tcW w:w="769" w:type="dxa"/>
            <w:tcMar>
              <w:top w:w="50" w:type="dxa"/>
              <w:left w:w="50" w:type="dxa"/>
              <w:bottom w:w="50" w:type="dxa"/>
              <w:right w:w="50" w:type="dxa"/>
            </w:tcMar>
          </w:tcPr>
          <w:p w14:paraId="0D5694FA" w14:textId="77777777" w:rsidR="00220C7A" w:rsidRDefault="006A55F2">
            <w:pPr>
              <w:jc w:val="center"/>
            </w:pPr>
            <w:r>
              <w:rPr>
                <w:sz w:val="16"/>
              </w:rPr>
              <w:t>0</w:t>
            </w:r>
          </w:p>
        </w:tc>
        <w:tc>
          <w:tcPr>
            <w:tcW w:w="769" w:type="dxa"/>
            <w:tcMar>
              <w:top w:w="50" w:type="dxa"/>
              <w:left w:w="50" w:type="dxa"/>
              <w:bottom w:w="50" w:type="dxa"/>
              <w:right w:w="50" w:type="dxa"/>
            </w:tcMar>
          </w:tcPr>
          <w:p w14:paraId="4D9DE30E" w14:textId="77777777" w:rsidR="00220C7A" w:rsidRDefault="006A55F2">
            <w:pPr>
              <w:jc w:val="center"/>
            </w:pPr>
            <w:r>
              <w:rPr>
                <w:sz w:val="16"/>
              </w:rPr>
              <w:t>1</w:t>
            </w:r>
          </w:p>
        </w:tc>
        <w:tc>
          <w:tcPr>
            <w:tcW w:w="769" w:type="dxa"/>
            <w:tcMar>
              <w:top w:w="50" w:type="dxa"/>
              <w:left w:w="50" w:type="dxa"/>
              <w:bottom w:w="50" w:type="dxa"/>
              <w:right w:w="50" w:type="dxa"/>
            </w:tcMar>
          </w:tcPr>
          <w:p w14:paraId="3D1C7EAE" w14:textId="77777777" w:rsidR="00220C7A" w:rsidRDefault="006A55F2">
            <w:pPr>
              <w:jc w:val="center"/>
            </w:pPr>
            <w:r>
              <w:rPr>
                <w:sz w:val="16"/>
              </w:rPr>
              <w:t>1</w:t>
            </w:r>
          </w:p>
        </w:tc>
        <w:tc>
          <w:tcPr>
            <w:tcW w:w="769" w:type="dxa"/>
            <w:shd w:val="clear" w:color="auto" w:fill="E0EAF5"/>
            <w:tcMar>
              <w:top w:w="50" w:type="dxa"/>
              <w:left w:w="50" w:type="dxa"/>
              <w:bottom w:w="50" w:type="dxa"/>
              <w:right w:w="50" w:type="dxa"/>
            </w:tcMar>
          </w:tcPr>
          <w:p w14:paraId="0934B6F3" w14:textId="77777777" w:rsidR="00220C7A" w:rsidRDefault="006A55F2">
            <w:pPr>
              <w:jc w:val="center"/>
            </w:pPr>
            <w:r>
              <w:rPr>
                <w:b/>
                <w:sz w:val="16"/>
              </w:rPr>
              <w:t>7</w:t>
            </w:r>
          </w:p>
        </w:tc>
        <w:tc>
          <w:tcPr>
            <w:tcW w:w="769" w:type="dxa"/>
            <w:tcMar>
              <w:top w:w="50" w:type="dxa"/>
              <w:left w:w="50" w:type="dxa"/>
              <w:bottom w:w="50" w:type="dxa"/>
              <w:right w:w="50" w:type="dxa"/>
            </w:tcMar>
          </w:tcPr>
          <w:p w14:paraId="465B44AB" w14:textId="77777777" w:rsidR="00220C7A" w:rsidRDefault="006A55F2">
            <w:pPr>
              <w:jc w:val="center"/>
            </w:pPr>
            <w:r>
              <w:rPr>
                <w:b/>
                <w:sz w:val="16"/>
              </w:rPr>
              <w:t>35</w:t>
            </w:r>
          </w:p>
        </w:tc>
      </w:tr>
      <w:tr w:rsidR="00220C7A" w14:paraId="361B19C8" w14:textId="77777777">
        <w:trPr>
          <w:jc w:val="center"/>
        </w:trPr>
        <w:tc>
          <w:tcPr>
            <w:tcW w:w="769" w:type="dxa"/>
            <w:shd w:val="clear" w:color="auto" w:fill="F8F8F8"/>
            <w:tcMar>
              <w:top w:w="50" w:type="dxa"/>
              <w:left w:w="50" w:type="dxa"/>
              <w:bottom w:w="50" w:type="dxa"/>
              <w:right w:w="50" w:type="dxa"/>
            </w:tcMar>
          </w:tcPr>
          <w:p w14:paraId="0B4E2D67" w14:textId="77777777" w:rsidR="00220C7A" w:rsidRDefault="006A55F2">
            <w:r>
              <w:rPr>
                <w:b/>
                <w:sz w:val="16"/>
              </w:rPr>
              <w:t>Pred Total</w:t>
            </w:r>
          </w:p>
        </w:tc>
        <w:tc>
          <w:tcPr>
            <w:tcW w:w="769" w:type="dxa"/>
            <w:shd w:val="clear" w:color="auto" w:fill="F8F8F8"/>
            <w:tcMar>
              <w:top w:w="50" w:type="dxa"/>
              <w:left w:w="50" w:type="dxa"/>
              <w:bottom w:w="50" w:type="dxa"/>
              <w:right w:w="50" w:type="dxa"/>
            </w:tcMar>
          </w:tcPr>
          <w:p w14:paraId="51307680" w14:textId="77777777" w:rsidR="00220C7A" w:rsidRDefault="006A55F2">
            <w:pPr>
              <w:jc w:val="center"/>
            </w:pPr>
            <w:r>
              <w:rPr>
                <w:b/>
                <w:sz w:val="16"/>
              </w:rPr>
              <w:t>53</w:t>
            </w:r>
          </w:p>
        </w:tc>
        <w:tc>
          <w:tcPr>
            <w:tcW w:w="769" w:type="dxa"/>
            <w:shd w:val="clear" w:color="auto" w:fill="F8F8F8"/>
            <w:tcMar>
              <w:top w:w="50" w:type="dxa"/>
              <w:left w:w="50" w:type="dxa"/>
              <w:bottom w:w="50" w:type="dxa"/>
              <w:right w:w="50" w:type="dxa"/>
            </w:tcMar>
          </w:tcPr>
          <w:p w14:paraId="4B3EDB2D" w14:textId="77777777" w:rsidR="00220C7A" w:rsidRDefault="006A55F2">
            <w:pPr>
              <w:jc w:val="center"/>
            </w:pPr>
            <w:r>
              <w:rPr>
                <w:b/>
                <w:sz w:val="16"/>
              </w:rPr>
              <w:t>328</w:t>
            </w:r>
          </w:p>
        </w:tc>
        <w:tc>
          <w:tcPr>
            <w:tcW w:w="769" w:type="dxa"/>
            <w:shd w:val="clear" w:color="auto" w:fill="F8F8F8"/>
            <w:tcMar>
              <w:top w:w="50" w:type="dxa"/>
              <w:left w:w="50" w:type="dxa"/>
              <w:bottom w:w="50" w:type="dxa"/>
              <w:right w:w="50" w:type="dxa"/>
            </w:tcMar>
          </w:tcPr>
          <w:p w14:paraId="456B1C8C" w14:textId="77777777" w:rsidR="00220C7A" w:rsidRDefault="006A55F2">
            <w:pPr>
              <w:jc w:val="center"/>
            </w:pPr>
            <w:r>
              <w:rPr>
                <w:b/>
                <w:sz w:val="16"/>
              </w:rPr>
              <w:t>513</w:t>
            </w:r>
          </w:p>
        </w:tc>
        <w:tc>
          <w:tcPr>
            <w:tcW w:w="769" w:type="dxa"/>
            <w:shd w:val="clear" w:color="auto" w:fill="F8F8F8"/>
            <w:tcMar>
              <w:top w:w="50" w:type="dxa"/>
              <w:left w:w="50" w:type="dxa"/>
              <w:bottom w:w="50" w:type="dxa"/>
              <w:right w:w="50" w:type="dxa"/>
            </w:tcMar>
          </w:tcPr>
          <w:p w14:paraId="39330079" w14:textId="77777777" w:rsidR="00220C7A" w:rsidRDefault="006A55F2">
            <w:pPr>
              <w:jc w:val="center"/>
            </w:pPr>
            <w:r>
              <w:rPr>
                <w:b/>
                <w:sz w:val="16"/>
              </w:rPr>
              <w:t>253</w:t>
            </w:r>
          </w:p>
        </w:tc>
        <w:tc>
          <w:tcPr>
            <w:tcW w:w="769" w:type="dxa"/>
            <w:shd w:val="clear" w:color="auto" w:fill="F8F8F8"/>
            <w:tcMar>
              <w:top w:w="50" w:type="dxa"/>
              <w:left w:w="50" w:type="dxa"/>
              <w:bottom w:w="50" w:type="dxa"/>
              <w:right w:w="50" w:type="dxa"/>
            </w:tcMar>
          </w:tcPr>
          <w:p w14:paraId="74A60516" w14:textId="77777777" w:rsidR="00220C7A" w:rsidRDefault="006A55F2">
            <w:pPr>
              <w:jc w:val="center"/>
            </w:pPr>
            <w:r>
              <w:rPr>
                <w:b/>
                <w:sz w:val="16"/>
              </w:rPr>
              <w:t>549</w:t>
            </w:r>
          </w:p>
        </w:tc>
        <w:tc>
          <w:tcPr>
            <w:tcW w:w="769" w:type="dxa"/>
            <w:shd w:val="clear" w:color="auto" w:fill="F8F8F8"/>
            <w:tcMar>
              <w:top w:w="50" w:type="dxa"/>
              <w:left w:w="50" w:type="dxa"/>
              <w:bottom w:w="50" w:type="dxa"/>
              <w:right w:w="50" w:type="dxa"/>
            </w:tcMar>
          </w:tcPr>
          <w:p w14:paraId="201E02BF" w14:textId="77777777" w:rsidR="00220C7A" w:rsidRDefault="006A55F2">
            <w:pPr>
              <w:jc w:val="center"/>
            </w:pPr>
            <w:r>
              <w:rPr>
                <w:b/>
                <w:sz w:val="16"/>
              </w:rPr>
              <w:t>555</w:t>
            </w:r>
          </w:p>
        </w:tc>
        <w:tc>
          <w:tcPr>
            <w:tcW w:w="769" w:type="dxa"/>
            <w:shd w:val="clear" w:color="auto" w:fill="F8F8F8"/>
            <w:tcMar>
              <w:top w:w="50" w:type="dxa"/>
              <w:left w:w="50" w:type="dxa"/>
              <w:bottom w:w="50" w:type="dxa"/>
              <w:right w:w="50" w:type="dxa"/>
            </w:tcMar>
          </w:tcPr>
          <w:p w14:paraId="3A5C26A3" w14:textId="77777777" w:rsidR="00220C7A" w:rsidRDefault="006A55F2">
            <w:pPr>
              <w:jc w:val="center"/>
            </w:pPr>
            <w:r>
              <w:rPr>
                <w:b/>
                <w:sz w:val="16"/>
              </w:rPr>
              <w:t>14</w:t>
            </w:r>
          </w:p>
        </w:tc>
        <w:tc>
          <w:tcPr>
            <w:tcW w:w="769" w:type="dxa"/>
            <w:shd w:val="clear" w:color="auto" w:fill="F8F8F8"/>
            <w:tcMar>
              <w:top w:w="50" w:type="dxa"/>
              <w:left w:w="50" w:type="dxa"/>
              <w:bottom w:w="50" w:type="dxa"/>
              <w:right w:w="50" w:type="dxa"/>
            </w:tcMar>
          </w:tcPr>
          <w:p w14:paraId="7C431F77" w14:textId="77777777" w:rsidR="00220C7A" w:rsidRDefault="006A55F2">
            <w:pPr>
              <w:jc w:val="center"/>
            </w:pPr>
            <w:r>
              <w:rPr>
                <w:b/>
                <w:sz w:val="16"/>
              </w:rPr>
              <w:t>2,265</w:t>
            </w:r>
          </w:p>
        </w:tc>
      </w:tr>
    </w:tbl>
    <w:p w14:paraId="48B8E9BE" w14:textId="77777777" w:rsidR="00220C7A" w:rsidRDefault="006A55F2">
      <w:pPr>
        <w:keepNext/>
        <w:spacing w:before="120" w:after="40"/>
        <w:jc w:val="center"/>
      </w:pPr>
      <w:r>
        <w:rPr>
          <w:noProof/>
        </w:rPr>
        <w:drawing>
          <wp:inline distT="0" distB="0" distL="0" distR="0" wp14:anchorId="2404640B" wp14:editId="577EB3B1">
            <wp:extent cx="4206240" cy="18026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nfusion_matrices.png"/>
                    <pic:cNvPicPr/>
                  </pic:nvPicPr>
                  <pic:blipFill>
                    <a:blip r:embed="rId10"/>
                    <a:stretch>
                      <a:fillRect/>
                    </a:stretch>
                  </pic:blipFill>
                  <pic:spPr>
                    <a:xfrm>
                      <a:off x="0" y="0"/>
                      <a:ext cx="4206240" cy="1802674"/>
                    </a:xfrm>
                    <a:prstGeom prst="rect">
                      <a:avLst/>
                    </a:prstGeom>
                  </pic:spPr>
                </pic:pic>
              </a:graphicData>
            </a:graphic>
          </wp:inline>
        </w:drawing>
      </w:r>
    </w:p>
    <w:p w14:paraId="78EC00ED" w14:textId="77777777" w:rsidR="00220C7A" w:rsidRDefault="006A55F2">
      <w:pPr>
        <w:spacing w:before="80"/>
        <w:jc w:val="center"/>
      </w:pPr>
      <w:r>
        <w:rPr>
          <w:b/>
          <w:sz w:val="18"/>
        </w:rPr>
        <w:t>Fig.</w:t>
      </w:r>
      <w:r>
        <w:rPr>
          <w:sz w:val="18"/>
        </w:rPr>
        <w:t xml:space="preserve"> 5. Normalized confusion matrices under 5-fold spatial cross-validation (left) and independent out-of-Mandal test evaluation (right).</w:t>
      </w:r>
    </w:p>
    <w:p w14:paraId="10EC7B50" w14:textId="77777777" w:rsidR="00220C7A" w:rsidRDefault="006A55F2">
      <w:pPr>
        <w:keepNext/>
        <w:spacing w:before="120" w:after="40"/>
        <w:jc w:val="center"/>
      </w:pPr>
      <w:r>
        <w:rPr>
          <w:noProof/>
        </w:rPr>
        <w:drawing>
          <wp:inline distT="0" distB="0" distL="0" distR="0" wp14:anchorId="32C061E5" wp14:editId="19786ACE">
            <wp:extent cx="4023360" cy="2212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lass_wise_performance.png"/>
                    <pic:cNvPicPr/>
                  </pic:nvPicPr>
                  <pic:blipFill>
                    <a:blip r:embed="rId11"/>
                    <a:stretch>
                      <a:fillRect/>
                    </a:stretch>
                  </pic:blipFill>
                  <pic:spPr>
                    <a:xfrm>
                      <a:off x="0" y="0"/>
                      <a:ext cx="4023360" cy="2212848"/>
                    </a:xfrm>
                    <a:prstGeom prst="rect">
                      <a:avLst/>
                    </a:prstGeom>
                  </pic:spPr>
                </pic:pic>
              </a:graphicData>
            </a:graphic>
          </wp:inline>
        </w:drawing>
      </w:r>
    </w:p>
    <w:p w14:paraId="5B435F3D" w14:textId="77777777" w:rsidR="00220C7A" w:rsidRDefault="006A55F2">
      <w:pPr>
        <w:spacing w:before="80"/>
        <w:jc w:val="center"/>
      </w:pPr>
      <w:r>
        <w:rPr>
          <w:b/>
          <w:sz w:val="18"/>
        </w:rPr>
        <w:t>Fig.</w:t>
      </w:r>
      <w:r>
        <w:rPr>
          <w:sz w:val="18"/>
        </w:rPr>
        <w:t xml:space="preserve"> 6. Class-wise precision, recall, and F1-score across seven crop types on the independent test set.</w:t>
      </w:r>
    </w:p>
    <w:p w14:paraId="42A98352" w14:textId="77777777" w:rsidR="00220C7A" w:rsidRDefault="006A55F2">
      <w:pPr>
        <w:keepNext/>
        <w:spacing w:before="200" w:after="60"/>
      </w:pPr>
      <w:r>
        <w:rPr>
          <w:b/>
        </w:rPr>
        <w:lastRenderedPageBreak/>
        <w:t>5.6 Scientific Interpretation of Cross-Validation vs Test Scores</w:t>
      </w:r>
    </w:p>
    <w:p w14:paraId="7C1FCAA9" w14:textId="77777777" w:rsidR="00220C7A" w:rsidRDefault="006A55F2">
      <w:pPr>
        <w:spacing w:after="80"/>
        <w:jc w:val="both"/>
      </w:pPr>
      <w:r>
        <w:t>The independent test scores (Macro-F1 0.7308, Accuracy 81.55%) are numerically higher than the 5-fold spatial cross-validation baseline (Macro-F1 0.7226, Accuracy 78.81%). However, this must not be interpreted as evidence of superior geographic generalization. Rather, this divergence is explained by two structural factors:</w:t>
      </w:r>
      <w:r>
        <w:br/>
      </w:r>
      <w:r>
        <w:t>1. Class Distribution Shift: The test set has a significantly higher proportion of readily classifiable crops. Maize constitutes 27.86% of evaluated test parcels compared to 17.54% of training parcels. Conversely, Bengal Gram drops from 11.96% in training to 2.03% in testing. Because Maize achieves high precision (90.16%), this distribution shift inflates overall accuracy and weighted metrics.</w:t>
      </w:r>
      <w:r>
        <w:br/>
      </w:r>
      <w:r>
        <w:t>2. Cloud-Related Selection Bias: 453 test parcels (16.67%) were excluded due to cloud contamination. Importantly, this exclusion was non-uniform: Kharif Paddy experienced a 25.91% exclusion rate (185/714 parcels lost), whereas Bengal Gram experienced only a 4.17% loss (Table 2). Consequently, the evaluated test subset represents a partially filtered sub-population rather than a uniform random sample of Telangana agriculture.</w:t>
      </w:r>
    </w:p>
    <w:p w14:paraId="6AAEA87B" w14:textId="77777777" w:rsidR="00220C7A" w:rsidRDefault="006A55F2">
      <w:pPr>
        <w:keepNext/>
        <w:spacing w:before="280" w:after="80"/>
      </w:pPr>
      <w:r>
        <w:rPr>
          <w:b/>
          <w:sz w:val="24"/>
        </w:rPr>
        <w:t>6 Limitations and Operational Constraints</w:t>
      </w:r>
    </w:p>
    <w:p w14:paraId="498276E3" w14:textId="77777777" w:rsidR="00220C7A" w:rsidRDefault="006A55F2">
      <w:pPr>
        <w:spacing w:after="80"/>
        <w:jc w:val="both"/>
      </w:pPr>
      <w:r>
        <w:t>To preserve scientific rigor, we document five primary limitations:</w:t>
      </w:r>
      <w:r>
        <w:br/>
        <w:t>1. Cloud-Driven Attrition: The operational reliance on optical Sentinel-2 imagery resulted in the complete exclusion of 16.67% of test parcels due to persistent monsoon cloud obscuration. The framework currently lacks an all-weather synthetic aperture radar (SAR) fallback.</w:t>
      </w:r>
      <w:r>
        <w:br/>
      </w:r>
      <w:r>
        <w:t>2. Minority Class Fragility: Despite class weighting, Red Gram achieved only 20% recall on the test set. Findings regarding minority pulse classes carry wide confidence intervals due to small test support (N = 35).</w:t>
      </w:r>
      <w:r>
        <w:br/>
        <w:t>3. Single Agricultural Season: All satellite imagery and ground-truth data correspond to the 2023 cropping year. Inter-annual generalization across drought or extreme rainfall years remains untested.</w:t>
      </w:r>
      <w:r>
        <w:br/>
      </w:r>
      <w:r>
        <w:t>4. Geographic Scope and Spatial Autocorrelation: The evaluation is an independent intra-state administrative holdout across 35 unseen Mandals within Telangana, with zero Mandal overlap between training and test sets. Both cohorts originate from Telangana, and ten broader administrative districts overlap between cohorts. Crucially, disjoint Mandals provide administrative separation but do not establish geographic independence or eliminate spatial autocorrelation; adjacent Mandals frequently share regional cl</w:t>
      </w:r>
      <w:r>
        <w:t>imate, soil series, and canal access. Furthermore, this experiment does not demonstrate out-of-region transfer, cross-state generalization, contiguous spatial-block validation, or multi-year stability, and empirical performance across other agro-climatic zones requires dedicated external evaluation.</w:t>
      </w:r>
      <w:r>
        <w:br/>
        <w:t xml:space="preserve">5. Downstream Unimplemented Modules: Crop disease diagnosis (category), </w:t>
      </w:r>
      <w:r>
        <w:lastRenderedPageBreak/>
        <w:t>meteorological integration (ERA5), and FAO-56 evapotranspiration irrigation scheduling remain conceptual future work and are not validated by this study.</w:t>
      </w:r>
    </w:p>
    <w:p w14:paraId="2D17B423" w14:textId="77777777" w:rsidR="00220C7A" w:rsidRDefault="006A55F2">
      <w:pPr>
        <w:keepNext/>
        <w:spacing w:before="280" w:after="80"/>
      </w:pPr>
      <w:r>
        <w:rPr>
          <w:b/>
          <w:sz w:val="24"/>
        </w:rPr>
        <w:t>7 Conclusion and Future Directions</w:t>
      </w:r>
    </w:p>
    <w:p w14:paraId="01667C1C" w14:textId="77777777" w:rsidR="00220C7A" w:rsidRDefault="006A55F2">
      <w:pPr>
        <w:spacing w:after="80"/>
        <w:jc w:val="both"/>
      </w:pPr>
      <w:r>
        <w:t>This study has established a reproducible, leak-free benchmark for seven-class crop identification in smallholder semi-arid agriculture using multi-temporal Sentinel-2 imagery. By enforcing strict spatial blocking across 116 training Mandals and evaluating on 35 unseen test Mandals within Telangana, we demonstrated that a 140-dimensional Spectral-Temporal XGBoost model achieves robust operational performance (0.7226 CV Macro-F1; 0.7308 Independent Test Macro-F1; 81.55% Test Accuracy on the 2,265 evaluated p</w:t>
      </w:r>
      <w:r>
        <w:t>arcels). We empirically showed that spatial texture features provide no statistically supported global benefit, and that fold-internal inverse-frequency weighting recovers minority pulse decision boundaries without spatial leakage.</w:t>
      </w:r>
      <w:r>
        <w:br/>
        <w:t>Future research will focus on multimodal SAR-optical fusion with Sentinel-1 to recover monsoon-obscured parcels, crop health status diagnosis using preserved category labels, and daily agrometeorological irrigation scheduling via FAO-56 Penman-Monteith coupling.</w:t>
      </w:r>
    </w:p>
    <w:p w14:paraId="53B3E608" w14:textId="77777777" w:rsidR="00220C7A" w:rsidRDefault="006A55F2">
      <w:pPr>
        <w:keepNext/>
        <w:spacing w:before="280" w:after="80"/>
      </w:pPr>
      <w:r>
        <w:rPr>
          <w:b/>
          <w:sz w:val="24"/>
        </w:rPr>
        <w:t>Acknowledgments</w:t>
      </w:r>
    </w:p>
    <w:p w14:paraId="378CB306" w14:textId="77777777" w:rsidR="00220C7A" w:rsidRDefault="006A55F2">
      <w:pPr>
        <w:spacing w:after="80"/>
        <w:jc w:val="both"/>
      </w:pPr>
      <w:r>
        <w:t>[Acknowledgments and institutional funding disclosures temporarily omitted for double-blind peer review. Ground-truth curation by agricultural authorities and European Space Agency Copernicus observations will be fully acknowledged in the final camera-ready version upon acceptance.]</w:t>
      </w:r>
    </w:p>
    <w:p w14:paraId="2BBCC49F" w14:textId="77777777" w:rsidR="00220C7A" w:rsidRDefault="006A55F2">
      <w:pPr>
        <w:keepNext/>
        <w:spacing w:before="280" w:after="80"/>
      </w:pPr>
      <w:r>
        <w:rPr>
          <w:b/>
          <w:sz w:val="24"/>
        </w:rPr>
        <w:t>References</w:t>
      </w:r>
    </w:p>
    <w:p w14:paraId="03CFE0A1" w14:textId="77777777" w:rsidR="00220C7A" w:rsidRDefault="006A55F2">
      <w:pPr>
        <w:spacing w:after="60" w:line="252" w:lineRule="auto"/>
        <w:ind w:left="360" w:hanging="360"/>
        <w:jc w:val="both"/>
      </w:pPr>
      <w:r>
        <w:rPr>
          <w:sz w:val="17"/>
        </w:rPr>
        <w:t>[1] Defourny, P., Bontemps, S., Bellemans, N., et al.: Near real-time agriculture monitoring at national scale at parcel resolution: Performance assessment of the Sen2-Agri automated system in various cropping systems around the world. Remote Sens. Environ. 221, 551–568 (2019). https://doi.org/10.1016/j.rse.2018.11.029</w:t>
      </w:r>
    </w:p>
    <w:p w14:paraId="58E9444C" w14:textId="77777777" w:rsidR="00220C7A" w:rsidRDefault="006A55F2">
      <w:pPr>
        <w:spacing w:after="60" w:line="252" w:lineRule="auto"/>
        <w:ind w:left="360" w:hanging="360"/>
        <w:jc w:val="both"/>
      </w:pPr>
      <w:r>
        <w:rPr>
          <w:sz w:val="17"/>
        </w:rPr>
        <w:t>[2] Jin, Z., Azzari, G., You, C., et al.: Smallholder maize area and yield mapping at national scales with Google Earth Engine. Remote Sens. Environ. 228, 115–128 (2019). https://doi.org/10.1016/j.rse.2019.04.016</w:t>
      </w:r>
    </w:p>
    <w:p w14:paraId="07EE0037" w14:textId="77777777" w:rsidR="00220C7A" w:rsidRDefault="006A55F2">
      <w:pPr>
        <w:spacing w:after="60" w:line="252" w:lineRule="auto"/>
        <w:ind w:left="360" w:hanging="360"/>
        <w:jc w:val="both"/>
      </w:pPr>
      <w:r>
        <w:rPr>
          <w:sz w:val="17"/>
        </w:rPr>
        <w:t>[3] Griffiths, P., Nendel, C., Hostert, P.: Intra-annual reflectance composites from Sentinel-2 and Landsat for national-scale crop and land cover mapping. Remote Sens. Environ. 220, 135–151 (2019). https://doi.org/10.1016/j.rse.2018.10.031</w:t>
      </w:r>
    </w:p>
    <w:p w14:paraId="508AE0F9" w14:textId="77777777" w:rsidR="00220C7A" w:rsidRDefault="006A55F2">
      <w:pPr>
        <w:spacing w:after="60" w:line="252" w:lineRule="auto"/>
        <w:ind w:left="360" w:hanging="360"/>
        <w:jc w:val="both"/>
      </w:pPr>
      <w:r>
        <w:rPr>
          <w:sz w:val="17"/>
        </w:rPr>
        <w:t>[4] Roberts, D.R., Bahn, V., Ciuti, S., et al.: Cross-validation strategies for data with temporal, spatial, hierarchical, or phylogenetic structure. Ecography 40(8), 913–929 (2017). https://doi.org/10.1111/ecog.02881</w:t>
      </w:r>
    </w:p>
    <w:p w14:paraId="7AE583A0" w14:textId="77777777" w:rsidR="00220C7A" w:rsidRDefault="006A55F2">
      <w:pPr>
        <w:spacing w:after="60" w:line="252" w:lineRule="auto"/>
        <w:ind w:left="360" w:hanging="360"/>
        <w:jc w:val="both"/>
      </w:pPr>
      <w:r>
        <w:rPr>
          <w:sz w:val="17"/>
        </w:rPr>
        <w:t>[5] Meyer, H., Reudenbach, C., Hengl, T., et al.: Improving performance of spatio-temporal machine learning models using forward feature selection and target-oriented validation. Environ. Model. Softw. 101, 1–9 (2018). https://doi.org/10.1016/j.envsoft.2017.12.001</w:t>
      </w:r>
    </w:p>
    <w:p w14:paraId="51F782CA" w14:textId="77777777" w:rsidR="00220C7A" w:rsidRDefault="006A55F2">
      <w:pPr>
        <w:spacing w:after="60" w:line="252" w:lineRule="auto"/>
        <w:ind w:left="360" w:hanging="360"/>
        <w:jc w:val="both"/>
      </w:pPr>
      <w:r>
        <w:rPr>
          <w:sz w:val="17"/>
        </w:rPr>
        <w:lastRenderedPageBreak/>
        <w:t>[6] Vuolo, F., Neuwirth, M., Immitzer, M., et al.: How much does multi-temporal Sentinel-2 data improve crop type classification? Int. J. Appl. Earth Obs. Geoinf. 72, 122–130 (2018). https://doi.org/10.1016/j.jag.2018.06.007</w:t>
      </w:r>
    </w:p>
    <w:p w14:paraId="1F616E5B" w14:textId="77777777" w:rsidR="00220C7A" w:rsidRDefault="006A55F2">
      <w:pPr>
        <w:spacing w:after="60" w:line="252" w:lineRule="auto"/>
        <w:ind w:left="360" w:hanging="360"/>
        <w:jc w:val="both"/>
      </w:pPr>
      <w:r>
        <w:rPr>
          <w:sz w:val="17"/>
        </w:rPr>
        <w:t>[7] Lebourgeois, V., Bégué, A., Labbé, S., et al.: A combined Random Forest and OBIA classification scheme for mapping smallholder agriculture at different nomenclature levels using multisource data. Remote Sens. 9(3), 259 (2017). https://doi.org/10.3390/rs9030259</w:t>
      </w:r>
    </w:p>
    <w:p w14:paraId="77D34CE8" w14:textId="77777777" w:rsidR="00220C7A" w:rsidRDefault="006A55F2">
      <w:pPr>
        <w:spacing w:after="60" w:line="252" w:lineRule="auto"/>
        <w:ind w:left="360" w:hanging="360"/>
        <w:jc w:val="both"/>
      </w:pPr>
      <w:r>
        <w:rPr>
          <w:sz w:val="17"/>
        </w:rPr>
        <w:t>[8] Inglada, J., Arias, M., Tardy, B., et al.: Assessment of an operational system for crop type map production using high temporal and spatial resolution satellite optical imagery. Remote Sens. 7(9), 12356–12379 (2015). https://doi.org/10.3390/rs70912356</w:t>
      </w:r>
    </w:p>
    <w:p w14:paraId="003A54CD" w14:textId="77777777" w:rsidR="00220C7A" w:rsidRDefault="006A55F2">
      <w:pPr>
        <w:spacing w:after="60" w:line="252" w:lineRule="auto"/>
        <w:ind w:left="360" w:hanging="360"/>
        <w:jc w:val="both"/>
      </w:pPr>
      <w:r>
        <w:rPr>
          <w:sz w:val="17"/>
        </w:rPr>
        <w:t>[9] Maxwell, A.E., Warner, T.A., Fang, F.: Implementation of machine-learning classification in remote sensing: An applied review. Int. J. Remote Sens. 39(9), 2784–2817 (2018). https://doi.org/10.1080/01431161.2018.1433343</w:t>
      </w:r>
    </w:p>
    <w:p w14:paraId="58D3DAF8" w14:textId="77777777" w:rsidR="00220C7A" w:rsidRDefault="006A55F2">
      <w:pPr>
        <w:spacing w:after="60" w:line="252" w:lineRule="auto"/>
        <w:ind w:left="360" w:hanging="360"/>
        <w:jc w:val="both"/>
      </w:pPr>
      <w:r>
        <w:rPr>
          <w:sz w:val="17"/>
        </w:rPr>
        <w:t>[10] Chen, T., Guestrin, C.: XGBoost: A scalable tree boosting system. In: Proc. 22nd ACM SIGKDD Int. Conf. Knowl. Discov. Data Min. (KDD '16), pp. 785–794. ACM (2016). https://doi.org/10.1145/2939672.2939785</w:t>
      </w:r>
    </w:p>
    <w:p w14:paraId="52843329" w14:textId="77777777" w:rsidR="00220C7A" w:rsidRDefault="006A55F2">
      <w:pPr>
        <w:spacing w:after="60" w:line="252" w:lineRule="auto"/>
        <w:ind w:left="360" w:hanging="360"/>
        <w:jc w:val="both"/>
      </w:pPr>
      <w:r>
        <w:rPr>
          <w:sz w:val="17"/>
        </w:rPr>
        <w:t>[11] Gumma, M.K., Thenkabail, P.S., Teluguntla, P., et al.: Crop type identification and spatial mapping using Sentinel-2 satellite data with focus on field-level information. Geocarto Int. 37(13), 3824–3841 (2020). https://doi.org/10.1080/10106049.2020.1864026</w:t>
      </w:r>
    </w:p>
    <w:p w14:paraId="34AB96AB" w14:textId="77777777" w:rsidR="00220C7A" w:rsidRDefault="006A55F2">
      <w:pPr>
        <w:spacing w:after="60" w:line="252" w:lineRule="auto"/>
        <w:ind w:left="360" w:hanging="360"/>
        <w:jc w:val="both"/>
      </w:pPr>
      <w:r>
        <w:rPr>
          <w:sz w:val="17"/>
        </w:rPr>
        <w:t>[12] Gumma, M.K., Thenkabail, P.S., Panjala, P., et al.: Multiple agricultural cropland products of South Asia developed using Landsat-8 30 m and MODIS 250 m data using machine learning on the Google Earth Engine (GEE) cloud. GISci. Remote Sens. 59(1), 1048–1077 (2022). https://doi.org/10.1080/15481603.2022.2088651</w:t>
      </w:r>
    </w:p>
    <w:p w14:paraId="35BFF1BE" w14:textId="77777777" w:rsidR="00220C7A" w:rsidRDefault="006A55F2">
      <w:pPr>
        <w:spacing w:after="60" w:line="252" w:lineRule="auto"/>
        <w:ind w:left="360" w:hanging="360"/>
        <w:jc w:val="both"/>
      </w:pPr>
      <w:r>
        <w:rPr>
          <w:sz w:val="17"/>
        </w:rPr>
        <w:t>[13] Haralick, R.M., Shanmugam, K., Dinstein, I.: Textural features for image classification. IEEE Trans. Syst. Man Cybern. SMC-3(6), 610–621 (1973). https://doi.org/10.1109/TSMC.1973.4309314</w:t>
      </w:r>
    </w:p>
    <w:sectPr w:rsidR="00220C7A" w:rsidSect="00034616">
      <w:pgSz w:w="11906" w:h="16838"/>
      <w:pgMar w:top="2948" w:right="2494" w:bottom="2948" w:left="24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2389028">
    <w:abstractNumId w:val="8"/>
  </w:num>
  <w:num w:numId="2" w16cid:durableId="827941330">
    <w:abstractNumId w:val="6"/>
  </w:num>
  <w:num w:numId="3" w16cid:durableId="38434536">
    <w:abstractNumId w:val="5"/>
  </w:num>
  <w:num w:numId="4" w16cid:durableId="1078669587">
    <w:abstractNumId w:val="4"/>
  </w:num>
  <w:num w:numId="5" w16cid:durableId="823424701">
    <w:abstractNumId w:val="7"/>
  </w:num>
  <w:num w:numId="6" w16cid:durableId="2137095373">
    <w:abstractNumId w:val="3"/>
  </w:num>
  <w:num w:numId="7" w16cid:durableId="713122863">
    <w:abstractNumId w:val="2"/>
  </w:num>
  <w:num w:numId="8" w16cid:durableId="1242988259">
    <w:abstractNumId w:val="1"/>
  </w:num>
  <w:num w:numId="9" w16cid:durableId="72163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C7A"/>
    <w:rsid w:val="0029639D"/>
    <w:rsid w:val="00326F90"/>
    <w:rsid w:val="006A55F2"/>
    <w:rsid w:val="00A95153"/>
    <w:rsid w:val="00AA1D8D"/>
    <w:rsid w:val="00B47730"/>
    <w:rsid w:val="00C94B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D7EA17C1-E62D-40C5-9621-56885E618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6027</Words>
  <Characters>38815</Characters>
  <Application>Microsoft Office Word</Application>
  <DocSecurity>0</DocSecurity>
  <Lines>1338</Lines>
  <Paragraphs>735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Manichander Kavide</cp:lastModifiedBy>
  <cp:revision>2</cp:revision>
  <cp:lastPrinted>2026-10-23T13:58:00Z</cp:lastPrinted>
  <dcterms:created xsi:type="dcterms:W3CDTF">2013-12-23T23:15:00Z</dcterms:created>
  <dcterms:modified xsi:type="dcterms:W3CDTF">2026-10-23T13:58:00Z</dcterms:modified>
  <cp:category/>
</cp:coreProperties>
</file>