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E83A" w14:textId="77777777" w:rsidR="004972B2" w:rsidRPr="00E5539A" w:rsidRDefault="004972B2" w:rsidP="00E5539A">
      <w:pPr>
        <w:pStyle w:val="Title"/>
        <w:rPr>
          <w:b/>
          <w:bCs/>
        </w:rPr>
      </w:pPr>
      <w:r w:rsidRPr="00E5539A">
        <w:rPr>
          <w:b/>
          <w:bCs/>
        </w:rPr>
        <w:t>Post-Mortem Document</w:t>
      </w:r>
    </w:p>
    <w:p w14:paraId="452F710D" w14:textId="77777777" w:rsidR="004972B2" w:rsidRPr="00E5539A" w:rsidRDefault="004972B2" w:rsidP="004972B2">
      <w:pPr>
        <w:rPr>
          <w:b/>
          <w:bCs/>
          <w:sz w:val="28"/>
          <w:szCs w:val="28"/>
        </w:rPr>
      </w:pPr>
      <w:r w:rsidRPr="00E5539A">
        <w:rPr>
          <w:b/>
          <w:bCs/>
          <w:sz w:val="28"/>
          <w:szCs w:val="28"/>
        </w:rPr>
        <w:t>AI Task 2 – Agentic AI System</w:t>
      </w:r>
    </w:p>
    <w:p w14:paraId="4810D5E4" w14:textId="77777777" w:rsidR="004972B2" w:rsidRDefault="004972B2" w:rsidP="004972B2"/>
    <w:p w14:paraId="48EA6152" w14:textId="77777777" w:rsidR="004972B2" w:rsidRPr="00E5539A" w:rsidRDefault="004972B2" w:rsidP="00E5539A">
      <w:pPr>
        <w:pStyle w:val="Heading1"/>
      </w:pPr>
      <w:r w:rsidRPr="00E5539A">
        <w:t>1. Scaling Issue Encountered</w:t>
      </w:r>
    </w:p>
    <w:p w14:paraId="588EA17A" w14:textId="77777777" w:rsidR="004972B2" w:rsidRDefault="004972B2" w:rsidP="004972B2">
      <w:r>
        <w:t>One of the primary scaling challenges encountered during the development of this agentic AI system was latency and coordination in asynchronous execution, especially when integrating Large Language Models (LLMs).</w:t>
      </w:r>
    </w:p>
    <w:p w14:paraId="090850E8" w14:textId="77777777" w:rsidR="004972B2" w:rsidRDefault="004972B2" w:rsidP="004972B2">
      <w:r>
        <w:t>Each agent in the system (Retriever, Analyzer, Writer) makes an independent call to the Gemini LLM. Since LLM response times are variable and can take several seconds, the overall task execution time increased as the number of agents grew. This introduced uncertainty in knowing when a task had fully completed, particularly from the user interface perspective. Initially, the frontend attempted to retrieve results immediately after task submission, which often failed because the agents were still processing.</w:t>
      </w:r>
    </w:p>
    <w:p w14:paraId="70783CDB" w14:textId="77777777" w:rsidR="004972B2" w:rsidRDefault="004972B2" w:rsidP="004972B2">
      <w:r>
        <w:t>Additionally, because agents were decoupled and communicated via a Redis queue, execution order was not guaranteed unless dependencies were explicitly enforced. This became evident when downstream agents attempted to process inputs that were not yet available.</w:t>
      </w:r>
    </w:p>
    <w:p w14:paraId="4D0E9821" w14:textId="7C5F1403" w:rsidR="00E5539A" w:rsidRDefault="004972B2" w:rsidP="00E5539A">
      <w:r>
        <w:t>This issue highlighted a common real-world challenge in distributed, asynchronous systems: as the system scales in complexity or number of agents, coordination and result synchronization become non-trivial.</w:t>
      </w:r>
    </w:p>
    <w:p w14:paraId="32DAD16A" w14:textId="711EFE4C" w:rsidR="004972B2" w:rsidRPr="00E5539A" w:rsidRDefault="004972B2" w:rsidP="00E5539A">
      <w:pPr>
        <w:pStyle w:val="Heading1"/>
      </w:pPr>
      <w:r w:rsidRPr="00E5539A">
        <w:t>2. Design Decision to Reconsider</w:t>
      </w:r>
    </w:p>
    <w:p w14:paraId="21A76BD8" w14:textId="77777777" w:rsidR="004972B2" w:rsidRDefault="004972B2" w:rsidP="004972B2">
      <w:r>
        <w:t>If given more time, one design decision that could be improved is the result delivery mechanism to the frontend.</w:t>
      </w:r>
    </w:p>
    <w:p w14:paraId="06A7E42B" w14:textId="77777777" w:rsidR="004972B2" w:rsidRDefault="004972B2" w:rsidP="004972B2">
      <w:r>
        <w:t xml:space="preserve">In the current implementation, the </w:t>
      </w:r>
      <w:proofErr w:type="spellStart"/>
      <w:r>
        <w:t>Streamlit</w:t>
      </w:r>
      <w:proofErr w:type="spellEnd"/>
      <w:r>
        <w:t xml:space="preserve"> UI retrieves the final output by periodically polling the backend, which in turn reads the result from Redis. While this approach is simple and reliable, it is not the most efficient or scalable solution for real-time feedback.</w:t>
      </w:r>
    </w:p>
    <w:p w14:paraId="71E8F1AD" w14:textId="77777777" w:rsidR="004972B2" w:rsidRDefault="004972B2" w:rsidP="004972B2"/>
    <w:p w14:paraId="332F81B8" w14:textId="77777777" w:rsidR="00E5539A" w:rsidRDefault="00E5539A" w:rsidP="004972B2"/>
    <w:p w14:paraId="7659DEEE" w14:textId="77777777" w:rsidR="00E5539A" w:rsidRDefault="00E5539A" w:rsidP="004972B2"/>
    <w:p w14:paraId="108C728F" w14:textId="40902EA2" w:rsidR="004972B2" w:rsidRDefault="004972B2" w:rsidP="004972B2">
      <w:r>
        <w:t>With additional development time, this could be improved by:</w:t>
      </w:r>
    </w:p>
    <w:p w14:paraId="7713A366" w14:textId="77777777" w:rsidR="004972B2" w:rsidRDefault="004972B2" w:rsidP="004972B2"/>
    <w:p w14:paraId="47707CE3" w14:textId="77777777" w:rsidR="004972B2" w:rsidRDefault="004972B2" w:rsidP="00E5539A">
      <w:pPr>
        <w:pStyle w:val="ListParagraph"/>
        <w:numPr>
          <w:ilvl w:val="0"/>
          <w:numId w:val="1"/>
        </w:numPr>
      </w:pPr>
      <w:r>
        <w:t>Introducing task IDs to support multiple concurrent users</w:t>
      </w:r>
    </w:p>
    <w:p w14:paraId="14BD1D5C" w14:textId="77777777" w:rsidR="004972B2" w:rsidRDefault="004972B2" w:rsidP="00E5539A">
      <w:pPr>
        <w:pStyle w:val="ListParagraph"/>
        <w:numPr>
          <w:ilvl w:val="0"/>
          <w:numId w:val="1"/>
        </w:numPr>
      </w:pPr>
      <w:r>
        <w:t xml:space="preserve">Using event-driven mechanisms such as </w:t>
      </w:r>
      <w:proofErr w:type="spellStart"/>
      <w:r>
        <w:t>WebSockets</w:t>
      </w:r>
      <w:proofErr w:type="spellEnd"/>
      <w:r>
        <w:t xml:space="preserve"> or Server-Sent Events (SSE) for real-time updates</w:t>
      </w:r>
    </w:p>
    <w:p w14:paraId="6C5A5761" w14:textId="77777777" w:rsidR="004972B2" w:rsidRDefault="004972B2" w:rsidP="00E5539A">
      <w:pPr>
        <w:pStyle w:val="ListParagraph"/>
        <w:numPr>
          <w:ilvl w:val="0"/>
          <w:numId w:val="1"/>
        </w:numPr>
      </w:pPr>
      <w:r>
        <w:t>Implementing a more structured result store to track task states (queued, running, completed)</w:t>
      </w:r>
    </w:p>
    <w:p w14:paraId="3675EDA1" w14:textId="77777777" w:rsidR="004972B2" w:rsidRDefault="004972B2" w:rsidP="00E5539A">
      <w:pPr>
        <w:pStyle w:val="ListParagraph"/>
        <w:numPr>
          <w:ilvl w:val="0"/>
          <w:numId w:val="1"/>
        </w:numPr>
      </w:pPr>
      <w:r>
        <w:t>These improvements would allow the system to scale more gracefully and provide a better real-time user experience, especially under higher workloads.</w:t>
      </w:r>
    </w:p>
    <w:p w14:paraId="652A0B75" w14:textId="77777777" w:rsidR="004972B2" w:rsidRDefault="004972B2" w:rsidP="004972B2"/>
    <w:p w14:paraId="19067CC5" w14:textId="77777777" w:rsidR="004972B2" w:rsidRPr="00E5539A" w:rsidRDefault="004972B2" w:rsidP="00E5539A">
      <w:pPr>
        <w:pStyle w:val="Heading1"/>
      </w:pPr>
      <w:r w:rsidRPr="00E5539A">
        <w:t>3. Trade-offs Made During Development</w:t>
      </w:r>
    </w:p>
    <w:p w14:paraId="330856F4" w14:textId="77777777" w:rsidR="004972B2" w:rsidRDefault="004972B2" w:rsidP="004972B2">
      <w:r>
        <w:t>Several conscious trade-offs were made during development to balance complexity, stability, and time constraints.</w:t>
      </w:r>
    </w:p>
    <w:p w14:paraId="30A81898" w14:textId="77777777" w:rsidR="004972B2" w:rsidRDefault="004972B2" w:rsidP="004972B2">
      <w:r>
        <w:t>First, Redis was chosen as the message queue instead of more complex systems such as Kafka or RabbitMQ. Redis provided sufficient reliability and simplicity for task orchestration while keeping the system lightweight and easy to reason about.</w:t>
      </w:r>
    </w:p>
    <w:p w14:paraId="76ECC25E" w14:textId="6AA7F3D7" w:rsidR="004972B2" w:rsidRDefault="004972B2" w:rsidP="004972B2">
      <w:r>
        <w:t>Second, instead of implementing full streaming of intermediate agent outputs to the UI, the system focuses on delivering the final result only. This reduced frontend complexity and avoided additional synchronization issues, while still clearly demonstrating the agentic workflow via logs and final output.</w:t>
      </w:r>
    </w:p>
    <w:p w14:paraId="6198C6EC" w14:textId="040B3867" w:rsidR="004972B2" w:rsidRDefault="004972B2" w:rsidP="004972B2">
      <w:r>
        <w:t>Finally, the system was initially developed with deterministic agent logic to validate orchestration and queue handling before integrating Gemini. This incremental approach helped isolate architectural issues early and ensured system stability before introducing LLM-based reasoning.</w:t>
      </w:r>
    </w:p>
    <w:p w14:paraId="7A1CDFFF" w14:textId="4AE0B3D4" w:rsidR="001C5B0F" w:rsidRDefault="004972B2" w:rsidP="004972B2">
      <w:r>
        <w:t>These trade-offs allowed the project to remain robust, understandable, and aligned with the core objectives of demonstrating an agentic AI system.</w:t>
      </w:r>
    </w:p>
    <w:sectPr w:rsidR="001C5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266DD"/>
    <w:multiLevelType w:val="hybridMultilevel"/>
    <w:tmpl w:val="185CE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14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72"/>
    <w:rsid w:val="00150A74"/>
    <w:rsid w:val="001C5B0F"/>
    <w:rsid w:val="003B5623"/>
    <w:rsid w:val="004972B2"/>
    <w:rsid w:val="004E4913"/>
    <w:rsid w:val="0089733C"/>
    <w:rsid w:val="00AD205D"/>
    <w:rsid w:val="00C92772"/>
    <w:rsid w:val="00E5539A"/>
    <w:rsid w:val="00FB6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5CFB"/>
  <w15:chartTrackingRefBased/>
  <w15:docId w15:val="{8B209A9C-5E2F-4787-B03B-98D905F8C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72"/>
    <w:rPr>
      <w:rFonts w:eastAsiaTheme="majorEastAsia" w:cstheme="majorBidi"/>
      <w:color w:val="272727" w:themeColor="text1" w:themeTint="D8"/>
    </w:rPr>
  </w:style>
  <w:style w:type="paragraph" w:styleId="Title">
    <w:name w:val="Title"/>
    <w:basedOn w:val="Normal"/>
    <w:next w:val="Normal"/>
    <w:link w:val="TitleChar"/>
    <w:uiPriority w:val="10"/>
    <w:qFormat/>
    <w:rsid w:val="00C92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72"/>
    <w:pPr>
      <w:spacing w:before="160"/>
      <w:jc w:val="center"/>
    </w:pPr>
    <w:rPr>
      <w:i/>
      <w:iCs/>
      <w:color w:val="404040" w:themeColor="text1" w:themeTint="BF"/>
    </w:rPr>
  </w:style>
  <w:style w:type="character" w:customStyle="1" w:styleId="QuoteChar">
    <w:name w:val="Quote Char"/>
    <w:basedOn w:val="DefaultParagraphFont"/>
    <w:link w:val="Quote"/>
    <w:uiPriority w:val="29"/>
    <w:rsid w:val="00C92772"/>
    <w:rPr>
      <w:i/>
      <w:iCs/>
      <w:color w:val="404040" w:themeColor="text1" w:themeTint="BF"/>
    </w:rPr>
  </w:style>
  <w:style w:type="paragraph" w:styleId="ListParagraph">
    <w:name w:val="List Paragraph"/>
    <w:basedOn w:val="Normal"/>
    <w:uiPriority w:val="34"/>
    <w:qFormat/>
    <w:rsid w:val="00C92772"/>
    <w:pPr>
      <w:ind w:left="720"/>
      <w:contextualSpacing/>
    </w:pPr>
  </w:style>
  <w:style w:type="character" w:styleId="IntenseEmphasis">
    <w:name w:val="Intense Emphasis"/>
    <w:basedOn w:val="DefaultParagraphFont"/>
    <w:uiPriority w:val="21"/>
    <w:qFormat/>
    <w:rsid w:val="00C92772"/>
    <w:rPr>
      <w:i/>
      <w:iCs/>
      <w:color w:val="0F4761" w:themeColor="accent1" w:themeShade="BF"/>
    </w:rPr>
  </w:style>
  <w:style w:type="paragraph" w:styleId="IntenseQuote">
    <w:name w:val="Intense Quote"/>
    <w:basedOn w:val="Normal"/>
    <w:next w:val="Normal"/>
    <w:link w:val="IntenseQuoteChar"/>
    <w:uiPriority w:val="30"/>
    <w:qFormat/>
    <w:rsid w:val="00C92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72"/>
    <w:rPr>
      <w:i/>
      <w:iCs/>
      <w:color w:val="0F4761" w:themeColor="accent1" w:themeShade="BF"/>
    </w:rPr>
  </w:style>
  <w:style w:type="character" w:styleId="IntenseReference">
    <w:name w:val="Intense Reference"/>
    <w:basedOn w:val="DefaultParagraphFont"/>
    <w:uiPriority w:val="32"/>
    <w:qFormat/>
    <w:rsid w:val="00C927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palnati</dc:creator>
  <cp:keywords/>
  <dc:description/>
  <cp:lastModifiedBy>manideep palnati</cp:lastModifiedBy>
  <cp:revision>3</cp:revision>
  <dcterms:created xsi:type="dcterms:W3CDTF">2026-02-02T11:26:00Z</dcterms:created>
  <dcterms:modified xsi:type="dcterms:W3CDTF">2026-02-02T11:29:00Z</dcterms:modified>
</cp:coreProperties>
</file>