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E806" w14:textId="77777777" w:rsidR="00D53371" w:rsidRPr="00AB473D" w:rsidRDefault="00D53371" w:rsidP="00D53371">
      <w:pPr>
        <w:pStyle w:val="PlainText"/>
        <w:rPr>
          <w:rFonts w:ascii="Calibri" w:hAnsi="Calibri" w:cs="Calibri"/>
          <w:b/>
          <w:bCs/>
          <w:sz w:val="30"/>
          <w:szCs w:val="30"/>
        </w:rPr>
      </w:pPr>
      <w:r w:rsidRPr="00AB473D">
        <w:rPr>
          <w:rFonts w:ascii="Calibri" w:hAnsi="Calibri" w:cs="Calibri"/>
          <w:b/>
          <w:bCs/>
          <w:sz w:val="30"/>
          <w:szCs w:val="30"/>
        </w:rPr>
        <w:t>One Page Paper on a Remembered Emotion</w:t>
      </w:r>
    </w:p>
    <w:p w14:paraId="41DEF0CB" w14:textId="77777777" w:rsidR="00D53371" w:rsidRPr="00D53371" w:rsidRDefault="00D53371" w:rsidP="00D53371">
      <w:pPr>
        <w:pStyle w:val="PlainText"/>
        <w:rPr>
          <w:rFonts w:ascii="Courier New" w:hAnsi="Courier New" w:cs="Courier New"/>
        </w:rPr>
      </w:pPr>
    </w:p>
    <w:p w14:paraId="20C86195" w14:textId="77777777" w:rsidR="00D53371" w:rsidRPr="00AB473D" w:rsidRDefault="00D53371" w:rsidP="00D53371">
      <w:pPr>
        <w:pStyle w:val="PlainText"/>
        <w:rPr>
          <w:rFonts w:ascii="Calibri" w:hAnsi="Calibri" w:cs="Calibri"/>
          <w:sz w:val="26"/>
          <w:szCs w:val="26"/>
        </w:rPr>
      </w:pPr>
      <w:r w:rsidRPr="00AB473D">
        <w:rPr>
          <w:rFonts w:ascii="Calibri" w:hAnsi="Calibri" w:cs="Calibri"/>
          <w:sz w:val="26"/>
          <w:szCs w:val="26"/>
        </w:rPr>
        <w:t>There are moments in life that leave an everlasting imprint on our emotions, moments so powerful that they remain vivid no matter how much time has passed. One such moment for me was the day I left home for college. It was a whirlwind of emotions—excitement, fear, sadness, and anticipation—all colliding at once.</w:t>
      </w:r>
    </w:p>
    <w:p w14:paraId="42544FB2" w14:textId="77777777" w:rsidR="00D53371" w:rsidRPr="00AB473D" w:rsidRDefault="00D53371" w:rsidP="00D53371">
      <w:pPr>
        <w:pStyle w:val="PlainText"/>
        <w:rPr>
          <w:rFonts w:ascii="Calibri" w:hAnsi="Calibri" w:cs="Calibri"/>
          <w:sz w:val="26"/>
          <w:szCs w:val="26"/>
        </w:rPr>
      </w:pPr>
    </w:p>
    <w:p w14:paraId="37822CD7" w14:textId="77777777" w:rsidR="00D53371" w:rsidRPr="00AB473D" w:rsidRDefault="00D53371" w:rsidP="00D53371">
      <w:pPr>
        <w:pStyle w:val="PlainText"/>
        <w:rPr>
          <w:rFonts w:ascii="Calibri" w:hAnsi="Calibri" w:cs="Calibri"/>
          <w:sz w:val="26"/>
          <w:szCs w:val="26"/>
        </w:rPr>
      </w:pPr>
      <w:r w:rsidRPr="00AB473D">
        <w:rPr>
          <w:rFonts w:ascii="Calibri" w:hAnsi="Calibri" w:cs="Calibri"/>
          <w:sz w:val="26"/>
          <w:szCs w:val="26"/>
        </w:rPr>
        <w:t xml:space="preserve">I remember standing in the driveway, my bags packed and my family surrounding me. My mother tried to smile, but I could see the worry in her eyes. My father, always composed, gave me a firm handshake before pulling me into an uncharacteristic hug. My younger sibling stood quietly, realizing for the first time that I would not be there every day. The reality of leaving the familiar comfort of home hit me like a wave, and suddenly, the excitement I had felt for months turned into a deep sadness. </w:t>
      </w:r>
    </w:p>
    <w:p w14:paraId="17FF1165" w14:textId="77777777" w:rsidR="00D53371" w:rsidRPr="00AB473D" w:rsidRDefault="00D53371" w:rsidP="00D53371">
      <w:pPr>
        <w:pStyle w:val="PlainText"/>
        <w:rPr>
          <w:rFonts w:ascii="Calibri" w:hAnsi="Calibri" w:cs="Calibri"/>
          <w:sz w:val="26"/>
          <w:szCs w:val="26"/>
        </w:rPr>
      </w:pPr>
    </w:p>
    <w:p w14:paraId="2F4B08A3" w14:textId="77777777" w:rsidR="00D53371" w:rsidRPr="00AB473D" w:rsidRDefault="00D53371" w:rsidP="00D53371">
      <w:pPr>
        <w:pStyle w:val="PlainText"/>
        <w:rPr>
          <w:rFonts w:ascii="Calibri" w:hAnsi="Calibri" w:cs="Calibri"/>
          <w:sz w:val="26"/>
          <w:szCs w:val="26"/>
        </w:rPr>
      </w:pPr>
      <w:r w:rsidRPr="00AB473D">
        <w:rPr>
          <w:rFonts w:ascii="Calibri" w:hAnsi="Calibri" w:cs="Calibri"/>
          <w:sz w:val="26"/>
          <w:szCs w:val="26"/>
        </w:rPr>
        <w:t xml:space="preserve">As I got into the car, I felt an overwhelming sense of gratitude for the life I had known, mixed with the fear of stepping into the unknown. Tears welled up in my eyes, but I quickly wiped them away, wanting to appear strong. The drive to college was a blur of conflicting emotions—thrilled to start a new chapter, yet heartbroken to leave behind the people and place that had shaped me. My mind kept replaying childhood memories, from playing in the backyard to family dinners filled with laughter. Each memory was a reminder of the love and security I was leaving behind. </w:t>
      </w:r>
    </w:p>
    <w:p w14:paraId="6C9730DA" w14:textId="77777777" w:rsidR="00D53371" w:rsidRPr="00AB473D" w:rsidRDefault="00D53371" w:rsidP="00D53371">
      <w:pPr>
        <w:pStyle w:val="PlainText"/>
        <w:rPr>
          <w:rFonts w:ascii="Calibri" w:hAnsi="Calibri" w:cs="Calibri"/>
          <w:sz w:val="26"/>
          <w:szCs w:val="26"/>
        </w:rPr>
      </w:pPr>
    </w:p>
    <w:p w14:paraId="7F39FAA7" w14:textId="77777777" w:rsidR="00D53371" w:rsidRPr="00AB473D" w:rsidRDefault="00D53371" w:rsidP="00D53371">
      <w:pPr>
        <w:pStyle w:val="PlainText"/>
        <w:rPr>
          <w:rFonts w:ascii="Calibri" w:hAnsi="Calibri" w:cs="Calibri"/>
          <w:sz w:val="26"/>
          <w:szCs w:val="26"/>
        </w:rPr>
      </w:pPr>
      <w:r w:rsidRPr="00AB473D">
        <w:rPr>
          <w:rFonts w:ascii="Calibri" w:hAnsi="Calibri" w:cs="Calibri"/>
          <w:sz w:val="26"/>
          <w:szCs w:val="26"/>
        </w:rPr>
        <w:t xml:space="preserve">Looking back, I now realize that this moment was a turning point in my life. It was the first time I truly understood the weight of change and the complexity of emotions that come with it. Even today, I can recall that moment with clarity, feeling the same bittersweet ache in my heart. It was the day I learned that joy and sorrow can coexist, and that sometimes, the most meaningful experiences are the ones that challenge us the most. Growth often comes from discomfort, and though leaving home was difficult, it helped shape me into the person I am today. I learned resilience, independence, and the value of cherishing every moment with loved ones. </w:t>
      </w:r>
    </w:p>
    <w:p w14:paraId="6E51C264" w14:textId="77777777" w:rsidR="00D53371" w:rsidRPr="00AB473D" w:rsidRDefault="00D53371" w:rsidP="00D53371">
      <w:pPr>
        <w:pStyle w:val="PlainText"/>
        <w:rPr>
          <w:rFonts w:ascii="Calibri" w:hAnsi="Calibri" w:cs="Calibri"/>
          <w:sz w:val="26"/>
          <w:szCs w:val="26"/>
        </w:rPr>
      </w:pPr>
    </w:p>
    <w:p w14:paraId="519B5B8E" w14:textId="77777777" w:rsidR="00D53371" w:rsidRPr="00AB473D" w:rsidRDefault="00D53371" w:rsidP="00D53371">
      <w:pPr>
        <w:pStyle w:val="PlainText"/>
        <w:rPr>
          <w:rFonts w:ascii="Calibri" w:hAnsi="Calibri" w:cs="Calibri"/>
          <w:sz w:val="26"/>
          <w:szCs w:val="26"/>
        </w:rPr>
      </w:pPr>
      <w:r w:rsidRPr="00AB473D">
        <w:rPr>
          <w:rFonts w:ascii="Calibri" w:hAnsi="Calibri" w:cs="Calibri"/>
          <w:sz w:val="26"/>
          <w:szCs w:val="26"/>
        </w:rPr>
        <w:t>As I settled into my new environment, I slowly adapted, making new friends and building a life outside my childhood home. Though the initial sadness lingered, it transformed into appreciation for my past and hope for my future. That moment of departure was not just about leaving—it was about stepping forward into a world of endless possibilities, carrying the love and lessons of home within me.</w:t>
      </w:r>
    </w:p>
    <w:p w14:paraId="50143FB6" w14:textId="77777777" w:rsidR="00D53371" w:rsidRPr="00AB473D" w:rsidRDefault="00D53371" w:rsidP="00D53371">
      <w:pPr>
        <w:pStyle w:val="PlainText"/>
        <w:rPr>
          <w:rFonts w:ascii="Calibri" w:hAnsi="Calibri" w:cs="Calibri"/>
          <w:sz w:val="26"/>
          <w:szCs w:val="26"/>
        </w:rPr>
      </w:pPr>
    </w:p>
    <w:sectPr w:rsidR="00D53371" w:rsidRPr="00AB473D" w:rsidSect="007A66F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F1"/>
    <w:rsid w:val="00555CF1"/>
    <w:rsid w:val="00AB473D"/>
    <w:rsid w:val="00D5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6D27"/>
  <w15:chartTrackingRefBased/>
  <w15:docId w15:val="{BBC397E7-704B-49B7-A5CB-0D8ECE76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66F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66F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Thalla</dc:creator>
  <cp:keywords/>
  <dc:description/>
  <cp:lastModifiedBy>Manideep  Thalla</cp:lastModifiedBy>
  <cp:revision>2</cp:revision>
  <dcterms:created xsi:type="dcterms:W3CDTF">2025-01-30T23:24:00Z</dcterms:created>
  <dcterms:modified xsi:type="dcterms:W3CDTF">2025-01-30T23:24:00Z</dcterms:modified>
</cp:coreProperties>
</file>