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 (AI)</w:t>
      </w:r>
    </w:p>
    <w:p>
      <w:pPr>
        <w:spacing w:after="240"/>
      </w:pPr>
      <w:r>
        <w:t>Artificial Intelligence (AI) is a branch of computer science that aims to create intelligent machines that work and react like humans. AI systems are powered by algorithms, using techniques such as machine learning, deep learning, and rules-based systems.</w:t>
      </w:r>
    </w:p>
    <w:p>
      <w:pPr>
        <w:spacing w:after="240"/>
      </w:pPr>
      <w:r>
        <w:t>Applications of AI include natural language processing (NLP), computer vision, robotics, and expert systems. AI is widely used in industries like healthcare, finance, automotive, and more.</w:t>
      </w:r>
    </w:p>
    <w:p>
      <w:pPr>
        <w:spacing w:after="240"/>
      </w:pPr>
      <w:r>
        <w:t>AI continues to evolve with the advent of technologies like GPT-4, autonomous vehicles, and intelligent personal assistants. Ethical implications and responsible use are critical considerations in AI development.</w:t>
      </w:r>
    </w:p>
    <w:p>
      <w:pPr>
        <w:spacing w:after="240"/>
      </w:pPr>
      <w:r>
        <w:t>Artificial Intelligence (AI) is a branch of computer science that aims to create intelligent machines that work and react like humans. AI systems are powered by algorithms, using techniques such as machine learning, deep learning, and rules-based systems.</w:t>
      </w:r>
    </w:p>
    <w:p>
      <w:pPr>
        <w:spacing w:after="240"/>
      </w:pPr>
      <w:r>
        <w:t>Applications of AI include natural language processing (NLP), computer vision, robotics, and expert systems. AI is widely used in industries like healthcare, finance, automotive, and more.</w:t>
      </w:r>
    </w:p>
    <w:p>
      <w:pPr>
        <w:spacing w:after="240"/>
      </w:pPr>
      <w:r>
        <w:t>AI continues to evolve with the advent of technologies like GPT-4, autonomous vehicles, and intelligent personal assistants. Ethical implications and responsible use are critical considerations in AI development.</w:t>
      </w:r>
    </w:p>
    <w:p>
      <w:pPr>
        <w:spacing w:after="240"/>
      </w:pPr>
      <w:r>
        <w:t>Artificial Intelligence (AI) is a branch of computer science that aims to create intelligent machines that work and react like humans. AI systems are powered by algorithms, using techniques such as machine learning, deep learning, and rules-based systems.</w:t>
      </w:r>
    </w:p>
    <w:p>
      <w:pPr>
        <w:spacing w:after="240"/>
      </w:pPr>
      <w:r>
        <w:t>Applications of AI include natural language processing (NLP), computer vision, robotics, and expert systems. AI is widely used in industries like healthcare, finance, automotive, and more.</w:t>
      </w:r>
    </w:p>
    <w:p>
      <w:pPr>
        <w:spacing w:after="240"/>
      </w:pPr>
      <w:r>
        <w:t>AI continues to evolve with the advent of technologies like GPT-4, autonomous vehicles, and intelligent personal assistants. Ethical implications and responsible use are critical considerations in AI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