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Internet of Things (IoT)</w:t>
      </w:r>
    </w:p>
    <w:p>
      <w:pPr>
        <w:spacing w:after="240"/>
      </w:pPr>
      <w:r>
        <w:t>The Internet of Things (IoT) refers to the interconnection of everyday physical objects to the internet, allowing them to send and receive data.</w:t>
      </w:r>
    </w:p>
    <w:p>
      <w:pPr>
        <w:spacing w:after="240"/>
      </w:pPr>
      <w:r>
        <w:t>IoT devices include smart thermostats, wearable health monitors, connected cars, and industrial sensors. These devices collect data to improve efficiency and user experiences.</w:t>
      </w:r>
    </w:p>
    <w:p>
      <w:pPr>
        <w:spacing w:after="240"/>
      </w:pPr>
      <w:r>
        <w:t>Security and interoperability are key challenges in IoT. Nevertheless, IoT is transforming sectors such as healthcare, agriculture, transportation, and manufacturing.</w:t>
      </w:r>
    </w:p>
    <w:p>
      <w:pPr>
        <w:spacing w:after="240"/>
      </w:pPr>
      <w:r>
        <w:t>The Internet of Things (IoT) refers to the interconnection of everyday physical objects to the internet, allowing them to send and receive data.</w:t>
      </w:r>
    </w:p>
    <w:p>
      <w:pPr>
        <w:spacing w:after="240"/>
      </w:pPr>
      <w:r>
        <w:t>IoT devices include smart thermostats, wearable health monitors, connected cars, and industrial sensors. These devices collect data to improve efficiency and user experiences.</w:t>
      </w:r>
    </w:p>
    <w:p>
      <w:pPr>
        <w:spacing w:after="240"/>
      </w:pPr>
      <w:r>
        <w:t>Security and interoperability are key challenges in IoT. Nevertheless, IoT is transforming sectors such as healthcare, agriculture, transportation, and manufacturing.</w:t>
      </w:r>
    </w:p>
    <w:p>
      <w:pPr>
        <w:spacing w:after="240"/>
      </w:pPr>
      <w:r>
        <w:t>The Internet of Things (IoT) refers to the interconnection of everyday physical objects to the internet, allowing them to send and receive data.</w:t>
      </w:r>
    </w:p>
    <w:p>
      <w:pPr>
        <w:spacing w:after="240"/>
      </w:pPr>
      <w:r>
        <w:t>IoT devices include smart thermostats, wearable health monitors, connected cars, and industrial sensors. These devices collect data to improve efficiency and user experiences.</w:t>
      </w:r>
    </w:p>
    <w:p>
      <w:pPr>
        <w:spacing w:after="240"/>
      </w:pPr>
      <w:r>
        <w:t>Security and interoperability are key challenges in IoT. Nevertheless, IoT is transforming sectors such as healthcare, agriculture, transportation, and manufacturing.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