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0"/>
        <w:ind w:left="0" w:right="0" w:hanging="0"/>
        <w:jc w:val="center"/>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SYSTEM DESIGN</w:t>
      </w:r>
    </w:p>
    <w:p>
      <w:pPr>
        <w:pStyle w:val="Normal"/>
        <w:bidi w:val="0"/>
        <w:spacing w:lineRule="exact" w:line="276" w:before="0" w:after="0"/>
        <w:ind w:left="0" w:right="0" w:hanging="0"/>
        <w:jc w:val="center"/>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t>SYSTEM ARCHITECTURE:</w:t>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62325" cy="235267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3362325" cy="2352675"/>
                    </a:xfrm>
                    <a:prstGeom prst="rect">
                      <a:avLst/>
                    </a:prstGeom>
                  </pic:spPr>
                </pic:pic>
              </a:graphicData>
            </a:graphic>
          </wp:anchor>
        </w:drawing>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0" w:after="0"/>
        <w:ind w:left="0" w:right="0" w:hanging="0"/>
        <w:jc w:val="left"/>
        <w:rPr>
          <w:rFonts w:ascii="Times New Roman" w:hAnsi="Times New Roman" w:eastAsia="Times New Roman" w:cs="Times New Roman"/>
          <w:b/>
          <w:b/>
          <w:color w:val="auto"/>
          <w:spacing w:val="0"/>
          <w:sz w:val="32"/>
          <w:u w:val="single"/>
          <w:shd w:fill="auto" w:val="clear"/>
        </w:rPr>
      </w:pPr>
      <w:r>
        <w:rPr>
          <w:rFonts w:eastAsia="Times New Roman" w:cs="Times New Roman" w:ascii="Times New Roman" w:hAnsi="Times New Roman"/>
          <w:b/>
          <w:color w:val="000000"/>
          <w:spacing w:val="0"/>
          <w:sz w:val="32"/>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DATA FLOW DIAGRAM:</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1.</w:t>
        <w:tab/>
        <w:t>The DFD is also called as bubble chart. It is a simple graphical formalism that can be used to represent a system in terms of input data to the system, various processing carried out on this data, and the output data is generated by this system.</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2.</w:t>
        <w:tab/>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3.</w:t>
        <w:tab/>
        <w:t>DFD shows how the information moves through the system and how it is modified by a series of transformations. It is a graphical technique that depicts information flow and the transformations that are applied as data moves from input to output.</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4.</w:t>
        <w:tab/>
        <w:t>DFD is also known as bubble chart. A DFD may be used to represent a system at any level of abstraction. DFD may be partitioned into levels that represent increasing information flow and functional detail</w:t>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580890" cy="392366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4580890" cy="3923665"/>
                    </a:xfrm>
                    <a:prstGeom prst="rect">
                      <a:avLst/>
                    </a:prstGeom>
                  </pic:spPr>
                </pic:pic>
              </a:graphicData>
            </a:graphic>
          </wp:anchor>
        </w:drawing>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t>UML DIAGRAMS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 xml:space="preserve">UML stands for Unified Modeling Language. UML is a standardized general-purpose modeling language in the field of object-oriented software engineering. The standard is managed, and was created by, the Object Management Group. </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ab/>
        <w:t xml:space="preserve">The Unified Modeling Language is a standard language for specifying, Visualization, Constructing and documenting the artifacts of software system, as well as for business modeling and other non-software systems. </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The UML represents a collection of best engineering practices that have proven successful in the modeling of large and complex systems.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 xml:space="preserve"> </w:t>
      </w:r>
      <w:r>
        <w:rPr>
          <w:rFonts w:eastAsia="Times New Roman" w:cs="Times New Roman" w:ascii="Times New Roman" w:hAnsi="Times New Roman"/>
          <w:color w:val="000000"/>
          <w:spacing w:val="0"/>
          <w:sz w:val="32"/>
          <w:shd w:fill="auto" w:val="clear"/>
        </w:rPr>
        <w:t>The UML is a very important part of developing objects oriented software and the software development process. The UML uses mostly graphical notations to express the design of software projects.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GOALS: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ab/>
        <w:t>The Primary goals in the design of the UML are as follows: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1.</w:t>
        <w:tab/>
        <w:t>Provide users a ready-to-use, expressive visual modeling Language so that they can develop and exchange meaningful models.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2.</w:t>
        <w:tab/>
        <w:t>Provide extendibility and specialization mechanisms to extend the core concepts.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3.</w:t>
        <w:tab/>
        <w:t>Be independent of particular programming languages and development process.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4.</w:t>
        <w:tab/>
        <w:t>Provide a formal basis for understanding the modeling language.</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5.</w:t>
        <w:tab/>
        <w:t>Encourage the growth of OO tools market.</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6.</w:t>
        <w:tab/>
        <w:t>Support higher level development concepts such as collaborations, frameworks, patterns and components.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7.</w:t>
        <w:tab/>
        <w:t>Integrate best practices.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USE CASE DIAGRAM:</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24200" cy="28949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124200" cy="2894965"/>
                    </a:xfrm>
                    <a:prstGeom prst="rect">
                      <a:avLst/>
                    </a:prstGeom>
                  </pic:spPr>
                </pic:pic>
              </a:graphicData>
            </a:graphic>
          </wp:anchor>
        </w:drawing>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93745" cy="21443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293745" cy="2144395"/>
                    </a:xfrm>
                    <a:prstGeom prst="rect">
                      <a:avLst/>
                    </a:prstGeom>
                  </pic:spPr>
                </pic:pic>
              </a:graphicData>
            </a:graphic>
          </wp:anchor>
        </w:drawing>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93745" cy="21443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293745" cy="2144395"/>
                    </a:xfrm>
                    <a:prstGeom prst="rect">
                      <a:avLst/>
                    </a:prstGeom>
                  </pic:spPr>
                </pic:pic>
              </a:graphicData>
            </a:graphic>
          </wp:anchor>
        </w:drawing>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CLASS DIAGRAM:</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68395" cy="31718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668395" cy="3171825"/>
                    </a:xfrm>
                    <a:prstGeom prst="rect">
                      <a:avLst/>
                    </a:prstGeom>
                  </pic:spPr>
                </pic:pic>
              </a:graphicData>
            </a:graphic>
          </wp:anchor>
        </w:drawing>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SEQUENCE DIAGRAM:</w:t>
      </w:r>
    </w:p>
    <w:p>
      <w:pPr>
        <w:pStyle w:val="Normal"/>
        <w:bidi w:val="0"/>
        <w:spacing w:lineRule="exact" w:line="360" w:before="240" w:after="24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900805" cy="435991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900805" cy="4359910"/>
                    </a:xfrm>
                    <a:prstGeom prst="rect">
                      <a:avLst/>
                    </a:prstGeom>
                  </pic:spPr>
                </pic:pic>
              </a:graphicData>
            </a:graphic>
          </wp:anchor>
        </w:drawing>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
    </w:p>
    <w:p>
      <w:pPr>
        <w:pStyle w:val="Normal"/>
        <w:bidi w:val="0"/>
        <w:spacing w:lineRule="exact" w:line="276" w:before="240" w:after="240"/>
        <w:ind w:left="0" w:right="0" w:hanging="0"/>
        <w:jc w:val="left"/>
        <w:rPr>
          <w:rFonts w:ascii="Times New Roman" w:hAnsi="Times New Roman" w:eastAsia="Times New Roman" w:cs="Times New Roman"/>
          <w:b/>
          <w:b/>
          <w:color w:val="auto"/>
          <w:spacing w:val="0"/>
          <w:sz w:val="28"/>
          <w:u w:val="single"/>
          <w:shd w:fill="auto" w:val="clear"/>
        </w:rPr>
      </w:pPr>
      <w:r>
        <w:rPr>
          <w:rFonts w:eastAsia="Times New Roman" w:cs="Times New Roman" w:ascii="Times New Roman" w:hAnsi="Times New Roman"/>
          <w:b/>
          <w:color w:val="000000"/>
          <w:spacing w:val="0"/>
          <w:sz w:val="28"/>
          <w:u w:val="single"/>
          <w:shd w:fill="auto" w:val="clear"/>
        </w:rPr>
        <w:t>ACTIVITY DIAGRAM:</w:t>
      </w:r>
    </w:p>
    <w:p>
      <w:pPr>
        <w:pStyle w:val="Normal"/>
        <w:bidi w:val="0"/>
        <w:spacing w:lineRule="exact" w:line="276" w:before="240" w:after="240"/>
        <w:ind w:left="0" w:right="0" w:hanging="0"/>
        <w:jc w:val="both"/>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pPr>
        <w:pStyle w:val="Normal"/>
        <w:bidi w:val="0"/>
        <w:spacing w:lineRule="exact" w:line="276"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87620" cy="56197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087620" cy="5619750"/>
                    </a:xfrm>
                    <a:prstGeom prst="rect">
                      <a:avLst/>
                    </a:prstGeom>
                  </pic:spPr>
                </pic:pic>
              </a:graphicData>
            </a:graphic>
          </wp:anchor>
        </w:drawing>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Fonts w:eastAsia="Times New Roman" w:cs="Times New Roman" w:ascii="Times New Roman" w:hAnsi="Times New Roman"/>
          <w:color w:val="000000"/>
          <w:spacing w:val="0"/>
          <w:sz w:val="32"/>
          <w:shd w:fill="auto" w:val="clear"/>
        </w:rPr>
      </w:r>
    </w:p>
    <w:p>
      <w:pPr>
        <w:pStyle w:val="Normal"/>
        <w:bidi w:val="0"/>
        <w:spacing w:lineRule="exact" w:line="276" w:before="0" w:after="0"/>
        <w:ind w:left="0" w:right="0" w:hanging="0"/>
        <w:jc w:val="left"/>
        <w:rPr>
          <w:rFonts w:ascii="Times New Roman" w:hAnsi="Times New Roman" w:eastAsia="Times New Roman" w:cs="Times New Roman"/>
          <w:color w:val="auto"/>
          <w:spacing w:val="0"/>
          <w:sz w:val="32"/>
          <w:shd w:fill="auto" w:val="clear"/>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LibreOffice/7.1.0.3$Windows_X86_64 LibreOffice_project/f6099ecf3d29644b5008cc8f48f42f4a40986e4c</Application>
  <AppVersion>15.0000</AppVersion>
  <Pages>7</Pages>
  <Words>674</Words>
  <Characters>3569</Characters>
  <CharactersWithSpaces>4218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2021-02-12T16:30:46Z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