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97" w:rsidRPr="00D90B97" w:rsidRDefault="00D90B97" w:rsidP="00D90B97">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551B21">
      <w:pPr>
        <w:pStyle w:val="BodyTextIndent"/>
        <w:rPr>
          <w:rFonts w:ascii="Times New Roman" w:hAnsi="Times New Roman"/>
          <w:bCs/>
          <w:color w:val="000000"/>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551B21" w:rsidRDefault="00D90B97" w:rsidP="00D90B97">
      <w:pPr>
        <w:numPr>
          <w:ilvl w:val="0"/>
          <w:numId w:val="1"/>
        </w:numPr>
        <w:spacing w:after="0" w:line="360" w:lineRule="auto"/>
        <w:jc w:val="both"/>
        <w:rPr>
          <w:rFonts w:ascii="Times New Roman" w:hAnsi="Times New Roman" w:cs="Times New Roman"/>
          <w:b/>
          <w:color w:val="000000"/>
          <w:sz w:val="28"/>
          <w:szCs w:val="28"/>
        </w:rPr>
      </w:pPr>
      <w:r w:rsidRPr="00551B21">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b/>
          <w:bCs/>
          <w:sz w:val="28"/>
          <w:szCs w:val="28"/>
        </w:rPr>
        <w:t>ECONOMICAL FEASIBILITY</w:t>
      </w:r>
      <w:r w:rsidRPr="00D90B97">
        <w:rPr>
          <w:rFonts w:ascii="Times New Roman" w:hAnsi="Times New Roman" w:cs="Times New Roman"/>
          <w:sz w:val="28"/>
          <w:szCs w:val="28"/>
        </w:rPr>
        <w:t xml:space="preserve">                   </w:t>
      </w:r>
    </w:p>
    <w:p w:rsidR="00D90B97" w:rsidRPr="00D90B97" w:rsidRDefault="00D90B97" w:rsidP="00551B21">
      <w:pPr>
        <w:spacing w:line="360" w:lineRule="auto"/>
        <w:ind w:firstLine="720"/>
        <w:jc w:val="both"/>
        <w:rPr>
          <w:rFonts w:ascii="Times New Roman" w:hAnsi="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551B21">
      <w:pPr>
        <w:pStyle w:val="Heading3"/>
        <w:rPr>
          <w:rFonts w:ascii="Times New Roman" w:hAnsi="Times New Roman"/>
          <w:sz w:val="28"/>
          <w:szCs w:val="28"/>
        </w:rPr>
      </w:pPr>
      <w:r w:rsidRPr="00D90B97">
        <w:rPr>
          <w:rFonts w:ascii="Times New Roman" w:hAnsi="Times New Roman"/>
          <w:sz w:val="28"/>
          <w:szCs w:val="28"/>
        </w:rPr>
        <w:t xml:space="preserve">TECHNICAL FEASIBILITY                </w:t>
      </w:r>
    </w:p>
    <w:p w:rsidR="00D90B97" w:rsidRPr="00D90B97" w:rsidRDefault="00D90B97" w:rsidP="00551B21">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w:t>
      </w:r>
      <w:r w:rsidRPr="00D90B97">
        <w:rPr>
          <w:rFonts w:ascii="Times New Roman" w:hAnsi="Times New Roman" w:cs="Times New Roman"/>
          <w:sz w:val="28"/>
          <w:szCs w:val="28"/>
        </w:rPr>
        <w:lastRenderedPageBreak/>
        <w:t xml:space="preserve">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b/>
          <w:bCs/>
          <w:sz w:val="28"/>
          <w:szCs w:val="28"/>
        </w:rPr>
        <w:t>SOCIAL FEASIBILITY</w:t>
      </w:r>
      <w:r w:rsidRPr="00D90B97">
        <w:rPr>
          <w:rFonts w:ascii="Times New Roman" w:hAnsi="Times New Roman" w:cs="Times New Roman"/>
          <w:sz w:val="28"/>
          <w:szCs w:val="28"/>
        </w:rPr>
        <w:t xml:space="preserve">       </w:t>
      </w:r>
    </w:p>
    <w:p w:rsidR="009A337C" w:rsidRPr="00D90B97" w:rsidRDefault="00D90B97" w:rsidP="003B5A8E">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bookmarkStart w:id="0" w:name="_GoBack"/>
      <w:bookmarkEnd w:id="0"/>
    </w:p>
    <w:sectPr w:rsidR="009A337C" w:rsidRPr="00D90B97" w:rsidSect="003B3D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D90B97"/>
    <w:rsid w:val="003B3DED"/>
    <w:rsid w:val="003B5A8E"/>
    <w:rsid w:val="00551B21"/>
    <w:rsid w:val="009A337C"/>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F7DD2-8AFD-4DA3-A69B-D114AB45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DED"/>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4</cp:revision>
  <dcterms:created xsi:type="dcterms:W3CDTF">2012-10-10T11:14:00Z</dcterms:created>
  <dcterms:modified xsi:type="dcterms:W3CDTF">2018-05-31T06:38:00Z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