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20EA5580"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07956296">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7216"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963FE5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3EAFFC28"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6096CC69"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47FBA068"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3C0AE337" w:rsidR="00D2747D" w:rsidRPr="006425D2"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0509D5">
        <w:rPr>
          <w:rFonts w:ascii="Times New Roman" w:hAnsi="Times New Roman" w:cs="Times New Roman"/>
          <w:b/>
          <w:bCs/>
          <w:sz w:val="24"/>
          <w:szCs w:val="24"/>
        </w:rPr>
        <w:t xml:space="preserve"> </w:t>
      </w:r>
      <w:r w:rsidR="00FB16F5" w:rsidRPr="00FB16F5">
        <w:rPr>
          <w:rFonts w:ascii="Times New Roman" w:hAnsi="Times New Roman" w:cs="Times New Roman"/>
          <w:sz w:val="24"/>
          <w:szCs w:val="24"/>
        </w:rPr>
        <w:t xml:space="preserve">G. </w:t>
      </w:r>
      <w:proofErr w:type="spellStart"/>
      <w:r w:rsidR="00FB16F5" w:rsidRPr="00FB16F5">
        <w:rPr>
          <w:rFonts w:ascii="Times New Roman" w:hAnsi="Times New Roman" w:cs="Times New Roman"/>
          <w:sz w:val="24"/>
          <w:szCs w:val="24"/>
        </w:rPr>
        <w:t>Aswartha</w:t>
      </w:r>
      <w:proofErr w:type="spellEnd"/>
      <w:r w:rsidR="00FB16F5" w:rsidRPr="00FB16F5">
        <w:rPr>
          <w:rFonts w:ascii="Times New Roman" w:hAnsi="Times New Roman" w:cs="Times New Roman"/>
          <w:sz w:val="24"/>
          <w:szCs w:val="24"/>
        </w:rPr>
        <w:t xml:space="preserve"> </w:t>
      </w:r>
      <w:proofErr w:type="spellStart"/>
      <w:r w:rsidR="00FB16F5" w:rsidRPr="00FB16F5">
        <w:rPr>
          <w:rFonts w:ascii="Times New Roman" w:hAnsi="Times New Roman" w:cs="Times New Roman"/>
          <w:sz w:val="24"/>
          <w:szCs w:val="24"/>
        </w:rPr>
        <w:t>Manidheep</w:t>
      </w:r>
      <w:proofErr w:type="spellEnd"/>
      <w:r w:rsidR="00D2747D" w:rsidRPr="00FB16F5">
        <w:rPr>
          <w:rFonts w:ascii="Times New Roman" w:hAnsi="Times New Roman" w:cs="Times New Roman"/>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434CC7" w:rsidRPr="00434CC7">
        <w:rPr>
          <w:rFonts w:ascii="Times New Roman" w:hAnsi="Times New Roman" w:cs="Times New Roman"/>
          <w:sz w:val="24"/>
          <w:szCs w:val="24"/>
        </w:rPr>
        <w:t>1924</w:t>
      </w:r>
      <w:r w:rsidR="00FB16F5">
        <w:rPr>
          <w:rFonts w:ascii="Times New Roman" w:hAnsi="Times New Roman" w:cs="Times New Roman"/>
          <w:sz w:val="24"/>
          <w:szCs w:val="24"/>
        </w:rPr>
        <w:t>25089</w:t>
      </w:r>
    </w:p>
    <w:p w14:paraId="40696D40" w14:textId="4F8D408D" w:rsidR="00684268" w:rsidRPr="00434CC7"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585E8B">
        <w:rPr>
          <w:rFonts w:ascii="Times New Roman" w:hAnsi="Times New Roman" w:cs="Times New Roman"/>
          <w:sz w:val="24"/>
          <w:szCs w:val="24"/>
        </w:rPr>
        <w:t>DSA0306</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434CC7">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6425D2">
        <w:rPr>
          <w:rFonts w:ascii="Times New Roman" w:hAnsi="Times New Roman" w:cs="Times New Roman"/>
          <w:sz w:val="24"/>
          <w:szCs w:val="24"/>
        </w:rPr>
        <w:t>C</w:t>
      </w:r>
    </w:p>
    <w:p w14:paraId="12307CDC" w14:textId="77777777" w:rsidR="00B952CB" w:rsidRPr="00B952CB" w:rsidRDefault="00684268" w:rsidP="00B952CB">
      <w:pPr>
        <w:widowControl w:val="0"/>
        <w:autoSpaceDE w:val="0"/>
        <w:autoSpaceDN w:val="0"/>
        <w:adjustRightInd w:val="0"/>
        <w:spacing w:line="360" w:lineRule="auto"/>
        <w:rPr>
          <w:rFonts w:ascii="Times New Roman" w:hAnsi="Times New Roman" w:cs="Times New Roman"/>
          <w:lang w:val="en-IN"/>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B952CB" w:rsidRPr="00B952CB">
        <w:rPr>
          <w:rFonts w:ascii="Times New Roman" w:hAnsi="Times New Roman" w:cs="Times New Roman"/>
          <w:lang w:val="en-IN"/>
        </w:rPr>
        <w:t>NATURAL LANGUAGE PROCESSING</w:t>
      </w:r>
    </w:p>
    <w:p w14:paraId="211F1A85" w14:textId="18E6ACBC" w:rsidR="00FB16F5" w:rsidRPr="00FB16F5" w:rsidRDefault="00F732E9" w:rsidP="002C3889">
      <w:pPr>
        <w:widowControl w:val="0"/>
        <w:autoSpaceDE w:val="0"/>
        <w:autoSpaceDN w:val="0"/>
        <w:adjustRightInd w:val="0"/>
        <w:spacing w:after="0" w:line="360" w:lineRule="auto"/>
        <w:rPr>
          <w:lang w:val="en-IN"/>
        </w:rPr>
      </w:pPr>
      <w:r w:rsidRPr="00FB16F5">
        <w:rPr>
          <w:rFonts w:ascii="Times New Roman" w:hAnsi="Times New Roman" w:cs="Times New Roman"/>
          <w:b/>
          <w:bCs/>
          <w:sz w:val="24"/>
          <w:szCs w:val="24"/>
        </w:rPr>
        <w:t>Course Faculty</w:t>
      </w:r>
      <w:r w:rsidRPr="00CD4960">
        <w:rPr>
          <w:rFonts w:ascii="Times New Roman" w:hAnsi="Times New Roman" w:cs="Times New Roman"/>
          <w:b/>
          <w:bCs/>
          <w:sz w:val="24"/>
          <w:szCs w:val="24"/>
        </w:rPr>
        <w:t xml:space="preserve">: </w:t>
      </w:r>
      <w:r w:rsidR="00B952CB" w:rsidRPr="00B952CB">
        <w:rPr>
          <w:rFonts w:ascii="Times New Roman" w:hAnsi="Times New Roman" w:cs="Times New Roman"/>
          <w:sz w:val="24"/>
          <w:szCs w:val="24"/>
        </w:rPr>
        <w:t>Kumaragurubaran T</w:t>
      </w:r>
    </w:p>
    <w:tbl>
      <w:tblPr>
        <w:tblStyle w:val="TableGrid"/>
        <w:tblW w:w="0" w:type="auto"/>
        <w:tblLook w:val="04A0" w:firstRow="1" w:lastRow="0" w:firstColumn="1" w:lastColumn="0" w:noHBand="0" w:noVBand="1"/>
      </w:tblPr>
      <w:tblGrid>
        <w:gridCol w:w="10402"/>
      </w:tblGrid>
      <w:tr w:rsidR="00E50B25" w:rsidRPr="00E50B25" w14:paraId="657E157E" w14:textId="77777777" w:rsidTr="00F57C33">
        <w:trPr>
          <w:trHeight w:val="378"/>
        </w:trPr>
        <w:tc>
          <w:tcPr>
            <w:tcW w:w="10402" w:type="dxa"/>
          </w:tcPr>
          <w:p w14:paraId="0D0720B2" w14:textId="077D3C8D" w:rsidR="00E50B25" w:rsidRPr="007A2B48" w:rsidRDefault="00E50B25" w:rsidP="008135D6">
            <w:pPr>
              <w:widowControl w:val="0"/>
              <w:autoSpaceDE w:val="0"/>
              <w:autoSpaceDN w:val="0"/>
              <w:adjustRightInd w:val="0"/>
              <w:rPr>
                <w:rFonts w:ascii="Times New Roman" w:hAnsi="Times New Roman" w:cs="Times New Roman"/>
                <w:sz w:val="24"/>
                <w:szCs w:val="24"/>
              </w:rPr>
            </w:pPr>
            <w:r w:rsidRPr="007A2B48">
              <w:rPr>
                <w:rFonts w:ascii="Times New Roman" w:hAnsi="Times New Roman" w:cs="Times New Roman"/>
                <w:sz w:val="24"/>
                <w:szCs w:val="24"/>
              </w:rPr>
              <w:t xml:space="preserve">Project Title: </w:t>
            </w:r>
            <w:r w:rsidR="00434CC7" w:rsidRPr="007A2B48">
              <w:rPr>
                <w:rFonts w:ascii="Times New Roman" w:hAnsi="Times New Roman" w:cs="Times New Roman"/>
                <w:sz w:val="24"/>
                <w:szCs w:val="24"/>
              </w:rPr>
              <w:t xml:space="preserve"> </w:t>
            </w:r>
            <w:proofErr w:type="spellStart"/>
            <w:r w:rsidR="001605FA" w:rsidRPr="001605FA">
              <w:rPr>
                <w:rFonts w:ascii="Times New Roman" w:hAnsi="Times New Roman" w:cs="Times New Roman"/>
                <w:b/>
                <w:bCs/>
                <w:sz w:val="24"/>
                <w:szCs w:val="24"/>
              </w:rPr>
              <w:t>DocInsight</w:t>
            </w:r>
            <w:proofErr w:type="spellEnd"/>
            <w:r w:rsidR="001605FA" w:rsidRPr="001605FA">
              <w:rPr>
                <w:rFonts w:ascii="Times New Roman" w:hAnsi="Times New Roman" w:cs="Times New Roman"/>
                <w:b/>
                <w:bCs/>
                <w:sz w:val="24"/>
                <w:szCs w:val="24"/>
              </w:rPr>
              <w:t xml:space="preserve"> AI: An Intelligent Document Analysis and Question Answering System</w:t>
            </w:r>
          </w:p>
        </w:tc>
      </w:tr>
      <w:tr w:rsidR="00E50B25" w:rsidRPr="00E50B25" w14:paraId="1F1D1FFB" w14:textId="77777777" w:rsidTr="00F57C33">
        <w:trPr>
          <w:trHeight w:val="245"/>
        </w:trPr>
        <w:tc>
          <w:tcPr>
            <w:tcW w:w="10402"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rsidTr="00F57C33">
        <w:trPr>
          <w:trHeight w:val="514"/>
        </w:trPr>
        <w:tc>
          <w:tcPr>
            <w:tcW w:w="10402" w:type="dxa"/>
          </w:tcPr>
          <w:p w14:paraId="3B60A618" w14:textId="1DE87A5E"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F57C33">
        <w:trPr>
          <w:trHeight w:val="3731"/>
        </w:trPr>
        <w:tc>
          <w:tcPr>
            <w:tcW w:w="10402" w:type="dxa"/>
          </w:tcPr>
          <w:p w14:paraId="3B9A10EC" w14:textId="5B7814B9" w:rsidR="00F57C33" w:rsidRPr="00F57C33" w:rsidRDefault="00F57C33" w:rsidP="00F57C33">
            <w:pPr>
              <w:spacing w:after="200" w:line="276" w:lineRule="auto"/>
              <w:rPr>
                <w:noProof/>
                <w:lang w:val="en-IN"/>
              </w:rPr>
            </w:pPr>
            <w:r w:rsidRPr="00F57C33">
              <w:rPr>
                <w:noProof/>
                <w:lang w:val="en-IN"/>
              </w:rPr>
              <w:drawing>
                <wp:anchor distT="0" distB="0" distL="114300" distR="114300" simplePos="0" relativeHeight="251659264" behindDoc="1" locked="0" layoutInCell="1" allowOverlap="1" wp14:anchorId="538BF746" wp14:editId="1CACC0BE">
                  <wp:simplePos x="0" y="0"/>
                  <wp:positionH relativeFrom="column">
                    <wp:posOffset>-65405</wp:posOffset>
                  </wp:positionH>
                  <wp:positionV relativeFrom="paragraph">
                    <wp:posOffset>309245</wp:posOffset>
                  </wp:positionV>
                  <wp:extent cx="3308985" cy="2019300"/>
                  <wp:effectExtent l="0" t="0" r="5715" b="0"/>
                  <wp:wrapTight wrapText="bothSides">
                    <wp:wrapPolygon edited="0">
                      <wp:start x="0" y="0"/>
                      <wp:lineTo x="0" y="21396"/>
                      <wp:lineTo x="21513" y="21396"/>
                      <wp:lineTo x="21513" y="0"/>
                      <wp:lineTo x="0" y="0"/>
                    </wp:wrapPolygon>
                  </wp:wrapTight>
                  <wp:docPr id="310651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3308985"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27B7">
              <w:rPr>
                <w:noProof/>
                <w:lang w:val="en-IN"/>
              </w:rPr>
              <w:drawing>
                <wp:anchor distT="0" distB="0" distL="114300" distR="114300" simplePos="0" relativeHeight="251658240" behindDoc="1" locked="0" layoutInCell="1" allowOverlap="1" wp14:anchorId="73566F2E" wp14:editId="6805912F">
                  <wp:simplePos x="0" y="0"/>
                  <wp:positionH relativeFrom="column">
                    <wp:posOffset>3335655</wp:posOffset>
                  </wp:positionH>
                  <wp:positionV relativeFrom="paragraph">
                    <wp:posOffset>0</wp:posOffset>
                  </wp:positionV>
                  <wp:extent cx="3144520" cy="2358390"/>
                  <wp:effectExtent l="0" t="0" r="0" b="3810"/>
                  <wp:wrapTight wrapText="bothSides">
                    <wp:wrapPolygon edited="0">
                      <wp:start x="0" y="0"/>
                      <wp:lineTo x="0" y="21460"/>
                      <wp:lineTo x="21460" y="21460"/>
                      <wp:lineTo x="21460" y="0"/>
                      <wp:lineTo x="0" y="0"/>
                    </wp:wrapPolygon>
                  </wp:wrapTight>
                  <wp:docPr id="1519144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4520" cy="2358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6D02AB" w14:textId="315A8656" w:rsidR="00E50B25" w:rsidRPr="001D4A7D" w:rsidRDefault="00E50B25" w:rsidP="006628C1">
            <w:pPr>
              <w:widowControl w:val="0"/>
              <w:tabs>
                <w:tab w:val="left" w:pos="7056"/>
              </w:tabs>
              <w:autoSpaceDE w:val="0"/>
              <w:autoSpaceDN w:val="0"/>
              <w:adjustRightInd w:val="0"/>
              <w:rPr>
                <w:rFonts w:ascii="Times New Roman" w:hAnsi="Times New Roman" w:cs="Times New Roman"/>
                <w:b/>
                <w:bCs/>
                <w:sz w:val="24"/>
                <w:szCs w:val="24"/>
              </w:rPr>
            </w:pPr>
          </w:p>
        </w:tc>
      </w:tr>
      <w:tr w:rsidR="00E50B25" w:rsidRPr="00E50B25" w14:paraId="18B2ADA9" w14:textId="77777777" w:rsidTr="00F57C33">
        <w:trPr>
          <w:trHeight w:val="54"/>
        </w:trPr>
        <w:tc>
          <w:tcPr>
            <w:tcW w:w="10402" w:type="dxa"/>
          </w:tcPr>
          <w:p w14:paraId="215D7087" w14:textId="02F70459" w:rsidR="00E50B25" w:rsidRPr="00E50B25" w:rsidRDefault="00E50B25" w:rsidP="008135D6">
            <w:pPr>
              <w:widowControl w:val="0"/>
              <w:autoSpaceDE w:val="0"/>
              <w:autoSpaceDN w:val="0"/>
              <w:adjustRightInd w:val="0"/>
              <w:rPr>
                <w:rFonts w:ascii="Times New Roman" w:hAnsi="Times New Roman" w:cs="Times New Roman"/>
                <w:sz w:val="24"/>
                <w:szCs w:val="24"/>
              </w:rPr>
            </w:pPr>
          </w:p>
        </w:tc>
      </w:tr>
      <w:tr w:rsidR="001B1EB1" w:rsidRPr="00E50B25" w14:paraId="7E583A82" w14:textId="77777777" w:rsidTr="00F57C33">
        <w:trPr>
          <w:trHeight w:val="2145"/>
        </w:trPr>
        <w:tc>
          <w:tcPr>
            <w:tcW w:w="10402" w:type="dxa"/>
          </w:tcPr>
          <w:p w14:paraId="66FBBC2E" w14:textId="13C0DA04" w:rsidR="00540CE5" w:rsidRDefault="00554C8F" w:rsidP="005A7A2C">
            <w:pPr>
              <w:widowControl w:val="0"/>
              <w:autoSpaceDE w:val="0"/>
              <w:autoSpaceDN w:val="0"/>
              <w:adjustRightInd w:val="0"/>
              <w:jc w:val="both"/>
              <w:rPr>
                <w:rFonts w:ascii="Times New Roman" w:hAnsi="Times New Roman" w:cs="Times New Roman"/>
                <w:b/>
                <w:bCs/>
                <w:sz w:val="24"/>
                <w:szCs w:val="24"/>
              </w:rPr>
            </w:pPr>
            <w:r>
              <w:rPr>
                <w:rFonts w:ascii="Times New Roman" w:hAnsi="Times New Roman" w:cs="Times New Roman"/>
                <w:b/>
                <w:bCs/>
                <w:sz w:val="24"/>
                <w:szCs w:val="24"/>
              </w:rPr>
              <w:t>P</w:t>
            </w:r>
            <w:r w:rsidR="00540CE5">
              <w:rPr>
                <w:rFonts w:ascii="Times New Roman" w:hAnsi="Times New Roman" w:cs="Times New Roman"/>
                <w:b/>
                <w:bCs/>
                <w:sz w:val="24"/>
                <w:szCs w:val="24"/>
              </w:rPr>
              <w:t xml:space="preserve">roject </w:t>
            </w:r>
            <w:r w:rsidRPr="00554C8F">
              <w:rPr>
                <w:rFonts w:ascii="Times New Roman" w:hAnsi="Times New Roman" w:cs="Times New Roman"/>
                <w:b/>
                <w:bCs/>
                <w:sz w:val="24"/>
                <w:szCs w:val="24"/>
              </w:rPr>
              <w:t>Description:</w:t>
            </w:r>
          </w:p>
          <w:p w14:paraId="65A74048" w14:textId="77777777" w:rsidR="00D37439" w:rsidRPr="00F623AA" w:rsidRDefault="00D37439" w:rsidP="005A7A2C">
            <w:pPr>
              <w:widowControl w:val="0"/>
              <w:autoSpaceDE w:val="0"/>
              <w:autoSpaceDN w:val="0"/>
              <w:adjustRightInd w:val="0"/>
              <w:jc w:val="both"/>
              <w:rPr>
                <w:rFonts w:ascii="Times New Roman" w:hAnsi="Times New Roman" w:cs="Times New Roman"/>
                <w:sz w:val="24"/>
                <w:szCs w:val="24"/>
              </w:rPr>
            </w:pPr>
          </w:p>
          <w:p w14:paraId="19BCE2DF" w14:textId="67ABA658" w:rsidR="00C533D2" w:rsidRPr="009A2657" w:rsidRDefault="00105267" w:rsidP="00D37439">
            <w:pPr>
              <w:widowControl w:val="0"/>
              <w:autoSpaceDE w:val="0"/>
              <w:autoSpaceDN w:val="0"/>
              <w:adjustRightInd w:val="0"/>
              <w:jc w:val="both"/>
              <w:rPr>
                <w:rFonts w:ascii="Times New Roman" w:hAnsi="Times New Roman" w:cs="Times New Roman"/>
                <w:sz w:val="24"/>
                <w:szCs w:val="24"/>
              </w:rPr>
            </w:pPr>
            <w:proofErr w:type="spellStart"/>
            <w:r w:rsidRPr="00105267">
              <w:rPr>
                <w:rFonts w:ascii="Times New Roman" w:hAnsi="Times New Roman" w:cs="Times New Roman"/>
                <w:b/>
                <w:bCs/>
                <w:sz w:val="24"/>
                <w:szCs w:val="24"/>
              </w:rPr>
              <w:t>DocInsight</w:t>
            </w:r>
            <w:proofErr w:type="spellEnd"/>
            <w:r w:rsidRPr="00105267">
              <w:rPr>
                <w:rFonts w:ascii="Times New Roman" w:hAnsi="Times New Roman" w:cs="Times New Roman"/>
                <w:b/>
                <w:bCs/>
                <w:sz w:val="24"/>
                <w:szCs w:val="24"/>
              </w:rPr>
              <w:t xml:space="preserve"> AI uses intelligent document processing to upload, read, extract, and organize information from different types of documents. The module processes text from PDFs, reports, notes, and other document formats using AI and NLP techniques. It identifies relevant content, removes unnecessary information, and prepares the extracted data for further analysis. This reduces the need for manual document processing and saves time when handling large volumes of information. The processed content serves as the foundation for insight generation, semantic search, and AI-powered question answering.</w:t>
            </w:r>
            <w:r w:rsidRPr="00105267">
              <w:t xml:space="preserve"> </w:t>
            </w:r>
            <w:r w:rsidRPr="00105267">
              <w:rPr>
                <w:rFonts w:ascii="Times New Roman" w:hAnsi="Times New Roman" w:cs="Times New Roman"/>
                <w:b/>
                <w:bCs/>
                <w:sz w:val="24"/>
                <w:szCs w:val="24"/>
              </w:rPr>
              <w:t xml:space="preserve">The system can be useful for students, researchers, educators, and professionals for quickly accessing information from large documents. Overall, </w:t>
            </w:r>
            <w:proofErr w:type="spellStart"/>
            <w:r w:rsidRPr="00105267">
              <w:rPr>
                <w:rFonts w:ascii="Times New Roman" w:hAnsi="Times New Roman" w:cs="Times New Roman"/>
                <w:b/>
                <w:bCs/>
                <w:sz w:val="24"/>
                <w:szCs w:val="24"/>
              </w:rPr>
              <w:t>DocInsight</w:t>
            </w:r>
            <w:proofErr w:type="spellEnd"/>
            <w:r w:rsidRPr="00105267">
              <w:rPr>
                <w:rFonts w:ascii="Times New Roman" w:hAnsi="Times New Roman" w:cs="Times New Roman"/>
                <w:b/>
                <w:bCs/>
                <w:sz w:val="24"/>
                <w:szCs w:val="24"/>
              </w:rPr>
              <w:t xml:space="preserve"> AI aims to provide an efficient, intelligent, and user-friendly solution for document analysis and knowledge retrieval.</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0C2C042" w14:textId="77777777" w:rsidR="001971DA" w:rsidRDefault="001971DA" w:rsidP="00684268">
      <w:pPr>
        <w:widowControl w:val="0"/>
        <w:autoSpaceDE w:val="0"/>
        <w:autoSpaceDN w:val="0"/>
        <w:adjustRightInd w:val="0"/>
        <w:spacing w:after="0" w:line="240" w:lineRule="auto"/>
        <w:rPr>
          <w:rFonts w:ascii="Times New Roman" w:hAnsi="Times New Roman" w:cs="Times New Roman"/>
          <w:b/>
          <w:bCs/>
          <w:sz w:val="24"/>
          <w:szCs w:val="24"/>
        </w:rPr>
      </w:pPr>
    </w:p>
    <w:p w14:paraId="3B6C70E7" w14:textId="77777777" w:rsidR="003024D8" w:rsidRDefault="003024D8" w:rsidP="00684268">
      <w:pPr>
        <w:widowControl w:val="0"/>
        <w:autoSpaceDE w:val="0"/>
        <w:autoSpaceDN w:val="0"/>
        <w:adjustRightInd w:val="0"/>
        <w:spacing w:after="0" w:line="240" w:lineRule="auto"/>
        <w:rPr>
          <w:rFonts w:ascii="Times New Roman" w:hAnsi="Times New Roman" w:cs="Times New Roman"/>
          <w:b/>
          <w:bCs/>
          <w:sz w:val="24"/>
          <w:szCs w:val="24"/>
        </w:rPr>
      </w:pPr>
    </w:p>
    <w:p w14:paraId="6E560FFF" w14:textId="3DA343CA"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048E1"/>
    <w:rsid w:val="00014537"/>
    <w:rsid w:val="00031305"/>
    <w:rsid w:val="0003287C"/>
    <w:rsid w:val="00042CA6"/>
    <w:rsid w:val="0004451A"/>
    <w:rsid w:val="000507FF"/>
    <w:rsid w:val="000509D5"/>
    <w:rsid w:val="000832BC"/>
    <w:rsid w:val="000A42F5"/>
    <w:rsid w:val="000A5F5C"/>
    <w:rsid w:val="000A7CCF"/>
    <w:rsid w:val="000D4BC8"/>
    <w:rsid w:val="00105267"/>
    <w:rsid w:val="00150CA5"/>
    <w:rsid w:val="0015546E"/>
    <w:rsid w:val="001605FA"/>
    <w:rsid w:val="0019179E"/>
    <w:rsid w:val="001964A5"/>
    <w:rsid w:val="001971DA"/>
    <w:rsid w:val="001B1EB1"/>
    <w:rsid w:val="001C1233"/>
    <w:rsid w:val="001C6E86"/>
    <w:rsid w:val="001D4A7D"/>
    <w:rsid w:val="001D71E0"/>
    <w:rsid w:val="001F09F3"/>
    <w:rsid w:val="00205A07"/>
    <w:rsid w:val="00212568"/>
    <w:rsid w:val="00212F6E"/>
    <w:rsid w:val="0024346D"/>
    <w:rsid w:val="002449D4"/>
    <w:rsid w:val="00281CEE"/>
    <w:rsid w:val="00284DFB"/>
    <w:rsid w:val="002B2515"/>
    <w:rsid w:val="002B4A98"/>
    <w:rsid w:val="002C17C0"/>
    <w:rsid w:val="002C3889"/>
    <w:rsid w:val="002D275E"/>
    <w:rsid w:val="002E12F4"/>
    <w:rsid w:val="002E36D6"/>
    <w:rsid w:val="002E62D9"/>
    <w:rsid w:val="003024D8"/>
    <w:rsid w:val="003143D2"/>
    <w:rsid w:val="00325480"/>
    <w:rsid w:val="00330479"/>
    <w:rsid w:val="00347121"/>
    <w:rsid w:val="00363976"/>
    <w:rsid w:val="00371C78"/>
    <w:rsid w:val="003D1E3F"/>
    <w:rsid w:val="003E521D"/>
    <w:rsid w:val="00400455"/>
    <w:rsid w:val="00434CC7"/>
    <w:rsid w:val="004350EA"/>
    <w:rsid w:val="0045516A"/>
    <w:rsid w:val="004604C4"/>
    <w:rsid w:val="00495582"/>
    <w:rsid w:val="004A0FC6"/>
    <w:rsid w:val="004B20AB"/>
    <w:rsid w:val="004B39BC"/>
    <w:rsid w:val="004C2183"/>
    <w:rsid w:val="004C6D63"/>
    <w:rsid w:val="004E3DD8"/>
    <w:rsid w:val="004F3B49"/>
    <w:rsid w:val="0050704A"/>
    <w:rsid w:val="00540CE5"/>
    <w:rsid w:val="00554C8F"/>
    <w:rsid w:val="00556D00"/>
    <w:rsid w:val="0057785B"/>
    <w:rsid w:val="0058036C"/>
    <w:rsid w:val="00585E8B"/>
    <w:rsid w:val="005A7A2C"/>
    <w:rsid w:val="005F7197"/>
    <w:rsid w:val="006133F6"/>
    <w:rsid w:val="006259AB"/>
    <w:rsid w:val="006425D2"/>
    <w:rsid w:val="006467B0"/>
    <w:rsid w:val="006628C1"/>
    <w:rsid w:val="0067100F"/>
    <w:rsid w:val="00684268"/>
    <w:rsid w:val="006B30DA"/>
    <w:rsid w:val="006E40D2"/>
    <w:rsid w:val="006E4BF9"/>
    <w:rsid w:val="006F32AB"/>
    <w:rsid w:val="007174B4"/>
    <w:rsid w:val="00722264"/>
    <w:rsid w:val="00723BC8"/>
    <w:rsid w:val="00740BA4"/>
    <w:rsid w:val="00754EE7"/>
    <w:rsid w:val="007A2ADF"/>
    <w:rsid w:val="007A2B48"/>
    <w:rsid w:val="007B29EE"/>
    <w:rsid w:val="007B5D00"/>
    <w:rsid w:val="007C623C"/>
    <w:rsid w:val="007C6856"/>
    <w:rsid w:val="007E214C"/>
    <w:rsid w:val="007F2F8E"/>
    <w:rsid w:val="00813FA4"/>
    <w:rsid w:val="008232A5"/>
    <w:rsid w:val="00832970"/>
    <w:rsid w:val="00850F2A"/>
    <w:rsid w:val="00853CC3"/>
    <w:rsid w:val="008627EB"/>
    <w:rsid w:val="00872CF4"/>
    <w:rsid w:val="008A4D73"/>
    <w:rsid w:val="008A51C0"/>
    <w:rsid w:val="008A5362"/>
    <w:rsid w:val="008B194B"/>
    <w:rsid w:val="008C2CFD"/>
    <w:rsid w:val="008F46D0"/>
    <w:rsid w:val="00902655"/>
    <w:rsid w:val="009257C6"/>
    <w:rsid w:val="00931AEC"/>
    <w:rsid w:val="009327B9"/>
    <w:rsid w:val="009331DB"/>
    <w:rsid w:val="009735BB"/>
    <w:rsid w:val="00986D19"/>
    <w:rsid w:val="009A2657"/>
    <w:rsid w:val="009B24BD"/>
    <w:rsid w:val="009D6AA8"/>
    <w:rsid w:val="00A008FC"/>
    <w:rsid w:val="00A02964"/>
    <w:rsid w:val="00A143B6"/>
    <w:rsid w:val="00A2533A"/>
    <w:rsid w:val="00A27120"/>
    <w:rsid w:val="00A33403"/>
    <w:rsid w:val="00A54EBE"/>
    <w:rsid w:val="00A64601"/>
    <w:rsid w:val="00A653DF"/>
    <w:rsid w:val="00A95DD9"/>
    <w:rsid w:val="00A9686D"/>
    <w:rsid w:val="00A97C08"/>
    <w:rsid w:val="00AB15A4"/>
    <w:rsid w:val="00AC27B7"/>
    <w:rsid w:val="00AC4E09"/>
    <w:rsid w:val="00AE1086"/>
    <w:rsid w:val="00B03C6A"/>
    <w:rsid w:val="00B13AC9"/>
    <w:rsid w:val="00B30F19"/>
    <w:rsid w:val="00B318FA"/>
    <w:rsid w:val="00B63535"/>
    <w:rsid w:val="00B917A8"/>
    <w:rsid w:val="00B952CB"/>
    <w:rsid w:val="00BC4750"/>
    <w:rsid w:val="00BC6899"/>
    <w:rsid w:val="00C24295"/>
    <w:rsid w:val="00C40525"/>
    <w:rsid w:val="00C5170A"/>
    <w:rsid w:val="00C52B84"/>
    <w:rsid w:val="00C533D2"/>
    <w:rsid w:val="00C646C1"/>
    <w:rsid w:val="00C95BBE"/>
    <w:rsid w:val="00CD4960"/>
    <w:rsid w:val="00CF203A"/>
    <w:rsid w:val="00D02CF2"/>
    <w:rsid w:val="00D23A4B"/>
    <w:rsid w:val="00D2486E"/>
    <w:rsid w:val="00D2747D"/>
    <w:rsid w:val="00D33D09"/>
    <w:rsid w:val="00D37439"/>
    <w:rsid w:val="00DA5849"/>
    <w:rsid w:val="00DB3CA3"/>
    <w:rsid w:val="00DF5B5A"/>
    <w:rsid w:val="00DF6BD5"/>
    <w:rsid w:val="00E05954"/>
    <w:rsid w:val="00E14B87"/>
    <w:rsid w:val="00E34D14"/>
    <w:rsid w:val="00E40E5E"/>
    <w:rsid w:val="00E50B25"/>
    <w:rsid w:val="00E62BA9"/>
    <w:rsid w:val="00EA0B30"/>
    <w:rsid w:val="00EB2EB1"/>
    <w:rsid w:val="00EB7011"/>
    <w:rsid w:val="00ED5325"/>
    <w:rsid w:val="00EE31A8"/>
    <w:rsid w:val="00EE6472"/>
    <w:rsid w:val="00EF36D0"/>
    <w:rsid w:val="00EF4081"/>
    <w:rsid w:val="00F05AF6"/>
    <w:rsid w:val="00F16670"/>
    <w:rsid w:val="00F3732E"/>
    <w:rsid w:val="00F536C5"/>
    <w:rsid w:val="00F567A3"/>
    <w:rsid w:val="00F57680"/>
    <w:rsid w:val="00F57C33"/>
    <w:rsid w:val="00F623AA"/>
    <w:rsid w:val="00F732E9"/>
    <w:rsid w:val="00F80F9A"/>
    <w:rsid w:val="00F861FE"/>
    <w:rsid w:val="00F94933"/>
    <w:rsid w:val="00F95ACC"/>
    <w:rsid w:val="00F95EBB"/>
    <w:rsid w:val="00FB16F5"/>
    <w:rsid w:val="00FB5868"/>
    <w:rsid w:val="00FE1CA4"/>
    <w:rsid w:val="00FE53B2"/>
    <w:rsid w:val="00FF0C82"/>
    <w:rsid w:val="00FF2759"/>
    <w:rsid w:val="00FF74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B952C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FF0C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B952C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SSETSMECH004</dc:creator>
  <cp:lastModifiedBy>aswarthamanidheep2006@outlook.com</cp:lastModifiedBy>
  <cp:revision>3</cp:revision>
  <cp:lastPrinted>2017-07-24T09:00:00Z</cp:lastPrinted>
  <dcterms:created xsi:type="dcterms:W3CDTF">2026-09-02T05:44:00Z</dcterms:created>
  <dcterms:modified xsi:type="dcterms:W3CDTF">2026-09-02T06:04:00Z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