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7D613732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E75EDD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FA42E8" w:rsidRPr="00FA42E8">
        <w:rPr>
          <w:b/>
          <w:bCs/>
          <w:color w:val="C00000"/>
          <w:sz w:val="24"/>
          <w:szCs w:val="24"/>
        </w:rPr>
        <w:t>Constraint-Based Problem Solving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3300333B" w:rsidR="00D25E9A" w:rsidRDefault="00221E53">
            <w:r>
              <w:rPr>
                <w:sz w:val="18"/>
                <w:szCs w:val="18"/>
              </w:rPr>
              <w:t>CO</w:t>
            </w:r>
            <w:r w:rsidR="0068004C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 xml:space="preserve"> – </w:t>
            </w:r>
            <w:r w:rsidR="0068004C" w:rsidRPr="0068004C">
              <w:rPr>
                <w:sz w:val="18"/>
                <w:szCs w:val="18"/>
              </w:rPr>
              <w:t>Articulation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273BA994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E75EDD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FA42E8" w:rsidRPr="00FA42E8">
              <w:rPr>
                <w:sz w:val="18"/>
                <w:szCs w:val="18"/>
              </w:rPr>
              <w:t>Constraint-Based Problem Solving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740CC766" w:rsidR="00D25E9A" w:rsidRDefault="0068004C">
            <w:r>
              <w:rPr>
                <w:sz w:val="18"/>
                <w:szCs w:val="18"/>
              </w:rPr>
              <w:t>35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10BB10E2" w:rsidR="00D25E9A" w:rsidRDefault="0068004C" w:rsidP="008F5E9F">
            <w:r w:rsidRPr="0068004C">
              <w:t>Implement semantic models using predicate logic, word sense disambiguation and validate information retrieval techniques</w:t>
            </w:r>
            <w:r w:rsidR="000F31A7">
              <w:t>. (BL-</w:t>
            </w:r>
            <w:r>
              <w:t>5</w:t>
            </w:r>
            <w:r w:rsidR="000F31A7">
              <w:t>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79B4E919" w:rsidR="00D25E9A" w:rsidRDefault="00254690">
            <w:r>
              <w:t xml:space="preserve">G. </w:t>
            </w:r>
            <w:proofErr w:type="spellStart"/>
            <w:r>
              <w:t>Aswartha</w:t>
            </w:r>
            <w:proofErr w:type="spellEnd"/>
            <w:r>
              <w:t xml:space="preserve"> </w:t>
            </w:r>
            <w:proofErr w:type="spellStart"/>
            <w:r>
              <w:t>Manidheep</w:t>
            </w:r>
            <w:proofErr w:type="spell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1331AE42" w:rsidR="00D25E9A" w:rsidRDefault="00254690">
            <w:r>
              <w:t>192425089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74CC71D9" w:rsidR="00D25E9A" w:rsidRDefault="00254690">
            <w:r>
              <w:t>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Default="00D25E9A"/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6C0867B0" w:rsidR="00D25E9A" w:rsidRDefault="00254690">
            <w:pPr>
              <w:spacing w:after="60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4E446BD3" wp14:editId="7E96EF68">
                  <wp:simplePos x="0" y="0"/>
                  <wp:positionH relativeFrom="column">
                    <wp:posOffset>1523365</wp:posOffset>
                  </wp:positionH>
                  <wp:positionV relativeFrom="paragraph">
                    <wp:posOffset>332740</wp:posOffset>
                  </wp:positionV>
                  <wp:extent cx="728980" cy="207645"/>
                  <wp:effectExtent l="0" t="0" r="0" b="1905"/>
                  <wp:wrapTight wrapText="bothSides">
                    <wp:wrapPolygon edited="0">
                      <wp:start x="0" y="0"/>
                      <wp:lineTo x="0" y="19817"/>
                      <wp:lineTo x="20885" y="19817"/>
                      <wp:lineTo x="20885" y="0"/>
                      <wp:lineTo x="0" y="0"/>
                    </wp:wrapPolygon>
                  </wp:wrapTight>
                  <wp:docPr id="4833931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393181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980" cy="207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21E53">
              <w:rPr>
                <w:i/>
                <w:iCs/>
                <w:sz w:val="18"/>
                <w:szCs w:val="18"/>
              </w:rPr>
              <w:t xml:space="preserve">I </w:t>
            </w:r>
            <w:r>
              <w:rPr>
                <w:i/>
                <w:iCs/>
                <w:sz w:val="18"/>
                <w:szCs w:val="18"/>
              </w:rPr>
              <w:t xml:space="preserve">G. </w:t>
            </w:r>
            <w:proofErr w:type="spellStart"/>
            <w:r>
              <w:rPr>
                <w:i/>
                <w:iCs/>
                <w:sz w:val="18"/>
                <w:szCs w:val="18"/>
              </w:rPr>
              <w:t>Aswartha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  <w:sz w:val="18"/>
                <w:szCs w:val="18"/>
              </w:rPr>
              <w:t>Manidheep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r w:rsidR="00221E53">
              <w:rPr>
                <w:i/>
                <w:iCs/>
                <w:sz w:val="18"/>
                <w:szCs w:val="18"/>
              </w:rPr>
              <w:t xml:space="preserve"> (</w:t>
            </w:r>
            <w:proofErr w:type="gramEnd"/>
            <w:r w:rsidR="00221E53">
              <w:rPr>
                <w:i/>
                <w:iCs/>
                <w:sz w:val="18"/>
                <w:szCs w:val="18"/>
              </w:rPr>
              <w:t>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4003C77A" w:rsidR="00D25E9A" w:rsidRDefault="00221E53">
            <w:r>
              <w:rPr>
                <w:sz w:val="18"/>
                <w:szCs w:val="18"/>
              </w:rPr>
              <w:t xml:space="preserve">Signature of the Student: 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78091C25" w14:textId="77777777" w:rsidR="00184703" w:rsidRDefault="00184703" w:rsidP="001847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Draw necessary diagrams such as constraint graphs, coreference chains, discourse trees, or predicate logic representations wherever applicable.</w:t>
            </w:r>
          </w:p>
          <w:p w14:paraId="1089BAB8" w14:textId="22A27DC4" w:rsidR="00184703" w:rsidRDefault="00184703" w:rsidP="001847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Generate solutions that fully satisfy all given constraints and provide clear evaluation of the output.</w:t>
            </w:r>
          </w:p>
          <w:p w14:paraId="11234BEB" w14:textId="0586C7FC" w:rsidR="00FD254A" w:rsidRPr="00FE2E5D" w:rsidRDefault="00184703" w:rsidP="001847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Answers should be concise, well-structured, and supported by evidence from the given text/scenario.</w:t>
            </w:r>
            <w:r w:rsidR="009E4980">
              <w:t xml:space="preserve"> </w:t>
            </w:r>
          </w:p>
          <w:p w14:paraId="25B7DC3C" w14:textId="3A45196C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245"/>
        <w:gridCol w:w="1701"/>
      </w:tblGrid>
      <w:tr w:rsidR="007A0847" w:rsidRPr="007A0847" w14:paraId="688DB243" w14:textId="77777777" w:rsidTr="007A0847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0D17029A" w:rsidR="007A0847" w:rsidRPr="007A0847" w:rsidRDefault="007A0847" w:rsidP="007A0847">
            <w:pPr>
              <w:jc w:val="center"/>
              <w:rPr>
                <w:b/>
                <w:color w:val="FFFFFF" w:themeColor="background1"/>
              </w:rPr>
            </w:pPr>
            <w:r w:rsidRPr="007A0847">
              <w:rPr>
                <w:rStyle w:val="Strong"/>
                <w:color w:val="FFFFFF" w:themeColor="background1"/>
              </w:rPr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0664F29A" w:rsidR="007A0847" w:rsidRPr="007A0847" w:rsidRDefault="007A0847" w:rsidP="007A0847">
            <w:pPr>
              <w:jc w:val="center"/>
              <w:rPr>
                <w:b/>
                <w:color w:val="FFFFFF" w:themeColor="background1"/>
              </w:rPr>
            </w:pPr>
            <w:r w:rsidRPr="007A0847">
              <w:rPr>
                <w:rStyle w:val="Strong"/>
                <w:color w:val="FFFFFF" w:themeColor="background1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61950244" w:rsidR="007A0847" w:rsidRPr="007A0847" w:rsidRDefault="007A0847" w:rsidP="007A0847">
            <w:pPr>
              <w:jc w:val="center"/>
              <w:rPr>
                <w:b/>
                <w:color w:val="FFFFFF" w:themeColor="background1"/>
              </w:rPr>
            </w:pPr>
            <w:r w:rsidRPr="007A0847">
              <w:rPr>
                <w:rStyle w:val="Strong"/>
                <w:color w:val="FFFFFF" w:themeColor="background1"/>
              </w:rPr>
              <w:t>Question No.</w:t>
            </w:r>
          </w:p>
        </w:tc>
      </w:tr>
      <w:tr w:rsidR="00B65977" w14:paraId="7F861A54" w14:textId="77777777" w:rsidTr="002725BD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33EC6ADC" w:rsidR="00B65977" w:rsidRDefault="00B65977" w:rsidP="00B65977">
            <w:r w:rsidRPr="009E0F60">
              <w:t>Discourse, Reference Resolution &amp; Text Coherence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29F31154" w:rsidR="00B65977" w:rsidRPr="00A00E9F" w:rsidRDefault="00B65977" w:rsidP="00B65977">
            <w:pPr>
              <w:jc w:val="both"/>
              <w:rPr>
                <w:sz w:val="17"/>
                <w:szCs w:val="17"/>
              </w:rPr>
            </w:pPr>
            <w:r w:rsidRPr="009E0F60">
              <w:t>Apply constraint-based problem solving for reference resolution, identify agreement and coherence constraints, resolve coreferences, and ensure entity chain consistency in a given paragraph.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48FF2487" w:rsidR="00B65977" w:rsidRDefault="00B65977" w:rsidP="00B65977">
            <w:pPr>
              <w:jc w:val="center"/>
            </w:pPr>
            <w:r w:rsidRPr="009E0F60">
              <w:t>Q1</w:t>
            </w:r>
          </w:p>
        </w:tc>
      </w:tr>
      <w:tr w:rsidR="00B65977" w14:paraId="19AD49AD" w14:textId="77777777" w:rsidTr="002725BD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6A542949" w:rsidR="00B65977" w:rsidRDefault="00B65977" w:rsidP="00B65977">
            <w:r w:rsidRPr="009E0F60">
              <w:t>Dialog and Conversational Agents, Discourse Planning &amp; Surface Realizations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359A6E77" w:rsidR="00B65977" w:rsidRPr="00A00E9F" w:rsidRDefault="00B65977" w:rsidP="00B65977">
            <w:pPr>
              <w:jc w:val="both"/>
              <w:rPr>
                <w:sz w:val="17"/>
                <w:szCs w:val="17"/>
              </w:rPr>
            </w:pPr>
            <w:r w:rsidRPr="009E0F60">
              <w:t>Construct constrained dialog responses by applying dialog acts, discourse planning, coherence and politeness constraints, generate multiple valid responses, and evaluate the best output.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2F6EAC29" w:rsidR="00B65977" w:rsidRDefault="00B65977" w:rsidP="00B65977">
            <w:pPr>
              <w:jc w:val="center"/>
            </w:pPr>
            <w:r w:rsidRPr="009E0F60">
              <w:t>Q2</w:t>
            </w:r>
          </w:p>
        </w:tc>
      </w:tr>
      <w:tr w:rsidR="00B65977" w14:paraId="5D86FC97" w14:textId="77777777" w:rsidTr="002725BD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06967EA7" w:rsidR="00B65977" w:rsidRDefault="00B65977" w:rsidP="00B65977">
            <w:r w:rsidRPr="009E0F60">
              <w:t>Machine Translation, Discourse Structure, Predicate Logic &amp; Interpretation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58335866" w:rsidR="00B65977" w:rsidRPr="00A00E9F" w:rsidRDefault="00B65977" w:rsidP="00B65977">
            <w:pPr>
              <w:jc w:val="both"/>
              <w:rPr>
                <w:sz w:val="17"/>
                <w:szCs w:val="17"/>
              </w:rPr>
            </w:pPr>
            <w:r w:rsidRPr="009E0F60">
              <w:t>Perform word sense disambiguation using constraints, construct predicate logic representations, maintain discourse structure (rhetorical relations), and generate coherent translations/paraphrases.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757E8989" w:rsidR="00B65977" w:rsidRDefault="00B65977" w:rsidP="00B65977">
            <w:pPr>
              <w:jc w:val="center"/>
            </w:pPr>
            <w:r w:rsidRPr="009E0F60">
              <w:t>Q3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528E763F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FA42E8" w:rsidRPr="00FA42E8">
        <w:rPr>
          <w:b/>
          <w:bCs/>
          <w:color w:val="C00000"/>
          <w:sz w:val="22"/>
          <w:szCs w:val="22"/>
        </w:rPr>
        <w:t>Constraint-Based Problem Solving</w:t>
      </w:r>
    </w:p>
    <w:p w14:paraId="771A8601" w14:textId="139BA5A4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1. Reference Resolution and Discourse Coherence</w:t>
      </w:r>
    </w:p>
    <w:p w14:paraId="4F93C667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Given the following paragraph:</w:t>
      </w:r>
    </w:p>
    <w:p w14:paraId="732F48F0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"Ravi met Arun at the library. He was looking for a book on Artificial Intelligence. Arun helped him find it. Later, they discussed the book before leaving."</w:t>
      </w:r>
    </w:p>
    <w:p w14:paraId="780E1220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4EDA480A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a) Identify all the referring expressions and their possible antecedents.</w:t>
      </w:r>
    </w:p>
    <w:p w14:paraId="270A8F8F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b) Apply the following constraints to resolve the references:</w:t>
      </w:r>
    </w:p>
    <w:p w14:paraId="5B323850" w14:textId="77777777" w:rsidR="00CA6D5A" w:rsidRPr="00CA6D5A" w:rsidRDefault="00CA6D5A" w:rsidP="00CA6D5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Gender and number agreement </w:t>
      </w:r>
    </w:p>
    <w:p w14:paraId="30A74D53" w14:textId="77777777" w:rsidR="00CA6D5A" w:rsidRPr="00CA6D5A" w:rsidRDefault="00CA6D5A" w:rsidP="00CA6D5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Recency </w:t>
      </w:r>
    </w:p>
    <w:p w14:paraId="1D4E3116" w14:textId="77777777" w:rsidR="00CA6D5A" w:rsidRPr="00CA6D5A" w:rsidRDefault="00CA6D5A" w:rsidP="00CA6D5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Grammatical role </w:t>
      </w:r>
    </w:p>
    <w:p w14:paraId="5BBDDADA" w14:textId="77777777" w:rsidR="00CA6D5A" w:rsidRPr="00CA6D5A" w:rsidRDefault="00CA6D5A" w:rsidP="00CA6D5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Semantic compatibility </w:t>
      </w:r>
    </w:p>
    <w:p w14:paraId="1D81D070" w14:textId="77777777" w:rsidR="00CA6D5A" w:rsidRPr="00CA6D5A" w:rsidRDefault="00CA6D5A" w:rsidP="00CA6D5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Discourse coherence </w:t>
      </w:r>
    </w:p>
    <w:p w14:paraId="18261A1A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c) Construct a table showing: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2200"/>
        <w:gridCol w:w="1421"/>
        <w:gridCol w:w="822"/>
      </w:tblGrid>
      <w:tr w:rsidR="00CA6D5A" w:rsidRPr="00CA6D5A" w14:paraId="325CAC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420E1" w14:textId="77777777" w:rsidR="00CA6D5A" w:rsidRPr="00CA6D5A" w:rsidRDefault="00CA6D5A" w:rsidP="00CA6D5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6D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Referring Expression</w:t>
            </w:r>
          </w:p>
        </w:tc>
        <w:tc>
          <w:tcPr>
            <w:tcW w:w="0" w:type="auto"/>
            <w:vAlign w:val="center"/>
            <w:hideMark/>
          </w:tcPr>
          <w:p w14:paraId="672E0B83" w14:textId="77777777" w:rsidR="00CA6D5A" w:rsidRPr="00CA6D5A" w:rsidRDefault="00CA6D5A" w:rsidP="00CA6D5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6D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Possible Antecedents</w:t>
            </w:r>
          </w:p>
        </w:tc>
        <w:tc>
          <w:tcPr>
            <w:tcW w:w="0" w:type="auto"/>
            <w:vAlign w:val="center"/>
            <w:hideMark/>
          </w:tcPr>
          <w:p w14:paraId="6C7C8E22" w14:textId="77777777" w:rsidR="00CA6D5A" w:rsidRPr="00CA6D5A" w:rsidRDefault="00CA6D5A" w:rsidP="00CA6D5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6D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Valid/Invalid</w:t>
            </w:r>
          </w:p>
        </w:tc>
        <w:tc>
          <w:tcPr>
            <w:tcW w:w="0" w:type="auto"/>
            <w:vAlign w:val="center"/>
            <w:hideMark/>
          </w:tcPr>
          <w:p w14:paraId="01659DA0" w14:textId="77777777" w:rsidR="00CA6D5A" w:rsidRPr="00CA6D5A" w:rsidRDefault="00CA6D5A" w:rsidP="00CA6D5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6D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Reason</w:t>
            </w:r>
          </w:p>
        </w:tc>
      </w:tr>
    </w:tbl>
    <w:p w14:paraId="2854D4F3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d) Provide the final coreference chains.</w:t>
      </w:r>
    </w:p>
    <w:p w14:paraId="597A3BF0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e) Rewrite the paragraph by replacing pronouns with their correct references.</w:t>
      </w:r>
    </w:p>
    <w:p w14:paraId="415A5D96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f) Discuss what ambiguity would arise if the sentence "He was looking for a book" appeared before introducing Arun.</w:t>
      </w:r>
    </w:p>
    <w:p w14:paraId="1EAFBB4E" w14:textId="1CF0DC8D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2. Dialog Act Recognition and Response Generation</w:t>
      </w:r>
    </w:p>
    <w:p w14:paraId="56B156C8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Conversation History:</w:t>
      </w:r>
    </w:p>
    <w:p w14:paraId="6C5B2061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Student: "I submitted my assignment, but I am worried that I may have made many mistakes."</w:t>
      </w:r>
    </w:p>
    <w:p w14:paraId="7EF60E63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Dialog Acts:</w:t>
      </w:r>
    </w:p>
    <w:p w14:paraId="4092F48F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Reassure + Advise</w:t>
      </w:r>
    </w:p>
    <w:p w14:paraId="60BCF0E2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Constraints:</w:t>
      </w:r>
    </w:p>
    <w:p w14:paraId="4B71ED43" w14:textId="77777777" w:rsidR="00CA6D5A" w:rsidRPr="00CA6D5A" w:rsidRDefault="00CA6D5A" w:rsidP="00CA6D5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Maintain entity coherence using assignment, mistakes, and you. </w:t>
      </w:r>
    </w:p>
    <w:p w14:paraId="6CA7F10A" w14:textId="77777777" w:rsidR="00CA6D5A" w:rsidRPr="00CA6D5A" w:rsidRDefault="00CA6D5A" w:rsidP="00CA6D5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 a Cause–Effect or Elaboration discourse relation. </w:t>
      </w:r>
    </w:p>
    <w:p w14:paraId="01D6F456" w14:textId="77777777" w:rsidR="00CA6D5A" w:rsidRPr="00CA6D5A" w:rsidRDefault="00CA6D5A" w:rsidP="00CA6D5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Include at least two keywords from: </w:t>
      </w:r>
    </w:p>
    <w:p w14:paraId="2E6849B4" w14:textId="77777777" w:rsidR="00CA6D5A" w:rsidRPr="00CA6D5A" w:rsidRDefault="00CA6D5A" w:rsidP="00CA6D5A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review </w:t>
      </w:r>
    </w:p>
    <w:p w14:paraId="71E05CA6" w14:textId="77777777" w:rsidR="00CA6D5A" w:rsidRPr="00CA6D5A" w:rsidRDefault="00CA6D5A" w:rsidP="00CA6D5A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improve </w:t>
      </w:r>
    </w:p>
    <w:p w14:paraId="474F507A" w14:textId="77777777" w:rsidR="00CA6D5A" w:rsidRPr="00CA6D5A" w:rsidRDefault="00CA6D5A" w:rsidP="00CA6D5A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confident </w:t>
      </w:r>
    </w:p>
    <w:p w14:paraId="48CF420B" w14:textId="77777777" w:rsidR="00CA6D5A" w:rsidRPr="00CA6D5A" w:rsidRDefault="00CA6D5A" w:rsidP="00CA6D5A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feedback </w:t>
      </w:r>
    </w:p>
    <w:p w14:paraId="52258526" w14:textId="77777777" w:rsidR="00CA6D5A" w:rsidRPr="00CA6D5A" w:rsidRDefault="00CA6D5A" w:rsidP="00CA6D5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Response length must be 2–3 sentences. </w:t>
      </w:r>
    </w:p>
    <w:p w14:paraId="0471E4E4" w14:textId="77777777" w:rsidR="00CA6D5A" w:rsidRPr="00CA6D5A" w:rsidRDefault="00CA6D5A" w:rsidP="00CA6D5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Maintain a positive and polite tone. </w:t>
      </w:r>
    </w:p>
    <w:p w14:paraId="2066A964" w14:textId="77777777" w:rsidR="00CA6D5A" w:rsidRPr="00CA6D5A" w:rsidRDefault="00CA6D5A" w:rsidP="00CA6D5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 not give contradictory advice. </w:t>
      </w:r>
    </w:p>
    <w:p w14:paraId="1D7D1B66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6390E920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a) Identify the dialog acts required.</w:t>
      </w:r>
    </w:p>
    <w:p w14:paraId="494C5EFE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b) Identify the important entities that must be maintained.</w:t>
      </w:r>
    </w:p>
    <w:p w14:paraId="11E52578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c) Generate three possible responses satisfying all constraints.</w:t>
      </w:r>
    </w:p>
    <w:p w14:paraId="1EDB355A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d) Compare the responses based on:</w:t>
      </w:r>
    </w:p>
    <w:p w14:paraId="5A9A7F7B" w14:textId="77777777" w:rsidR="00CA6D5A" w:rsidRPr="00CA6D5A" w:rsidRDefault="00CA6D5A" w:rsidP="00CA6D5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Coherence </w:t>
      </w:r>
    </w:p>
    <w:p w14:paraId="74197DF4" w14:textId="77777777" w:rsidR="00CA6D5A" w:rsidRPr="00CA6D5A" w:rsidRDefault="00CA6D5A" w:rsidP="00CA6D5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Constraint satisfaction </w:t>
      </w:r>
    </w:p>
    <w:p w14:paraId="1101E58A" w14:textId="77777777" w:rsidR="00CA6D5A" w:rsidRPr="00CA6D5A" w:rsidRDefault="00CA6D5A" w:rsidP="00CA6D5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Politeness </w:t>
      </w:r>
    </w:p>
    <w:p w14:paraId="10CFA831" w14:textId="77777777" w:rsidR="00CA6D5A" w:rsidRPr="00CA6D5A" w:rsidRDefault="00CA6D5A" w:rsidP="00CA6D5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Relevance </w:t>
      </w:r>
    </w:p>
    <w:p w14:paraId="0974171A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e) Select the best response and justify your answer.</w:t>
      </w:r>
    </w:p>
    <w:p w14:paraId="45A6F5DF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f) Explain what happens if entity coherence is not maintained.</w:t>
      </w:r>
    </w:p>
    <w:p w14:paraId="143A0E55" w14:textId="10388D85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3. Word Sense Disambiguation and Meaning Representation</w:t>
      </w:r>
    </w:p>
    <w:p w14:paraId="1244847C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Source Sentence:</w:t>
      </w:r>
    </w:p>
    <w:p w14:paraId="699B45F6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"Priya sat on the bank and watched the boats moving across the water."</w:t>
      </w:r>
    </w:p>
    <w:p w14:paraId="04D7E20F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</w:p>
    <w:p w14:paraId="69081E4E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The word "bank" can refer to:</w:t>
      </w:r>
    </w:p>
    <w:p w14:paraId="777F93C3" w14:textId="77777777" w:rsidR="00CA6D5A" w:rsidRPr="00CA6D5A" w:rsidRDefault="00CA6D5A" w:rsidP="00CA6D5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 financial institution </w:t>
      </w:r>
    </w:p>
    <w:p w14:paraId="7454A296" w14:textId="77777777" w:rsidR="00CA6D5A" w:rsidRPr="00CA6D5A" w:rsidRDefault="00CA6D5A" w:rsidP="00CA6D5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side of a river </w:t>
      </w:r>
    </w:p>
    <w:p w14:paraId="6DEE5358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Constraints:</w:t>
      </w:r>
    </w:p>
    <w:p w14:paraId="6B0044BD" w14:textId="77777777" w:rsidR="00CA6D5A" w:rsidRPr="00CA6D5A" w:rsidRDefault="00CA6D5A" w:rsidP="00CA6D5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Resolve the correct word sense using contextual information. </w:t>
      </w:r>
    </w:p>
    <w:p w14:paraId="0459E48D" w14:textId="77777777" w:rsidR="00CA6D5A" w:rsidRPr="00CA6D5A" w:rsidRDefault="00CA6D5A" w:rsidP="00CA6D5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Identify important entities and actions. </w:t>
      </w:r>
    </w:p>
    <w:p w14:paraId="07A19944" w14:textId="77777777" w:rsidR="00CA6D5A" w:rsidRPr="00CA6D5A" w:rsidRDefault="00CA6D5A" w:rsidP="00CA6D5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Represent the meaning using predicate logic. </w:t>
      </w:r>
    </w:p>
    <w:p w14:paraId="5D818757" w14:textId="77777777" w:rsidR="00CA6D5A" w:rsidRPr="00CA6D5A" w:rsidRDefault="00CA6D5A" w:rsidP="00CA6D5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Preserve semantic relationships. </w:t>
      </w:r>
    </w:p>
    <w:p w14:paraId="4D31F2F1" w14:textId="77777777" w:rsidR="00CA6D5A" w:rsidRPr="00CA6D5A" w:rsidRDefault="00CA6D5A" w:rsidP="00CA6D5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Maintain coherence in the generated paraphrase. </w:t>
      </w:r>
    </w:p>
    <w:p w14:paraId="1041D554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48A1BFD2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a) Identify the possible meanings of bank.</w:t>
      </w:r>
    </w:p>
    <w:p w14:paraId="0048BFFF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b) Select the correct sense and justify your decision using contextual constraints.</w:t>
      </w:r>
    </w:p>
    <w:p w14:paraId="01FA51E9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c) Write a predicate logic representation using suitable predicates such as:</w:t>
      </w:r>
    </w:p>
    <w:p w14:paraId="7B251AEE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sit(x)</w:t>
      </w:r>
    </w:p>
    <w:p w14:paraId="59870905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bank(y)</w:t>
      </w:r>
    </w:p>
    <w:p w14:paraId="2C71E673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beside(</w:t>
      </w:r>
      <w:proofErr w:type="spellStart"/>
      <w:proofErr w:type="gramStart"/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x,y</w:t>
      </w:r>
      <w:proofErr w:type="spellEnd"/>
      <w:proofErr w:type="gramEnd"/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28A29741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watch(</w:t>
      </w:r>
      <w:proofErr w:type="spellStart"/>
      <w:proofErr w:type="gramStart"/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x,z</w:t>
      </w:r>
      <w:proofErr w:type="spellEnd"/>
      <w:proofErr w:type="gramEnd"/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0916B6A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boat(z)</w:t>
      </w:r>
    </w:p>
    <w:p w14:paraId="65D269F8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move(z)</w:t>
      </w:r>
    </w:p>
    <w:p w14:paraId="54382C3B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water(w)</w:t>
      </w:r>
    </w:p>
    <w:p w14:paraId="0A05B046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d) Generate a simple English paraphrase without ambiguity.</w:t>
      </w:r>
    </w:p>
    <w:p w14:paraId="174822EE" w14:textId="77777777" w:rsidR="00CA6D5A" w:rsidRPr="00CA6D5A" w:rsidRDefault="00CA6D5A" w:rsidP="00CA6D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6D5A">
        <w:rPr>
          <w:rFonts w:ascii="Times New Roman" w:eastAsia="Times New Roman" w:hAnsi="Times New Roman" w:cs="Times New Roman"/>
          <w:b/>
          <w:bCs/>
          <w:sz w:val="24"/>
          <w:szCs w:val="24"/>
        </w:rPr>
        <w:t>e) Explain how Word Sense Disambiguation improves Machine Translation.</w:t>
      </w:r>
    </w:p>
    <w:p w14:paraId="17D8ACA8" w14:textId="29EB2918" w:rsidR="00EA40F2" w:rsidRPr="00197BDA" w:rsidRDefault="00EA40F2" w:rsidP="00EA40F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3DFEC4CD" w14:textId="525963CC" w:rsidR="00197BDA" w:rsidRDefault="00254690" w:rsidP="00197BD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ANSWER</w:t>
      </w:r>
    </w:p>
    <w:p w14:paraId="70F30724" w14:textId="77777777" w:rsidR="00254690" w:rsidRPr="00254690" w:rsidRDefault="00254690" w:rsidP="0025469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1. Reference Resolution and Discourse Coherence</w:t>
      </w:r>
    </w:p>
    <w:p w14:paraId="3665E20C" w14:textId="77777777" w:rsidR="00254690" w:rsidRPr="00254690" w:rsidRDefault="00254690" w:rsidP="0025469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a) Referring expressions</w:t>
      </w:r>
    </w:p>
    <w:p w14:paraId="7D9DA479" w14:textId="77777777" w:rsidR="00254690" w:rsidRPr="00254690" w:rsidRDefault="00254690" w:rsidP="0025469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He</w:t>
      </w:r>
      <w:r w:rsidRPr="00254690">
        <w:rPr>
          <w:rFonts w:ascii="Times New Roman" w:eastAsia="Times New Roman" w:hAnsi="Times New Roman" w:cs="Times New Roman"/>
          <w:sz w:val="24"/>
          <w:szCs w:val="24"/>
        </w:rPr>
        <w:t xml:space="preserve"> → Ravi / Arun </w:t>
      </w:r>
    </w:p>
    <w:p w14:paraId="23BBA60D" w14:textId="77777777" w:rsidR="00254690" w:rsidRPr="00254690" w:rsidRDefault="00254690" w:rsidP="0025469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him</w:t>
      </w:r>
      <w:r w:rsidRPr="00254690">
        <w:rPr>
          <w:rFonts w:ascii="Times New Roman" w:eastAsia="Times New Roman" w:hAnsi="Times New Roman" w:cs="Times New Roman"/>
          <w:sz w:val="24"/>
          <w:szCs w:val="24"/>
        </w:rPr>
        <w:t xml:space="preserve"> → Ravi </w:t>
      </w:r>
    </w:p>
    <w:p w14:paraId="70DE105E" w14:textId="77777777" w:rsidR="00254690" w:rsidRPr="00254690" w:rsidRDefault="00254690" w:rsidP="0025469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it</w:t>
      </w:r>
      <w:r w:rsidRPr="00254690">
        <w:rPr>
          <w:rFonts w:ascii="Times New Roman" w:eastAsia="Times New Roman" w:hAnsi="Times New Roman" w:cs="Times New Roman"/>
          <w:sz w:val="24"/>
          <w:szCs w:val="24"/>
        </w:rPr>
        <w:t xml:space="preserve"> → book </w:t>
      </w:r>
    </w:p>
    <w:p w14:paraId="1226E993" w14:textId="77777777" w:rsidR="00254690" w:rsidRPr="00254690" w:rsidRDefault="00254690" w:rsidP="0025469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they</w:t>
      </w:r>
      <w:r w:rsidRPr="00254690">
        <w:rPr>
          <w:rFonts w:ascii="Times New Roman" w:eastAsia="Times New Roman" w:hAnsi="Times New Roman" w:cs="Times New Roman"/>
          <w:sz w:val="24"/>
          <w:szCs w:val="24"/>
        </w:rPr>
        <w:t xml:space="preserve"> → Ravi and Arun </w:t>
      </w:r>
    </w:p>
    <w:p w14:paraId="79DB76F4" w14:textId="77777777" w:rsidR="00254690" w:rsidRPr="00254690" w:rsidRDefault="00254690" w:rsidP="0025469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the book</w:t>
      </w:r>
      <w:r w:rsidRPr="00254690">
        <w:rPr>
          <w:rFonts w:ascii="Times New Roman" w:eastAsia="Times New Roman" w:hAnsi="Times New Roman" w:cs="Times New Roman"/>
          <w:sz w:val="24"/>
          <w:szCs w:val="24"/>
        </w:rPr>
        <w:t xml:space="preserve"> → previously mentioned book </w:t>
      </w:r>
    </w:p>
    <w:p w14:paraId="736F6493" w14:textId="77777777" w:rsidR="00254690" w:rsidRPr="00254690" w:rsidRDefault="00254690" w:rsidP="0025469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b–c) Reference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2200"/>
        <w:gridCol w:w="1421"/>
        <w:gridCol w:w="2270"/>
      </w:tblGrid>
      <w:tr w:rsidR="00254690" w:rsidRPr="00254690" w14:paraId="119063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25803" w14:textId="77777777" w:rsidR="00254690" w:rsidRPr="00254690" w:rsidRDefault="00254690" w:rsidP="002546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6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24A72144" w14:textId="77777777" w:rsidR="00254690" w:rsidRPr="00254690" w:rsidRDefault="00254690" w:rsidP="002546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6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Possible Antecedents</w:t>
            </w:r>
          </w:p>
        </w:tc>
        <w:tc>
          <w:tcPr>
            <w:tcW w:w="0" w:type="auto"/>
            <w:vAlign w:val="center"/>
            <w:hideMark/>
          </w:tcPr>
          <w:p w14:paraId="3AB3EDB1" w14:textId="77777777" w:rsidR="00254690" w:rsidRPr="00254690" w:rsidRDefault="00254690" w:rsidP="002546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6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Valid/Invalid</w:t>
            </w:r>
          </w:p>
        </w:tc>
        <w:tc>
          <w:tcPr>
            <w:tcW w:w="0" w:type="auto"/>
            <w:vAlign w:val="center"/>
            <w:hideMark/>
          </w:tcPr>
          <w:p w14:paraId="23B27DCA" w14:textId="77777777" w:rsidR="00254690" w:rsidRPr="00254690" w:rsidRDefault="00254690" w:rsidP="002546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6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Reason</w:t>
            </w:r>
          </w:p>
        </w:tc>
      </w:tr>
      <w:tr w:rsidR="00254690" w:rsidRPr="00254690" w14:paraId="75F57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EE35C" w14:textId="77777777" w:rsidR="00254690" w:rsidRPr="00254690" w:rsidRDefault="00254690" w:rsidP="002546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690">
              <w:rPr>
                <w:rFonts w:ascii="Times New Roman" w:eastAsia="Times New Roman" w:hAnsi="Times New Roman" w:cs="Times New Roman"/>
                <w:sz w:val="24"/>
                <w:szCs w:val="24"/>
              </w:rPr>
              <w:t>He</w:t>
            </w:r>
          </w:p>
        </w:tc>
        <w:tc>
          <w:tcPr>
            <w:tcW w:w="0" w:type="auto"/>
            <w:vAlign w:val="center"/>
            <w:hideMark/>
          </w:tcPr>
          <w:p w14:paraId="4C7525E0" w14:textId="77777777" w:rsidR="00254690" w:rsidRPr="00254690" w:rsidRDefault="00254690" w:rsidP="002546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690">
              <w:rPr>
                <w:rFonts w:ascii="Times New Roman" w:eastAsia="Times New Roman" w:hAnsi="Times New Roman" w:cs="Times New Roman"/>
                <w:sz w:val="24"/>
                <w:szCs w:val="24"/>
              </w:rPr>
              <w:t>Ravi, Arun</w:t>
            </w:r>
          </w:p>
        </w:tc>
        <w:tc>
          <w:tcPr>
            <w:tcW w:w="0" w:type="auto"/>
            <w:vAlign w:val="center"/>
            <w:hideMark/>
          </w:tcPr>
          <w:p w14:paraId="453ADA1E" w14:textId="77777777" w:rsidR="00254690" w:rsidRPr="00254690" w:rsidRDefault="00254690" w:rsidP="002546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690">
              <w:rPr>
                <w:rFonts w:ascii="Times New Roman" w:eastAsia="Times New Roman" w:hAnsi="Times New Roman" w:cs="Times New Roman"/>
                <w:sz w:val="24"/>
                <w:szCs w:val="24"/>
              </w:rPr>
              <w:t>Ravi – Valid</w:t>
            </w:r>
          </w:p>
        </w:tc>
        <w:tc>
          <w:tcPr>
            <w:tcW w:w="0" w:type="auto"/>
            <w:vAlign w:val="center"/>
            <w:hideMark/>
          </w:tcPr>
          <w:p w14:paraId="7DCE7F45" w14:textId="77777777" w:rsidR="00254690" w:rsidRPr="00254690" w:rsidRDefault="00254690" w:rsidP="002546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690">
              <w:rPr>
                <w:rFonts w:ascii="Times New Roman" w:eastAsia="Times New Roman" w:hAnsi="Times New Roman" w:cs="Times New Roman"/>
                <w:sz w:val="24"/>
                <w:szCs w:val="24"/>
              </w:rPr>
              <w:t>Recency + subject role</w:t>
            </w:r>
          </w:p>
        </w:tc>
      </w:tr>
      <w:tr w:rsidR="00254690" w:rsidRPr="00254690" w14:paraId="706F7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ABB12" w14:textId="77777777" w:rsidR="00254690" w:rsidRPr="00254690" w:rsidRDefault="00254690" w:rsidP="002546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690">
              <w:rPr>
                <w:rFonts w:ascii="Times New Roman" w:eastAsia="Times New Roman" w:hAnsi="Times New Roman" w:cs="Times New Roman"/>
                <w:sz w:val="24"/>
                <w:szCs w:val="24"/>
              </w:rPr>
              <w:t>him</w:t>
            </w:r>
          </w:p>
        </w:tc>
        <w:tc>
          <w:tcPr>
            <w:tcW w:w="0" w:type="auto"/>
            <w:vAlign w:val="center"/>
            <w:hideMark/>
          </w:tcPr>
          <w:p w14:paraId="64C78A36" w14:textId="77777777" w:rsidR="00254690" w:rsidRPr="00254690" w:rsidRDefault="00254690" w:rsidP="002546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690">
              <w:rPr>
                <w:rFonts w:ascii="Times New Roman" w:eastAsia="Times New Roman" w:hAnsi="Times New Roman" w:cs="Times New Roman"/>
                <w:sz w:val="24"/>
                <w:szCs w:val="24"/>
              </w:rPr>
              <w:t>Ravi, Arun</w:t>
            </w:r>
          </w:p>
        </w:tc>
        <w:tc>
          <w:tcPr>
            <w:tcW w:w="0" w:type="auto"/>
            <w:vAlign w:val="center"/>
            <w:hideMark/>
          </w:tcPr>
          <w:p w14:paraId="560E304D" w14:textId="77777777" w:rsidR="00254690" w:rsidRPr="00254690" w:rsidRDefault="00254690" w:rsidP="002546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690">
              <w:rPr>
                <w:rFonts w:ascii="Times New Roman" w:eastAsia="Times New Roman" w:hAnsi="Times New Roman" w:cs="Times New Roman"/>
                <w:sz w:val="24"/>
                <w:szCs w:val="24"/>
              </w:rPr>
              <w:t>Ravi – Valid</w:t>
            </w:r>
          </w:p>
        </w:tc>
        <w:tc>
          <w:tcPr>
            <w:tcW w:w="0" w:type="auto"/>
            <w:vAlign w:val="center"/>
            <w:hideMark/>
          </w:tcPr>
          <w:p w14:paraId="795FEF62" w14:textId="77777777" w:rsidR="00254690" w:rsidRPr="00254690" w:rsidRDefault="00254690" w:rsidP="002546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690">
              <w:rPr>
                <w:rFonts w:ascii="Times New Roman" w:eastAsia="Times New Roman" w:hAnsi="Times New Roman" w:cs="Times New Roman"/>
                <w:sz w:val="24"/>
                <w:szCs w:val="24"/>
              </w:rPr>
              <w:t>Object + context</w:t>
            </w:r>
          </w:p>
        </w:tc>
      </w:tr>
      <w:tr w:rsidR="00254690" w:rsidRPr="00254690" w14:paraId="1A005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AA319" w14:textId="77777777" w:rsidR="00254690" w:rsidRPr="00254690" w:rsidRDefault="00254690" w:rsidP="002546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690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24AFE919" w14:textId="77777777" w:rsidR="00254690" w:rsidRPr="00254690" w:rsidRDefault="00254690" w:rsidP="002546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690">
              <w:rPr>
                <w:rFonts w:ascii="Times New Roman" w:eastAsia="Times New Roman" w:hAnsi="Times New Roman" w:cs="Times New Roman"/>
                <w:sz w:val="24"/>
                <w:szCs w:val="24"/>
              </w:rPr>
              <w:t>book</w:t>
            </w:r>
          </w:p>
        </w:tc>
        <w:tc>
          <w:tcPr>
            <w:tcW w:w="0" w:type="auto"/>
            <w:vAlign w:val="center"/>
            <w:hideMark/>
          </w:tcPr>
          <w:p w14:paraId="0B8E3708" w14:textId="77777777" w:rsidR="00254690" w:rsidRPr="00254690" w:rsidRDefault="00254690" w:rsidP="002546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690">
              <w:rPr>
                <w:rFonts w:ascii="Times New Roman" w:eastAsia="Times New Roman" w:hAnsi="Times New Roman" w:cs="Times New Roman"/>
                <w:sz w:val="24"/>
                <w:szCs w:val="24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69E1E44D" w14:textId="77777777" w:rsidR="00254690" w:rsidRPr="00254690" w:rsidRDefault="00254690" w:rsidP="002546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690">
              <w:rPr>
                <w:rFonts w:ascii="Times New Roman" w:eastAsia="Times New Roman" w:hAnsi="Times New Roman" w:cs="Times New Roman"/>
                <w:sz w:val="24"/>
                <w:szCs w:val="24"/>
              </w:rPr>
              <w:t>Semantic agreement</w:t>
            </w:r>
          </w:p>
        </w:tc>
      </w:tr>
      <w:tr w:rsidR="00254690" w:rsidRPr="00254690" w14:paraId="7A14F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BFE8F" w14:textId="77777777" w:rsidR="00254690" w:rsidRPr="00254690" w:rsidRDefault="00254690" w:rsidP="002546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690">
              <w:rPr>
                <w:rFonts w:ascii="Times New Roman" w:eastAsia="Times New Roman" w:hAnsi="Times New Roman" w:cs="Times New Roman"/>
                <w:sz w:val="24"/>
                <w:szCs w:val="24"/>
              </w:rPr>
              <w:t>they</w:t>
            </w:r>
          </w:p>
        </w:tc>
        <w:tc>
          <w:tcPr>
            <w:tcW w:w="0" w:type="auto"/>
            <w:vAlign w:val="center"/>
            <w:hideMark/>
          </w:tcPr>
          <w:p w14:paraId="3C116A6C" w14:textId="77777777" w:rsidR="00254690" w:rsidRPr="00254690" w:rsidRDefault="00254690" w:rsidP="002546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690">
              <w:rPr>
                <w:rFonts w:ascii="Times New Roman" w:eastAsia="Times New Roman" w:hAnsi="Times New Roman" w:cs="Times New Roman"/>
                <w:sz w:val="24"/>
                <w:szCs w:val="24"/>
              </w:rPr>
              <w:t>Ravi, Arun</w:t>
            </w:r>
          </w:p>
        </w:tc>
        <w:tc>
          <w:tcPr>
            <w:tcW w:w="0" w:type="auto"/>
            <w:vAlign w:val="center"/>
            <w:hideMark/>
          </w:tcPr>
          <w:p w14:paraId="032C8D1A" w14:textId="77777777" w:rsidR="00254690" w:rsidRPr="00254690" w:rsidRDefault="00254690" w:rsidP="002546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690">
              <w:rPr>
                <w:rFonts w:ascii="Times New Roman" w:eastAsia="Times New Roman" w:hAnsi="Times New Roman" w:cs="Times New Roman"/>
                <w:sz w:val="24"/>
                <w:szCs w:val="24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5F2DC615" w14:textId="77777777" w:rsidR="00254690" w:rsidRPr="00254690" w:rsidRDefault="00254690" w:rsidP="002546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690">
              <w:rPr>
                <w:rFonts w:ascii="Times New Roman" w:eastAsia="Times New Roman" w:hAnsi="Times New Roman" w:cs="Times New Roman"/>
                <w:sz w:val="24"/>
                <w:szCs w:val="24"/>
              </w:rPr>
              <w:t>Plural agreement</w:t>
            </w:r>
          </w:p>
        </w:tc>
      </w:tr>
      <w:tr w:rsidR="00254690" w:rsidRPr="00254690" w14:paraId="54249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85774" w14:textId="77777777" w:rsidR="00254690" w:rsidRPr="00254690" w:rsidRDefault="00254690" w:rsidP="002546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690">
              <w:rPr>
                <w:rFonts w:ascii="Times New Roman" w:eastAsia="Times New Roman" w:hAnsi="Times New Roman" w:cs="Times New Roman"/>
                <w:sz w:val="24"/>
                <w:szCs w:val="24"/>
              </w:rPr>
              <w:t>the book</w:t>
            </w:r>
          </w:p>
        </w:tc>
        <w:tc>
          <w:tcPr>
            <w:tcW w:w="0" w:type="auto"/>
            <w:vAlign w:val="center"/>
            <w:hideMark/>
          </w:tcPr>
          <w:p w14:paraId="0DEFAD9F" w14:textId="77777777" w:rsidR="00254690" w:rsidRPr="00254690" w:rsidRDefault="00254690" w:rsidP="002546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690">
              <w:rPr>
                <w:rFonts w:ascii="Times New Roman" w:eastAsia="Times New Roman" w:hAnsi="Times New Roman" w:cs="Times New Roman"/>
                <w:sz w:val="24"/>
                <w:szCs w:val="24"/>
              </w:rPr>
              <w:t>book</w:t>
            </w:r>
          </w:p>
        </w:tc>
        <w:tc>
          <w:tcPr>
            <w:tcW w:w="0" w:type="auto"/>
            <w:vAlign w:val="center"/>
            <w:hideMark/>
          </w:tcPr>
          <w:p w14:paraId="3EE4743E" w14:textId="77777777" w:rsidR="00254690" w:rsidRPr="00254690" w:rsidRDefault="00254690" w:rsidP="002546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690">
              <w:rPr>
                <w:rFonts w:ascii="Times New Roman" w:eastAsia="Times New Roman" w:hAnsi="Times New Roman" w:cs="Times New Roman"/>
                <w:sz w:val="24"/>
                <w:szCs w:val="24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5D4C534D" w14:textId="77777777" w:rsidR="00254690" w:rsidRPr="00254690" w:rsidRDefault="00254690" w:rsidP="002546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690">
              <w:rPr>
                <w:rFonts w:ascii="Times New Roman" w:eastAsia="Times New Roman" w:hAnsi="Times New Roman" w:cs="Times New Roman"/>
                <w:sz w:val="24"/>
                <w:szCs w:val="24"/>
              </w:rPr>
              <w:t>Repeated entity</w:t>
            </w:r>
          </w:p>
        </w:tc>
      </w:tr>
    </w:tbl>
    <w:p w14:paraId="1AB16AEF" w14:textId="77777777" w:rsidR="00254690" w:rsidRPr="00254690" w:rsidRDefault="00254690" w:rsidP="0025469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d) Coreference chains</w:t>
      </w:r>
    </w:p>
    <w:p w14:paraId="23600B06" w14:textId="77777777" w:rsidR="00254690" w:rsidRPr="00254690" w:rsidRDefault="00254690" w:rsidP="0025469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Ravi → He → him</w:t>
      </w:r>
      <w:r w:rsidRPr="002546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693A17F" w14:textId="77777777" w:rsidR="00254690" w:rsidRPr="00254690" w:rsidRDefault="00254690" w:rsidP="0025469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Arun</w:t>
      </w:r>
      <w:r w:rsidRPr="002546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8A76771" w14:textId="77777777" w:rsidR="00254690" w:rsidRPr="00254690" w:rsidRDefault="00254690" w:rsidP="0025469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book → it → the book</w:t>
      </w:r>
      <w:r w:rsidRPr="002546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383FE1" w14:textId="77777777" w:rsidR="00254690" w:rsidRPr="00254690" w:rsidRDefault="00254690" w:rsidP="0025469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Ravi + Arun → they</w:t>
      </w:r>
      <w:r w:rsidRPr="002546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DF76ECE" w14:textId="77777777" w:rsidR="00254690" w:rsidRPr="00254690" w:rsidRDefault="00254690" w:rsidP="0025469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e) Rewritten paragraph</w:t>
      </w:r>
    </w:p>
    <w:p w14:paraId="4862CD65" w14:textId="77777777" w:rsidR="00254690" w:rsidRPr="00254690" w:rsidRDefault="00254690" w:rsidP="0025469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4690">
        <w:rPr>
          <w:rFonts w:ascii="Times New Roman" w:eastAsia="Times New Roman" w:hAnsi="Times New Roman" w:cs="Times New Roman"/>
          <w:sz w:val="24"/>
          <w:szCs w:val="24"/>
        </w:rPr>
        <w:t xml:space="preserve">“Ravi met Arun at the library. </w:t>
      </w: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Ravi</w:t>
      </w:r>
      <w:r w:rsidRPr="00254690">
        <w:rPr>
          <w:rFonts w:ascii="Times New Roman" w:eastAsia="Times New Roman" w:hAnsi="Times New Roman" w:cs="Times New Roman"/>
          <w:sz w:val="24"/>
          <w:szCs w:val="24"/>
        </w:rPr>
        <w:t xml:space="preserve"> was looking for a book on Artificial Intelligence. Arun helped </w:t>
      </w: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Ravi</w:t>
      </w:r>
      <w:r w:rsidRPr="00254690">
        <w:rPr>
          <w:rFonts w:ascii="Times New Roman" w:eastAsia="Times New Roman" w:hAnsi="Times New Roman" w:cs="Times New Roman"/>
          <w:sz w:val="24"/>
          <w:szCs w:val="24"/>
        </w:rPr>
        <w:t xml:space="preserve"> find </w:t>
      </w: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the book</w:t>
      </w:r>
      <w:r w:rsidRPr="00254690">
        <w:rPr>
          <w:rFonts w:ascii="Times New Roman" w:eastAsia="Times New Roman" w:hAnsi="Times New Roman" w:cs="Times New Roman"/>
          <w:sz w:val="24"/>
          <w:szCs w:val="24"/>
        </w:rPr>
        <w:t xml:space="preserve">. Later, </w:t>
      </w: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Ravi and Arun</w:t>
      </w:r>
      <w:r w:rsidRPr="00254690">
        <w:rPr>
          <w:rFonts w:ascii="Times New Roman" w:eastAsia="Times New Roman" w:hAnsi="Times New Roman" w:cs="Times New Roman"/>
          <w:sz w:val="24"/>
          <w:szCs w:val="24"/>
        </w:rPr>
        <w:t xml:space="preserve"> discussed </w:t>
      </w: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the book</w:t>
      </w:r>
      <w:r w:rsidRPr="00254690">
        <w:rPr>
          <w:rFonts w:ascii="Times New Roman" w:eastAsia="Times New Roman" w:hAnsi="Times New Roman" w:cs="Times New Roman"/>
          <w:sz w:val="24"/>
          <w:szCs w:val="24"/>
        </w:rPr>
        <w:t xml:space="preserve"> before leaving.”</w:t>
      </w:r>
    </w:p>
    <w:p w14:paraId="116E7F93" w14:textId="77777777" w:rsidR="00254690" w:rsidRPr="00254690" w:rsidRDefault="00254690" w:rsidP="0025469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f) Ambiguity</w:t>
      </w:r>
    </w:p>
    <w:p w14:paraId="5720E2BF" w14:textId="77777777" w:rsidR="00254690" w:rsidRPr="00254690" w:rsidRDefault="00254690" w:rsidP="0025469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469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“He was looking for a book” appears before Arun is introduced, </w:t>
      </w: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He can only be resolved using later context</w:t>
      </w:r>
      <w:r w:rsidRPr="00254690">
        <w:rPr>
          <w:rFonts w:ascii="Times New Roman" w:eastAsia="Times New Roman" w:hAnsi="Times New Roman" w:cs="Times New Roman"/>
          <w:sz w:val="24"/>
          <w:szCs w:val="24"/>
        </w:rPr>
        <w:t>, but the reference may remain temporarily ambiguous if multiple male entities are introduced afterward.</w:t>
      </w:r>
    </w:p>
    <w:p w14:paraId="23A7AA02" w14:textId="77777777" w:rsidR="00254690" w:rsidRPr="00254690" w:rsidRDefault="00254690" w:rsidP="0025469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4690">
        <w:rPr>
          <w:rFonts w:ascii="Times New Roman" w:eastAsia="Times New Roman" w:hAnsi="Times New Roman" w:cs="Times New Roman"/>
          <w:sz w:val="24"/>
          <w:szCs w:val="24"/>
        </w:rPr>
        <w:pict w14:anchorId="22850F73">
          <v:rect id="_x0000_i1037" style="width:0;height:1.5pt" o:hralign="center" o:hrstd="t" o:hr="t" fillcolor="#a0a0a0" stroked="f"/>
        </w:pict>
      </w:r>
    </w:p>
    <w:p w14:paraId="7231C26D" w14:textId="77777777" w:rsidR="00254690" w:rsidRPr="00254690" w:rsidRDefault="00254690" w:rsidP="0025469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2. Dialog Act Recognition and Response Generation</w:t>
      </w:r>
    </w:p>
    <w:p w14:paraId="79FCB62C" w14:textId="77777777" w:rsidR="00254690" w:rsidRPr="00254690" w:rsidRDefault="00254690" w:rsidP="0025469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a) Dialog acts</w:t>
      </w:r>
    </w:p>
    <w:p w14:paraId="6EE5A972" w14:textId="77777777" w:rsidR="00254690" w:rsidRPr="00254690" w:rsidRDefault="00254690" w:rsidP="00254690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Reassure</w:t>
      </w:r>
      <w:r w:rsidRPr="002546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BA2772B" w14:textId="77777777" w:rsidR="00254690" w:rsidRPr="00254690" w:rsidRDefault="00254690" w:rsidP="00254690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Advise</w:t>
      </w:r>
      <w:r w:rsidRPr="002546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C29719" w14:textId="77777777" w:rsidR="00254690" w:rsidRPr="00254690" w:rsidRDefault="00254690" w:rsidP="0025469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b) </w:t>
      </w:r>
      <w:proofErr w:type="gramStart"/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</w:t>
      </w:r>
      <w:proofErr w:type="gramEnd"/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entities</w:t>
      </w:r>
    </w:p>
    <w:p w14:paraId="1E2B51E8" w14:textId="77777777" w:rsidR="00254690" w:rsidRPr="00254690" w:rsidRDefault="00254690" w:rsidP="0025469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r w:rsidRPr="002546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EF1F11E" w14:textId="77777777" w:rsidR="00254690" w:rsidRPr="00254690" w:rsidRDefault="00254690" w:rsidP="0025469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</w:t>
      </w:r>
      <w:r w:rsidRPr="002546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BC02D0" w14:textId="77777777" w:rsidR="00254690" w:rsidRPr="00254690" w:rsidRDefault="00254690" w:rsidP="0025469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Mistakes</w:t>
      </w:r>
      <w:r w:rsidRPr="002546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C4A33B" w14:textId="77777777" w:rsidR="00254690" w:rsidRPr="00254690" w:rsidRDefault="00254690" w:rsidP="0025469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c) Three responses</w:t>
      </w:r>
    </w:p>
    <w:p w14:paraId="0FB6D4B8" w14:textId="77777777" w:rsidR="00254690" w:rsidRPr="00254690" w:rsidRDefault="00254690" w:rsidP="0025469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1:</w:t>
      </w:r>
      <w:r w:rsidRPr="00254690">
        <w:rPr>
          <w:rFonts w:ascii="Times New Roman" w:eastAsia="Times New Roman" w:hAnsi="Times New Roman" w:cs="Times New Roman"/>
          <w:sz w:val="24"/>
          <w:szCs w:val="24"/>
        </w:rPr>
        <w:br/>
        <w:t xml:space="preserve">“Don’t worry; you can </w:t>
      </w: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review</w:t>
      </w:r>
      <w:r w:rsidRPr="00254690">
        <w:rPr>
          <w:rFonts w:ascii="Times New Roman" w:eastAsia="Times New Roman" w:hAnsi="Times New Roman" w:cs="Times New Roman"/>
          <w:sz w:val="24"/>
          <w:szCs w:val="24"/>
        </w:rPr>
        <w:t xml:space="preserve"> your assignment and identify any mistakes. The </w:t>
      </w: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feedback</w:t>
      </w:r>
      <w:r w:rsidRPr="00254690">
        <w:rPr>
          <w:rFonts w:ascii="Times New Roman" w:eastAsia="Times New Roman" w:hAnsi="Times New Roman" w:cs="Times New Roman"/>
          <w:sz w:val="24"/>
          <w:szCs w:val="24"/>
        </w:rPr>
        <w:t xml:space="preserve"> you receive can help you improve and feel more </w:t>
      </w: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confident</w:t>
      </w:r>
      <w:r w:rsidRPr="00254690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740B58DA" w14:textId="77777777" w:rsidR="00254690" w:rsidRPr="00254690" w:rsidRDefault="00254690" w:rsidP="0025469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2:</w:t>
      </w:r>
      <w:r w:rsidRPr="00254690">
        <w:rPr>
          <w:rFonts w:ascii="Times New Roman" w:eastAsia="Times New Roman" w:hAnsi="Times New Roman" w:cs="Times New Roman"/>
          <w:sz w:val="24"/>
          <w:szCs w:val="24"/>
        </w:rPr>
        <w:br/>
        <w:t xml:space="preserve">“It’s completely normal to worry after submitting an assignment. </w:t>
      </w: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Review</w:t>
      </w:r>
      <w:r w:rsidRPr="00254690">
        <w:rPr>
          <w:rFonts w:ascii="Times New Roman" w:eastAsia="Times New Roman" w:hAnsi="Times New Roman" w:cs="Times New Roman"/>
          <w:sz w:val="24"/>
          <w:szCs w:val="24"/>
        </w:rPr>
        <w:t xml:space="preserve"> your work when possible and use </w:t>
      </w: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feedback</w:t>
      </w:r>
      <w:r w:rsidRPr="00254690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improve</w:t>
      </w:r>
      <w:r w:rsidRPr="00254690">
        <w:rPr>
          <w:rFonts w:ascii="Times New Roman" w:eastAsia="Times New Roman" w:hAnsi="Times New Roman" w:cs="Times New Roman"/>
          <w:sz w:val="24"/>
          <w:szCs w:val="24"/>
        </w:rPr>
        <w:t xml:space="preserve"> your future assignments.”</w:t>
      </w:r>
    </w:p>
    <w:p w14:paraId="725CA45E" w14:textId="77777777" w:rsidR="00254690" w:rsidRPr="00254690" w:rsidRDefault="00254690" w:rsidP="0025469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3:</w:t>
      </w:r>
      <w:r w:rsidRPr="00254690">
        <w:rPr>
          <w:rFonts w:ascii="Times New Roman" w:eastAsia="Times New Roman" w:hAnsi="Times New Roman" w:cs="Times New Roman"/>
          <w:sz w:val="24"/>
          <w:szCs w:val="24"/>
        </w:rPr>
        <w:br/>
        <w:t xml:space="preserve">“You have already completed the assignment, so stay </w:t>
      </w: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confident</w:t>
      </w:r>
      <w:r w:rsidRPr="0025469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Feedback</w:t>
      </w:r>
      <w:r w:rsidRPr="00254690">
        <w:rPr>
          <w:rFonts w:ascii="Times New Roman" w:eastAsia="Times New Roman" w:hAnsi="Times New Roman" w:cs="Times New Roman"/>
          <w:sz w:val="24"/>
          <w:szCs w:val="24"/>
        </w:rPr>
        <w:t xml:space="preserve"> can help you </w:t>
      </w: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improve</w:t>
      </w:r>
      <w:r w:rsidRPr="00254690">
        <w:rPr>
          <w:rFonts w:ascii="Times New Roman" w:eastAsia="Times New Roman" w:hAnsi="Times New Roman" w:cs="Times New Roman"/>
          <w:sz w:val="24"/>
          <w:szCs w:val="24"/>
        </w:rPr>
        <w:t xml:space="preserve"> and avoid similar mistakes in future work.”</w:t>
      </w:r>
    </w:p>
    <w:p w14:paraId="671AB00B" w14:textId="77777777" w:rsidR="00254690" w:rsidRPr="00254690" w:rsidRDefault="00254690" w:rsidP="0025469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d–e)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153"/>
        <w:gridCol w:w="1261"/>
        <w:gridCol w:w="1074"/>
        <w:gridCol w:w="1115"/>
      </w:tblGrid>
      <w:tr w:rsidR="00254690" w:rsidRPr="00254690" w14:paraId="732819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0869E" w14:textId="77777777" w:rsidR="00254690" w:rsidRPr="00254690" w:rsidRDefault="00254690" w:rsidP="002546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6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11990F1A" w14:textId="77777777" w:rsidR="00254690" w:rsidRPr="00254690" w:rsidRDefault="00254690" w:rsidP="002546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6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Coherence</w:t>
            </w:r>
          </w:p>
        </w:tc>
        <w:tc>
          <w:tcPr>
            <w:tcW w:w="0" w:type="auto"/>
            <w:vAlign w:val="center"/>
            <w:hideMark/>
          </w:tcPr>
          <w:p w14:paraId="37E518A9" w14:textId="77777777" w:rsidR="00254690" w:rsidRPr="00254690" w:rsidRDefault="00254690" w:rsidP="002546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6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6AEFD86B" w14:textId="77777777" w:rsidR="00254690" w:rsidRPr="00254690" w:rsidRDefault="00254690" w:rsidP="002546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6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Politeness</w:t>
            </w:r>
          </w:p>
        </w:tc>
        <w:tc>
          <w:tcPr>
            <w:tcW w:w="0" w:type="auto"/>
            <w:vAlign w:val="center"/>
            <w:hideMark/>
          </w:tcPr>
          <w:p w14:paraId="0E4E7696" w14:textId="77777777" w:rsidR="00254690" w:rsidRPr="00254690" w:rsidRDefault="00254690" w:rsidP="002546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46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Relevance</w:t>
            </w:r>
          </w:p>
        </w:tc>
      </w:tr>
      <w:tr w:rsidR="00254690" w:rsidRPr="00254690" w14:paraId="50797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0E2F8" w14:textId="77777777" w:rsidR="00254690" w:rsidRPr="00254690" w:rsidRDefault="00254690" w:rsidP="002546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69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C026A0" w14:textId="77777777" w:rsidR="00254690" w:rsidRPr="00254690" w:rsidRDefault="00254690" w:rsidP="002546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69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B969C7F" w14:textId="77777777" w:rsidR="00254690" w:rsidRPr="00254690" w:rsidRDefault="00254690" w:rsidP="002546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69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BFE7BD8" w14:textId="77777777" w:rsidR="00254690" w:rsidRPr="00254690" w:rsidRDefault="00254690" w:rsidP="002546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69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CE1E0CB" w14:textId="77777777" w:rsidR="00254690" w:rsidRPr="00254690" w:rsidRDefault="00254690" w:rsidP="002546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69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254690" w:rsidRPr="00254690" w14:paraId="6B05C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B8069" w14:textId="77777777" w:rsidR="00254690" w:rsidRPr="00254690" w:rsidRDefault="00254690" w:rsidP="002546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69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7A3680" w14:textId="77777777" w:rsidR="00254690" w:rsidRPr="00254690" w:rsidRDefault="00254690" w:rsidP="002546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69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189BE17" w14:textId="77777777" w:rsidR="00254690" w:rsidRPr="00254690" w:rsidRDefault="00254690" w:rsidP="002546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69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C4E6048" w14:textId="77777777" w:rsidR="00254690" w:rsidRPr="00254690" w:rsidRDefault="00254690" w:rsidP="002546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69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5D08186" w14:textId="77777777" w:rsidR="00254690" w:rsidRPr="00254690" w:rsidRDefault="00254690" w:rsidP="002546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69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254690" w:rsidRPr="00254690" w14:paraId="72CE3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CCCB2" w14:textId="77777777" w:rsidR="00254690" w:rsidRPr="00254690" w:rsidRDefault="00254690" w:rsidP="002546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69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B5B0E3" w14:textId="77777777" w:rsidR="00254690" w:rsidRPr="00254690" w:rsidRDefault="00254690" w:rsidP="002546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69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14FE7B5" w14:textId="77777777" w:rsidR="00254690" w:rsidRPr="00254690" w:rsidRDefault="00254690" w:rsidP="002546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69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178CC51" w14:textId="77777777" w:rsidR="00254690" w:rsidRPr="00254690" w:rsidRDefault="00254690" w:rsidP="002546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69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24316CB" w14:textId="77777777" w:rsidR="00254690" w:rsidRPr="00254690" w:rsidRDefault="00254690" w:rsidP="0025469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469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14:paraId="6CD2F0DF" w14:textId="77777777" w:rsidR="00254690" w:rsidRPr="00254690" w:rsidRDefault="00254690" w:rsidP="0025469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Best:</w:t>
      </w:r>
      <w:r w:rsidRPr="00254690">
        <w:rPr>
          <w:rFonts w:ascii="Times New Roman" w:eastAsia="Times New Roman" w:hAnsi="Times New Roman" w:cs="Times New Roman"/>
          <w:sz w:val="24"/>
          <w:szCs w:val="24"/>
        </w:rPr>
        <w:t xml:space="preserve"> Response 1, because it provides reassurance and practical advice while clearly connecting </w:t>
      </w: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mistakes, review, feedback and improvement</w:t>
      </w:r>
      <w:r w:rsidRPr="0025469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6F833C" w14:textId="77777777" w:rsidR="00254690" w:rsidRPr="00254690" w:rsidRDefault="00254690" w:rsidP="0025469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f) Lack of entity coherence</w:t>
      </w:r>
    </w:p>
    <w:p w14:paraId="180A881D" w14:textId="77777777" w:rsidR="00254690" w:rsidRPr="00254690" w:rsidRDefault="00254690" w:rsidP="0025469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4690">
        <w:rPr>
          <w:rFonts w:ascii="Times New Roman" w:eastAsia="Times New Roman" w:hAnsi="Times New Roman" w:cs="Times New Roman"/>
          <w:sz w:val="24"/>
          <w:szCs w:val="24"/>
        </w:rPr>
        <w:t xml:space="preserve">The response may become confusing or irrelevant if it suddenly changes the topic or does not correctly connect </w:t>
      </w: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assignment, mistakes and the student</w:t>
      </w:r>
      <w:r w:rsidRPr="0025469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1488FD" w14:textId="77777777" w:rsidR="00254690" w:rsidRPr="00254690" w:rsidRDefault="00254690" w:rsidP="0025469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4690">
        <w:rPr>
          <w:rFonts w:ascii="Times New Roman" w:eastAsia="Times New Roman" w:hAnsi="Times New Roman" w:cs="Times New Roman"/>
          <w:sz w:val="24"/>
          <w:szCs w:val="24"/>
        </w:rPr>
        <w:pict w14:anchorId="65AE7608">
          <v:rect id="_x0000_i1038" style="width:0;height:1.5pt" o:hralign="center" o:hrstd="t" o:hr="t" fillcolor="#a0a0a0" stroked="f"/>
        </w:pict>
      </w:r>
    </w:p>
    <w:p w14:paraId="19D8448E" w14:textId="77777777" w:rsidR="00254690" w:rsidRPr="00254690" w:rsidRDefault="00254690" w:rsidP="0025469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3. Word Sense Disambiguation and Meaning Representation</w:t>
      </w:r>
    </w:p>
    <w:p w14:paraId="18CAAB9E" w14:textId="77777777" w:rsidR="00254690" w:rsidRPr="00254690" w:rsidRDefault="00254690" w:rsidP="0025469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a) Meanings of “bank”</w:t>
      </w:r>
    </w:p>
    <w:p w14:paraId="3226906F" w14:textId="77777777" w:rsidR="00254690" w:rsidRPr="00254690" w:rsidRDefault="00254690" w:rsidP="00254690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institution</w:t>
      </w:r>
      <w:r w:rsidRPr="002546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7FC978" w14:textId="77777777" w:rsidR="00254690" w:rsidRPr="00254690" w:rsidRDefault="00254690" w:rsidP="00254690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Side of a river</w:t>
      </w:r>
      <w:r w:rsidRPr="002546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D60BD96" w14:textId="77777777" w:rsidR="00254690" w:rsidRPr="00254690" w:rsidRDefault="00254690" w:rsidP="0025469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b) Correct sense</w:t>
      </w:r>
    </w:p>
    <w:p w14:paraId="2355F7CA" w14:textId="77777777" w:rsidR="00254690" w:rsidRPr="00254690" w:rsidRDefault="00254690" w:rsidP="0025469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4690">
        <w:rPr>
          <w:rFonts w:ascii="Times New Roman" w:eastAsia="Times New Roman" w:hAnsi="Times New Roman" w:cs="Times New Roman"/>
          <w:sz w:val="24"/>
          <w:szCs w:val="24"/>
        </w:rPr>
        <w:t xml:space="preserve">The correct meaning is </w:t>
      </w: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side of a river</w:t>
      </w:r>
      <w:r w:rsidRPr="00254690">
        <w:rPr>
          <w:rFonts w:ascii="Times New Roman" w:eastAsia="Times New Roman" w:hAnsi="Times New Roman" w:cs="Times New Roman"/>
          <w:sz w:val="24"/>
          <w:szCs w:val="24"/>
        </w:rPr>
        <w:t xml:space="preserve"> because the sentence mentions </w:t>
      </w: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boats and water</w:t>
      </w:r>
      <w:r w:rsidRPr="00254690">
        <w:rPr>
          <w:rFonts w:ascii="Times New Roman" w:eastAsia="Times New Roman" w:hAnsi="Times New Roman" w:cs="Times New Roman"/>
          <w:sz w:val="24"/>
          <w:szCs w:val="24"/>
        </w:rPr>
        <w:t>. These words strongly indicate a river environment.</w:t>
      </w:r>
    </w:p>
    <w:p w14:paraId="340FC11F" w14:textId="77777777" w:rsidR="00254690" w:rsidRPr="00254690" w:rsidRDefault="00254690" w:rsidP="0025469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c) Predicate logic</w:t>
      </w:r>
    </w:p>
    <w:p w14:paraId="5B7099B4" w14:textId="77777777" w:rsidR="00254690" w:rsidRPr="00254690" w:rsidRDefault="00254690" w:rsidP="0025469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sit(</w:t>
      </w:r>
      <w:proofErr w:type="gramEnd"/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Priya, Bank)</w:t>
      </w:r>
      <w:r w:rsidRPr="00254690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bank(</w:t>
      </w:r>
      <w:proofErr w:type="gramEnd"/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Bank)</w:t>
      </w:r>
      <w:r w:rsidRPr="00254690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beside(</w:t>
      </w:r>
      <w:proofErr w:type="gramEnd"/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Priya, Bank)</w:t>
      </w:r>
      <w:r w:rsidRPr="00254690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watch(</w:t>
      </w:r>
      <w:proofErr w:type="gramEnd"/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Priya, Boats)</w:t>
      </w:r>
      <w:r w:rsidRPr="00254690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boat(</w:t>
      </w:r>
      <w:proofErr w:type="gramEnd"/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Boats)</w:t>
      </w:r>
      <w:r w:rsidRPr="00254690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move(</w:t>
      </w:r>
      <w:proofErr w:type="gramEnd"/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Boats)</w:t>
      </w:r>
      <w:r w:rsidRPr="00254690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water(</w:t>
      </w:r>
      <w:proofErr w:type="gramEnd"/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Water)</w:t>
      </w:r>
    </w:p>
    <w:p w14:paraId="09C56742" w14:textId="77777777" w:rsidR="00254690" w:rsidRPr="00254690" w:rsidRDefault="00254690" w:rsidP="0025469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4690">
        <w:rPr>
          <w:rFonts w:ascii="Times New Roman" w:eastAsia="Times New Roman" w:hAnsi="Times New Roman" w:cs="Times New Roman"/>
          <w:sz w:val="24"/>
          <w:szCs w:val="24"/>
        </w:rPr>
        <w:t xml:space="preserve">Relationship: </w:t>
      </w: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Priya sits beside the river bank and watches boats moving on the water.</w:t>
      </w:r>
    </w:p>
    <w:p w14:paraId="751712C9" w14:textId="77777777" w:rsidR="00254690" w:rsidRPr="00254690" w:rsidRDefault="00254690" w:rsidP="0025469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d) Unambiguous paraphrase</w:t>
      </w:r>
    </w:p>
    <w:p w14:paraId="1138919F" w14:textId="77777777" w:rsidR="00254690" w:rsidRPr="00254690" w:rsidRDefault="00254690" w:rsidP="0025469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“Priya sat beside the river and watched boats moving across the water.”</w:t>
      </w:r>
    </w:p>
    <w:p w14:paraId="42374A1E" w14:textId="77777777" w:rsidR="00254690" w:rsidRPr="00254690" w:rsidRDefault="00254690" w:rsidP="0025469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e) Importance of WSD in Machine Translation</w:t>
      </w:r>
    </w:p>
    <w:p w14:paraId="5E233411" w14:textId="77777777" w:rsidR="00254690" w:rsidRPr="00254690" w:rsidRDefault="00254690" w:rsidP="0025469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4690">
        <w:rPr>
          <w:rFonts w:ascii="Times New Roman" w:eastAsia="Times New Roman" w:hAnsi="Times New Roman" w:cs="Times New Roman"/>
          <w:sz w:val="24"/>
          <w:szCs w:val="24"/>
        </w:rPr>
        <w:t xml:space="preserve">WSD selects the correct meaning of ambiguous words. It helps machine translation produce the </w:t>
      </w: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correct target word</w:t>
      </w:r>
      <w:r w:rsidRPr="00254690">
        <w:rPr>
          <w:rFonts w:ascii="Times New Roman" w:eastAsia="Times New Roman" w:hAnsi="Times New Roman" w:cs="Times New Roman"/>
          <w:sz w:val="24"/>
          <w:szCs w:val="24"/>
        </w:rPr>
        <w:t xml:space="preserve">, avoiding mistranslations caused by choosing the wrong sense of words such as </w:t>
      </w:r>
      <w:r w:rsidRPr="00254690">
        <w:rPr>
          <w:rFonts w:ascii="Times New Roman" w:eastAsia="Times New Roman" w:hAnsi="Times New Roman" w:cs="Times New Roman"/>
          <w:b/>
          <w:bCs/>
          <w:sz w:val="24"/>
          <w:szCs w:val="24"/>
        </w:rPr>
        <w:t>bank, Java, or bat</w:t>
      </w:r>
      <w:r w:rsidRPr="0025469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BF4C2D" w14:textId="77777777" w:rsidR="00254690" w:rsidRPr="00860277" w:rsidRDefault="00254690" w:rsidP="00197BD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6B98B977" w14:textId="3671A524" w:rsidR="00B07446" w:rsidRDefault="00B07446">
      <w:pPr>
        <w:rPr>
          <w:b/>
          <w:bCs/>
          <w:color w:val="1F4E79"/>
          <w:sz w:val="28"/>
          <w:szCs w:val="22"/>
        </w:rPr>
      </w:pPr>
    </w:p>
    <w:p w14:paraId="0D386BE6" w14:textId="48900A41" w:rsidR="00290E46" w:rsidRDefault="00290E46">
      <w:pPr>
        <w:rPr>
          <w:b/>
          <w:bCs/>
          <w:color w:val="1F4E79"/>
          <w:sz w:val="22"/>
          <w:szCs w:val="22"/>
        </w:rPr>
      </w:pPr>
    </w:p>
    <w:p w14:paraId="432BDD00" w14:textId="77777777" w:rsidR="002B4E9D" w:rsidRDefault="002B4E9D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5E6BFA2" w14:textId="0A76C033" w:rsidR="00843EC7" w:rsidRPr="00843EC7" w:rsidRDefault="00843EC7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52B51B1" w14:textId="77777777" w:rsidR="0065646D" w:rsidRPr="001A4E0F" w:rsidRDefault="0065646D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04B5E749" w14:textId="6DA2DAA0" w:rsidR="00290E46" w:rsidRDefault="00290E46">
      <w:pPr>
        <w:rPr>
          <w:b/>
          <w:bCs/>
          <w:color w:val="1F4E79"/>
          <w:sz w:val="22"/>
          <w:szCs w:val="22"/>
        </w:rPr>
      </w:pPr>
    </w:p>
    <w:p w14:paraId="4A98327C" w14:textId="4BD58F25" w:rsidR="00290E46" w:rsidRDefault="00290E46">
      <w:pPr>
        <w:rPr>
          <w:b/>
          <w:bCs/>
          <w:color w:val="1F4E79"/>
          <w:sz w:val="22"/>
          <w:szCs w:val="22"/>
        </w:rPr>
      </w:pPr>
    </w:p>
    <w:p w14:paraId="75D42511" w14:textId="77777777" w:rsidR="00717ACD" w:rsidRDefault="00717ACD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273749CC" w14:textId="67D51D5B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W w:w="96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8"/>
        <w:gridCol w:w="1329"/>
        <w:gridCol w:w="1927"/>
        <w:gridCol w:w="1469"/>
        <w:gridCol w:w="1682"/>
        <w:gridCol w:w="1494"/>
      </w:tblGrid>
      <w:tr w:rsidR="00A22AD6" w14:paraId="12B92D7D" w14:textId="77777777" w:rsidTr="00A47C56">
        <w:trPr>
          <w:trHeight w:val="790"/>
        </w:trPr>
        <w:tc>
          <w:tcPr>
            <w:tcW w:w="1708" w:type="dxa"/>
            <w:vAlign w:val="center"/>
          </w:tcPr>
          <w:p w14:paraId="6E7AEBF8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29" w:type="dxa"/>
            <w:vAlign w:val="center"/>
          </w:tcPr>
          <w:p w14:paraId="7CBB8E2A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927" w:type="dxa"/>
            <w:vAlign w:val="center"/>
          </w:tcPr>
          <w:p w14:paraId="4249D1E0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(Exemplary)</w:t>
            </w:r>
          </w:p>
        </w:tc>
        <w:tc>
          <w:tcPr>
            <w:tcW w:w="1469" w:type="dxa"/>
            <w:vAlign w:val="center"/>
          </w:tcPr>
          <w:p w14:paraId="25055884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(Proficient)</w:t>
            </w:r>
          </w:p>
        </w:tc>
        <w:tc>
          <w:tcPr>
            <w:tcW w:w="1682" w:type="dxa"/>
            <w:vAlign w:val="center"/>
          </w:tcPr>
          <w:p w14:paraId="59218722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(Developing)</w:t>
            </w:r>
          </w:p>
        </w:tc>
        <w:tc>
          <w:tcPr>
            <w:tcW w:w="1494" w:type="dxa"/>
            <w:vAlign w:val="center"/>
          </w:tcPr>
          <w:p w14:paraId="764A129E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(Beginning)</w:t>
            </w:r>
          </w:p>
        </w:tc>
      </w:tr>
      <w:tr w:rsidR="00A22AD6" w14:paraId="6D061291" w14:textId="77777777" w:rsidTr="00A47C56">
        <w:trPr>
          <w:trHeight w:val="682"/>
        </w:trPr>
        <w:tc>
          <w:tcPr>
            <w:tcW w:w="1708" w:type="dxa"/>
            <w:vAlign w:val="center"/>
          </w:tcPr>
          <w:p w14:paraId="6512D213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Understanding</w:t>
            </w:r>
          </w:p>
        </w:tc>
        <w:tc>
          <w:tcPr>
            <w:tcW w:w="1329" w:type="dxa"/>
            <w:vAlign w:val="center"/>
          </w:tcPr>
          <w:p w14:paraId="1E120F8D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27" w:type="dxa"/>
            <w:vAlign w:val="center"/>
          </w:tcPr>
          <w:p w14:paraId="35EB563C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defines the problem and identifies all relevant constraints accurately</w:t>
            </w:r>
          </w:p>
        </w:tc>
        <w:tc>
          <w:tcPr>
            <w:tcW w:w="1469" w:type="dxa"/>
            <w:vAlign w:val="center"/>
          </w:tcPr>
          <w:p w14:paraId="2058169D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Identifies most constraints with minor gaps</w:t>
            </w:r>
          </w:p>
        </w:tc>
        <w:tc>
          <w:tcPr>
            <w:tcW w:w="1682" w:type="dxa"/>
            <w:vAlign w:val="center"/>
          </w:tcPr>
          <w:p w14:paraId="6E683E34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 understanding; misses key constraints</w:t>
            </w:r>
          </w:p>
        </w:tc>
        <w:tc>
          <w:tcPr>
            <w:tcW w:w="1494" w:type="dxa"/>
            <w:vAlign w:val="center"/>
          </w:tcPr>
          <w:p w14:paraId="3027416F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Fails to identify constraints correctly</w:t>
            </w:r>
          </w:p>
        </w:tc>
      </w:tr>
      <w:tr w:rsidR="00A22AD6" w14:paraId="3F9D486E" w14:textId="77777777" w:rsidTr="00A47C56">
        <w:trPr>
          <w:trHeight w:val="1241"/>
        </w:trPr>
        <w:tc>
          <w:tcPr>
            <w:tcW w:w="1708" w:type="dxa"/>
            <w:vAlign w:val="center"/>
          </w:tcPr>
          <w:p w14:paraId="1D033D50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Constraint Analysis</w:t>
            </w:r>
          </w:p>
        </w:tc>
        <w:tc>
          <w:tcPr>
            <w:tcW w:w="1329" w:type="dxa"/>
            <w:vAlign w:val="center"/>
          </w:tcPr>
          <w:p w14:paraId="2053EAA0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27" w:type="dxa"/>
            <w:vAlign w:val="center"/>
          </w:tcPr>
          <w:p w14:paraId="4E5CB751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Analyzes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constraints effectively and prioritizes them logically</w:t>
            </w:r>
          </w:p>
        </w:tc>
        <w:tc>
          <w:tcPr>
            <w:tcW w:w="1469" w:type="dxa"/>
            <w:vAlign w:val="center"/>
          </w:tcPr>
          <w:p w14:paraId="55F18B4C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Provides reasonable analysis with some prioritization</w:t>
            </w:r>
          </w:p>
        </w:tc>
        <w:tc>
          <w:tcPr>
            <w:tcW w:w="1682" w:type="dxa"/>
            <w:vAlign w:val="center"/>
          </w:tcPr>
          <w:p w14:paraId="2E79B987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analysis; weak prioritization</w:t>
            </w:r>
          </w:p>
        </w:tc>
        <w:tc>
          <w:tcPr>
            <w:tcW w:w="1494" w:type="dxa"/>
            <w:vAlign w:val="center"/>
          </w:tcPr>
          <w:p w14:paraId="0ECF3E7F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meaningful analysis or prioritization</w:t>
            </w:r>
          </w:p>
        </w:tc>
      </w:tr>
      <w:tr w:rsidR="00A22AD6" w14:paraId="3B287A4A" w14:textId="77777777" w:rsidTr="00A47C56">
        <w:trPr>
          <w:trHeight w:val="1241"/>
        </w:trPr>
        <w:tc>
          <w:tcPr>
            <w:tcW w:w="1708" w:type="dxa"/>
            <w:vAlign w:val="center"/>
          </w:tcPr>
          <w:p w14:paraId="0FF089F1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Solution Development</w:t>
            </w:r>
          </w:p>
        </w:tc>
        <w:tc>
          <w:tcPr>
            <w:tcW w:w="1329" w:type="dxa"/>
            <w:vAlign w:val="center"/>
          </w:tcPr>
          <w:p w14:paraId="19E89E32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27" w:type="dxa"/>
            <w:vAlign w:val="center"/>
          </w:tcPr>
          <w:p w14:paraId="0C09AE1F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Develops optimal and feasible solutions satisfying all constraints</w:t>
            </w:r>
          </w:p>
        </w:tc>
        <w:tc>
          <w:tcPr>
            <w:tcW w:w="1469" w:type="dxa"/>
            <w:vAlign w:val="center"/>
          </w:tcPr>
          <w:p w14:paraId="6A699973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Develops workable solutions with minor limitations</w:t>
            </w:r>
          </w:p>
        </w:tc>
        <w:tc>
          <w:tcPr>
            <w:tcW w:w="1682" w:type="dxa"/>
            <w:vAlign w:val="center"/>
          </w:tcPr>
          <w:p w14:paraId="7030C7D6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Solutions partially satisfy constraints</w:t>
            </w:r>
          </w:p>
        </w:tc>
        <w:tc>
          <w:tcPr>
            <w:tcW w:w="1494" w:type="dxa"/>
            <w:vAlign w:val="center"/>
          </w:tcPr>
          <w:p w14:paraId="1A6F4EA3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Solutions do not meet constraints</w:t>
            </w:r>
          </w:p>
        </w:tc>
      </w:tr>
      <w:tr w:rsidR="00A22AD6" w14:paraId="7552F53B" w14:textId="77777777" w:rsidTr="00A47C56">
        <w:trPr>
          <w:trHeight w:val="1241"/>
        </w:trPr>
        <w:tc>
          <w:tcPr>
            <w:tcW w:w="1708" w:type="dxa"/>
            <w:vAlign w:val="center"/>
          </w:tcPr>
          <w:p w14:paraId="1AE82FC4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1329" w:type="dxa"/>
            <w:vAlign w:val="center"/>
          </w:tcPr>
          <w:p w14:paraId="587D4599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927" w:type="dxa"/>
            <w:vAlign w:val="center"/>
          </w:tcPr>
          <w:p w14:paraId="58E3DECA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Effectively applies appropriate concepts, methods, or tools</w:t>
            </w:r>
          </w:p>
        </w:tc>
        <w:tc>
          <w:tcPr>
            <w:tcW w:w="1469" w:type="dxa"/>
            <w:vAlign w:val="center"/>
          </w:tcPr>
          <w:p w14:paraId="38E6CDEA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concepts with minor errors</w:t>
            </w:r>
          </w:p>
        </w:tc>
        <w:tc>
          <w:tcPr>
            <w:tcW w:w="1682" w:type="dxa"/>
            <w:vAlign w:val="center"/>
          </w:tcPr>
          <w:p w14:paraId="09765E61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application; requires guidance</w:t>
            </w:r>
          </w:p>
        </w:tc>
        <w:tc>
          <w:tcPr>
            <w:tcW w:w="1494" w:type="dxa"/>
            <w:vAlign w:val="center"/>
          </w:tcPr>
          <w:p w14:paraId="1D0F76F2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Unable to apply relevant concepts</w:t>
            </w:r>
          </w:p>
        </w:tc>
      </w:tr>
      <w:tr w:rsidR="00A22AD6" w14:paraId="2501E1E9" w14:textId="77777777" w:rsidTr="00A47C56">
        <w:trPr>
          <w:trHeight w:val="1241"/>
        </w:trPr>
        <w:tc>
          <w:tcPr>
            <w:tcW w:w="1708" w:type="dxa"/>
            <w:vAlign w:val="center"/>
          </w:tcPr>
          <w:p w14:paraId="0A96D80A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Justification</w:t>
            </w:r>
          </w:p>
        </w:tc>
        <w:tc>
          <w:tcPr>
            <w:tcW w:w="1329" w:type="dxa"/>
            <w:vAlign w:val="center"/>
          </w:tcPr>
          <w:p w14:paraId="57EAB7FF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1927" w:type="dxa"/>
            <w:vAlign w:val="center"/>
          </w:tcPr>
          <w:p w14:paraId="62A18C99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Provides strong justification for decisions with logical reasoning</w:t>
            </w:r>
          </w:p>
        </w:tc>
        <w:tc>
          <w:tcPr>
            <w:tcW w:w="1469" w:type="dxa"/>
            <w:vAlign w:val="center"/>
          </w:tcPr>
          <w:p w14:paraId="6A9BB70D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Provides justification with some clarity</w:t>
            </w:r>
          </w:p>
        </w:tc>
        <w:tc>
          <w:tcPr>
            <w:tcW w:w="1682" w:type="dxa"/>
            <w:vAlign w:val="center"/>
          </w:tcPr>
          <w:p w14:paraId="72CA5605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Weak or unclear justification</w:t>
            </w:r>
          </w:p>
        </w:tc>
        <w:tc>
          <w:tcPr>
            <w:tcW w:w="1494" w:type="dxa"/>
            <w:vAlign w:val="center"/>
          </w:tcPr>
          <w:p w14:paraId="5752F806" w14:textId="77777777" w:rsidR="00A22AD6" w:rsidRDefault="00A22AD6" w:rsidP="00A47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justification provided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:rsidR="00043746" w14:paraId="31A92658" w14:textId="77777777" w:rsidTr="00D71960">
        <w:trPr>
          <w:trHeight w:val="1081"/>
        </w:trPr>
        <w:tc>
          <w:tcPr>
            <w:tcW w:w="987" w:type="dxa"/>
          </w:tcPr>
          <w:p w14:paraId="6BB08DD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20040FEF" w:rsidR="00043746" w:rsidRDefault="001A687F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A687F">
              <w:rPr>
                <w:b/>
                <w:bCs/>
                <w:color w:val="1F4E79"/>
              </w:rPr>
              <w:t>Problem Understanding</w:t>
            </w:r>
          </w:p>
        </w:tc>
        <w:tc>
          <w:tcPr>
            <w:tcW w:w="1598" w:type="dxa"/>
          </w:tcPr>
          <w:p w14:paraId="2DC91558" w14:textId="5C66341E" w:rsidR="00043746" w:rsidRDefault="001A687F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A687F">
              <w:rPr>
                <w:b/>
                <w:bCs/>
                <w:color w:val="1F4E79"/>
              </w:rPr>
              <w:t>Constraint Analysis</w:t>
            </w:r>
          </w:p>
        </w:tc>
        <w:tc>
          <w:tcPr>
            <w:tcW w:w="1015" w:type="dxa"/>
          </w:tcPr>
          <w:p w14:paraId="1644AB1C" w14:textId="20E6A767" w:rsidR="00043746" w:rsidRDefault="001A687F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A687F">
              <w:rPr>
                <w:b/>
                <w:bCs/>
                <w:color w:val="1F4E79"/>
              </w:rPr>
              <w:t>Solution Development</w:t>
            </w:r>
          </w:p>
        </w:tc>
        <w:tc>
          <w:tcPr>
            <w:tcW w:w="1142" w:type="dxa"/>
          </w:tcPr>
          <w:p w14:paraId="6365185A" w14:textId="67693B09" w:rsidR="00043746" w:rsidRDefault="001A687F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A687F">
              <w:rPr>
                <w:b/>
                <w:bCs/>
                <w:color w:val="1F4E79"/>
              </w:rPr>
              <w:t>Application of Concepts</w:t>
            </w:r>
          </w:p>
        </w:tc>
        <w:tc>
          <w:tcPr>
            <w:tcW w:w="1281" w:type="dxa"/>
          </w:tcPr>
          <w:p w14:paraId="386423F7" w14:textId="5D2BABC2" w:rsidR="00043746" w:rsidRDefault="001A687F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A687F">
              <w:rPr>
                <w:b/>
                <w:bCs/>
                <w:color w:val="1F4E79"/>
              </w:rPr>
              <w:t>Justification</w:t>
            </w:r>
          </w:p>
        </w:tc>
        <w:tc>
          <w:tcPr>
            <w:tcW w:w="1299" w:type="dxa"/>
          </w:tcPr>
          <w:p w14:paraId="74C48A74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3300682C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7B71A1" w14:paraId="47093764" w14:textId="77777777" w:rsidTr="00D71960">
        <w:trPr>
          <w:trHeight w:val="403"/>
        </w:trPr>
        <w:tc>
          <w:tcPr>
            <w:tcW w:w="987" w:type="dxa"/>
          </w:tcPr>
          <w:p w14:paraId="4130C6F3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74D2EF9" w14:textId="07CBCA81" w:rsidR="007B71A1" w:rsidRDefault="00254690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98" w:type="dxa"/>
          </w:tcPr>
          <w:p w14:paraId="370FC001" w14:textId="30246791" w:rsidR="007B71A1" w:rsidRDefault="00254690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015" w:type="dxa"/>
          </w:tcPr>
          <w:p w14:paraId="7245AD05" w14:textId="7FA6020F" w:rsidR="007B71A1" w:rsidRDefault="00254690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42" w:type="dxa"/>
          </w:tcPr>
          <w:p w14:paraId="760B7DAB" w14:textId="1EA9F83B" w:rsidR="007B71A1" w:rsidRDefault="00254690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81" w:type="dxa"/>
          </w:tcPr>
          <w:p w14:paraId="31E0F5D8" w14:textId="79A4AFCB" w:rsidR="007B71A1" w:rsidRDefault="00254690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99" w:type="dxa"/>
          </w:tcPr>
          <w:p w14:paraId="1E442887" w14:textId="1484A02A" w:rsidR="007B71A1" w:rsidRDefault="00254690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15</w:t>
            </w:r>
          </w:p>
        </w:tc>
        <w:tc>
          <w:tcPr>
            <w:tcW w:w="752" w:type="dxa"/>
            <w:vMerge w:val="restart"/>
          </w:tcPr>
          <w:p w14:paraId="37D37A57" w14:textId="2786952C" w:rsidR="007B71A1" w:rsidRDefault="00254690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73</w:t>
            </w:r>
          </w:p>
        </w:tc>
      </w:tr>
      <w:tr w:rsidR="00254690" w14:paraId="3D11E1B3" w14:textId="77777777" w:rsidTr="00D71960">
        <w:trPr>
          <w:trHeight w:val="403"/>
        </w:trPr>
        <w:tc>
          <w:tcPr>
            <w:tcW w:w="987" w:type="dxa"/>
          </w:tcPr>
          <w:p w14:paraId="479EE4B9" w14:textId="77777777" w:rsidR="00254690" w:rsidRDefault="00254690" w:rsidP="0025469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2AE85C22" w:rsidR="00254690" w:rsidRDefault="00254690" w:rsidP="0025469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98" w:type="dxa"/>
          </w:tcPr>
          <w:p w14:paraId="25D27C1A" w14:textId="2F2354D3" w:rsidR="00254690" w:rsidRDefault="00254690" w:rsidP="0025469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015" w:type="dxa"/>
          </w:tcPr>
          <w:p w14:paraId="16EFAE5D" w14:textId="7979FFA3" w:rsidR="00254690" w:rsidRDefault="00254690" w:rsidP="0025469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42" w:type="dxa"/>
          </w:tcPr>
          <w:p w14:paraId="0400F31D" w14:textId="5850FA03" w:rsidR="00254690" w:rsidRDefault="00254690" w:rsidP="0025469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81" w:type="dxa"/>
          </w:tcPr>
          <w:p w14:paraId="337B6465" w14:textId="35943136" w:rsidR="00254690" w:rsidRDefault="00254690" w:rsidP="0025469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99" w:type="dxa"/>
          </w:tcPr>
          <w:p w14:paraId="1FC74DC3" w14:textId="1130C295" w:rsidR="00254690" w:rsidRDefault="00254690" w:rsidP="0025469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15</w:t>
            </w:r>
          </w:p>
        </w:tc>
        <w:tc>
          <w:tcPr>
            <w:tcW w:w="752" w:type="dxa"/>
            <w:vMerge/>
          </w:tcPr>
          <w:p w14:paraId="3BFEE7DD" w14:textId="77777777" w:rsidR="00254690" w:rsidRDefault="00254690" w:rsidP="00254690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254690" w14:paraId="33303D51" w14:textId="77777777" w:rsidTr="00D71960">
        <w:trPr>
          <w:trHeight w:val="403"/>
        </w:trPr>
        <w:tc>
          <w:tcPr>
            <w:tcW w:w="987" w:type="dxa"/>
          </w:tcPr>
          <w:p w14:paraId="720C76C0" w14:textId="77777777" w:rsidR="00254690" w:rsidRDefault="00254690" w:rsidP="0025469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16A57911" w:rsidR="00254690" w:rsidRDefault="00254690" w:rsidP="0025469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98" w:type="dxa"/>
          </w:tcPr>
          <w:p w14:paraId="75ADB785" w14:textId="652237B9" w:rsidR="00254690" w:rsidRDefault="00254690" w:rsidP="0025469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015" w:type="dxa"/>
          </w:tcPr>
          <w:p w14:paraId="24665F8E" w14:textId="6CC09709" w:rsidR="00254690" w:rsidRDefault="00254690" w:rsidP="0025469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42" w:type="dxa"/>
          </w:tcPr>
          <w:p w14:paraId="066C9658" w14:textId="336F2483" w:rsidR="00254690" w:rsidRDefault="00254690" w:rsidP="0025469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81" w:type="dxa"/>
          </w:tcPr>
          <w:p w14:paraId="0ED05396" w14:textId="49D89353" w:rsidR="00254690" w:rsidRDefault="00254690" w:rsidP="0025469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99" w:type="dxa"/>
          </w:tcPr>
          <w:p w14:paraId="69235C02" w14:textId="1498B9E9" w:rsidR="00254690" w:rsidRDefault="00254690" w:rsidP="0025469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15</w:t>
            </w:r>
          </w:p>
        </w:tc>
        <w:tc>
          <w:tcPr>
            <w:tcW w:w="752" w:type="dxa"/>
            <w:vMerge/>
          </w:tcPr>
          <w:p w14:paraId="0C8DB39D" w14:textId="77777777" w:rsidR="00254690" w:rsidRDefault="00254690" w:rsidP="00254690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012199C-8C6F-43D1-B169-455FE88E1211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0CFDAAE-BC7D-4C4A-B88D-78A2FAC57B01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B3B5F318-6066-4D9B-8E78-D1CBA8DDBB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0131D0C-70A8-4AFA-A9BF-D9E85C32FAE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197"/>
    <w:multiLevelType w:val="multilevel"/>
    <w:tmpl w:val="767A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E04EC"/>
    <w:multiLevelType w:val="hybridMultilevel"/>
    <w:tmpl w:val="6524AECC"/>
    <w:lvl w:ilvl="0" w:tplc="6CE890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04B72"/>
    <w:multiLevelType w:val="hybridMultilevel"/>
    <w:tmpl w:val="4AD08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5B447B"/>
    <w:multiLevelType w:val="multilevel"/>
    <w:tmpl w:val="E078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B6BFD"/>
    <w:multiLevelType w:val="multilevel"/>
    <w:tmpl w:val="54D8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21480B"/>
    <w:multiLevelType w:val="multilevel"/>
    <w:tmpl w:val="172E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4C0721"/>
    <w:multiLevelType w:val="multilevel"/>
    <w:tmpl w:val="53BC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293394"/>
    <w:multiLevelType w:val="multilevel"/>
    <w:tmpl w:val="0908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9A6EF6"/>
    <w:multiLevelType w:val="multilevel"/>
    <w:tmpl w:val="4A4E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E0597A"/>
    <w:multiLevelType w:val="multilevel"/>
    <w:tmpl w:val="BC4C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DD4CC5"/>
    <w:multiLevelType w:val="multilevel"/>
    <w:tmpl w:val="C66A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2" w15:restartNumberingAfterBreak="0">
    <w:nsid w:val="50092AE4"/>
    <w:multiLevelType w:val="multilevel"/>
    <w:tmpl w:val="2D76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1352E5"/>
    <w:multiLevelType w:val="multilevel"/>
    <w:tmpl w:val="D444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C85355"/>
    <w:multiLevelType w:val="multilevel"/>
    <w:tmpl w:val="3880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036A2E"/>
    <w:multiLevelType w:val="multilevel"/>
    <w:tmpl w:val="6FFEC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482EFE"/>
    <w:multiLevelType w:val="multilevel"/>
    <w:tmpl w:val="145C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61059A"/>
    <w:multiLevelType w:val="multilevel"/>
    <w:tmpl w:val="45ECF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355B15"/>
    <w:multiLevelType w:val="multilevel"/>
    <w:tmpl w:val="214008FC"/>
    <w:lvl w:ilvl="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8852B8"/>
    <w:multiLevelType w:val="multilevel"/>
    <w:tmpl w:val="5F744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0B10F9"/>
    <w:multiLevelType w:val="multilevel"/>
    <w:tmpl w:val="86EEE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4250773">
    <w:abstractNumId w:val="21"/>
  </w:num>
  <w:num w:numId="2" w16cid:durableId="1597596806">
    <w:abstractNumId w:val="17"/>
  </w:num>
  <w:num w:numId="3" w16cid:durableId="2134590505">
    <w:abstractNumId w:val="8"/>
  </w:num>
  <w:num w:numId="4" w16cid:durableId="715272726">
    <w:abstractNumId w:val="31"/>
  </w:num>
  <w:num w:numId="5" w16cid:durableId="978412800">
    <w:abstractNumId w:val="15"/>
  </w:num>
  <w:num w:numId="6" w16cid:durableId="2000768018">
    <w:abstractNumId w:val="33"/>
  </w:num>
  <w:num w:numId="7" w16cid:durableId="1748266666">
    <w:abstractNumId w:val="24"/>
  </w:num>
  <w:num w:numId="8" w16cid:durableId="451286217">
    <w:abstractNumId w:val="23"/>
  </w:num>
  <w:num w:numId="9" w16cid:durableId="2056152793">
    <w:abstractNumId w:val="6"/>
  </w:num>
  <w:num w:numId="10" w16cid:durableId="817692950">
    <w:abstractNumId w:val="13"/>
  </w:num>
  <w:num w:numId="11" w16cid:durableId="223756324">
    <w:abstractNumId w:val="12"/>
  </w:num>
  <w:num w:numId="12" w16cid:durableId="1121147111">
    <w:abstractNumId w:val="34"/>
  </w:num>
  <w:num w:numId="13" w16cid:durableId="590089692">
    <w:abstractNumId w:val="4"/>
  </w:num>
  <w:num w:numId="14" w16cid:durableId="1712611661">
    <w:abstractNumId w:val="7"/>
  </w:num>
  <w:num w:numId="15" w16cid:durableId="240330546">
    <w:abstractNumId w:val="18"/>
  </w:num>
  <w:num w:numId="16" w16cid:durableId="1192690088">
    <w:abstractNumId w:val="5"/>
  </w:num>
  <w:num w:numId="17" w16cid:durableId="1524517973">
    <w:abstractNumId w:val="30"/>
  </w:num>
  <w:num w:numId="18" w16cid:durableId="1668898195">
    <w:abstractNumId w:val="2"/>
  </w:num>
  <w:num w:numId="19" w16cid:durableId="1652322946">
    <w:abstractNumId w:val="10"/>
  </w:num>
  <w:num w:numId="20" w16cid:durableId="1246377567">
    <w:abstractNumId w:val="0"/>
  </w:num>
  <w:num w:numId="21" w16cid:durableId="1356079650">
    <w:abstractNumId w:val="20"/>
  </w:num>
  <w:num w:numId="22" w16cid:durableId="1411657239">
    <w:abstractNumId w:val="26"/>
  </w:num>
  <w:num w:numId="23" w16cid:durableId="506749454">
    <w:abstractNumId w:val="9"/>
  </w:num>
  <w:num w:numId="24" w16cid:durableId="781608440">
    <w:abstractNumId w:val="32"/>
  </w:num>
  <w:num w:numId="25" w16cid:durableId="1410075033">
    <w:abstractNumId w:val="1"/>
  </w:num>
  <w:num w:numId="26" w16cid:durableId="1569879384">
    <w:abstractNumId w:val="35"/>
  </w:num>
  <w:num w:numId="27" w16cid:durableId="1746486485">
    <w:abstractNumId w:val="14"/>
  </w:num>
  <w:num w:numId="28" w16cid:durableId="1286619385">
    <w:abstractNumId w:val="16"/>
  </w:num>
  <w:num w:numId="29" w16cid:durableId="1128360255">
    <w:abstractNumId w:val="36"/>
  </w:num>
  <w:num w:numId="30" w16cid:durableId="1969972781">
    <w:abstractNumId w:val="28"/>
  </w:num>
  <w:num w:numId="31" w16cid:durableId="1159685689">
    <w:abstractNumId w:val="11"/>
  </w:num>
  <w:num w:numId="32" w16cid:durableId="1043139842">
    <w:abstractNumId w:val="29"/>
  </w:num>
  <w:num w:numId="33" w16cid:durableId="560556829">
    <w:abstractNumId w:val="3"/>
  </w:num>
  <w:num w:numId="34" w16cid:durableId="1674840626">
    <w:abstractNumId w:val="22"/>
  </w:num>
  <w:num w:numId="35" w16cid:durableId="1770270644">
    <w:abstractNumId w:val="25"/>
  </w:num>
  <w:num w:numId="36" w16cid:durableId="1085683322">
    <w:abstractNumId w:val="19"/>
  </w:num>
  <w:num w:numId="37" w16cid:durableId="106498830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F31A7"/>
    <w:rsid w:val="00104A56"/>
    <w:rsid w:val="00110EE0"/>
    <w:rsid w:val="001154D0"/>
    <w:rsid w:val="00146B9B"/>
    <w:rsid w:val="00154049"/>
    <w:rsid w:val="0017585F"/>
    <w:rsid w:val="00176463"/>
    <w:rsid w:val="0018240B"/>
    <w:rsid w:val="00184703"/>
    <w:rsid w:val="001866E0"/>
    <w:rsid w:val="00197BDA"/>
    <w:rsid w:val="001A4E0F"/>
    <w:rsid w:val="001A687F"/>
    <w:rsid w:val="001B4D9E"/>
    <w:rsid w:val="001D0608"/>
    <w:rsid w:val="001E4861"/>
    <w:rsid w:val="001F4771"/>
    <w:rsid w:val="00206D91"/>
    <w:rsid w:val="00221E53"/>
    <w:rsid w:val="00235C23"/>
    <w:rsid w:val="00240C8A"/>
    <w:rsid w:val="002415EB"/>
    <w:rsid w:val="00254690"/>
    <w:rsid w:val="00281C98"/>
    <w:rsid w:val="00290E46"/>
    <w:rsid w:val="00293263"/>
    <w:rsid w:val="002B4E9D"/>
    <w:rsid w:val="002D4451"/>
    <w:rsid w:val="002F44E1"/>
    <w:rsid w:val="0032256E"/>
    <w:rsid w:val="003339EF"/>
    <w:rsid w:val="00342829"/>
    <w:rsid w:val="0034314C"/>
    <w:rsid w:val="00382945"/>
    <w:rsid w:val="003914F7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60AD1"/>
    <w:rsid w:val="00462E9A"/>
    <w:rsid w:val="004A25A4"/>
    <w:rsid w:val="004B0002"/>
    <w:rsid w:val="004E0DEF"/>
    <w:rsid w:val="00523C11"/>
    <w:rsid w:val="005325E5"/>
    <w:rsid w:val="0056664C"/>
    <w:rsid w:val="00596E6E"/>
    <w:rsid w:val="005B20D8"/>
    <w:rsid w:val="005B335E"/>
    <w:rsid w:val="005C0D78"/>
    <w:rsid w:val="005C1435"/>
    <w:rsid w:val="005C2343"/>
    <w:rsid w:val="005D1951"/>
    <w:rsid w:val="005D1B1A"/>
    <w:rsid w:val="005F1B0B"/>
    <w:rsid w:val="00607D8B"/>
    <w:rsid w:val="00621F87"/>
    <w:rsid w:val="006231AD"/>
    <w:rsid w:val="006368DF"/>
    <w:rsid w:val="0065646D"/>
    <w:rsid w:val="00676A91"/>
    <w:rsid w:val="0068004C"/>
    <w:rsid w:val="006A0C55"/>
    <w:rsid w:val="006A3FA4"/>
    <w:rsid w:val="006A5A4D"/>
    <w:rsid w:val="006B20C5"/>
    <w:rsid w:val="006B2145"/>
    <w:rsid w:val="006C1C39"/>
    <w:rsid w:val="006C4B00"/>
    <w:rsid w:val="006F3A50"/>
    <w:rsid w:val="00716059"/>
    <w:rsid w:val="00717ACD"/>
    <w:rsid w:val="00726938"/>
    <w:rsid w:val="0076410E"/>
    <w:rsid w:val="007872F7"/>
    <w:rsid w:val="00794534"/>
    <w:rsid w:val="007A0847"/>
    <w:rsid w:val="007B71A1"/>
    <w:rsid w:val="007C4FB5"/>
    <w:rsid w:val="00843EC7"/>
    <w:rsid w:val="00860277"/>
    <w:rsid w:val="008664B6"/>
    <w:rsid w:val="00891D75"/>
    <w:rsid w:val="008D7132"/>
    <w:rsid w:val="008F5E9F"/>
    <w:rsid w:val="009434FB"/>
    <w:rsid w:val="0094514D"/>
    <w:rsid w:val="00950CA0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05459"/>
    <w:rsid w:val="00A22AD6"/>
    <w:rsid w:val="00A4211B"/>
    <w:rsid w:val="00A62922"/>
    <w:rsid w:val="00A67D5C"/>
    <w:rsid w:val="00AA52C1"/>
    <w:rsid w:val="00AC72BF"/>
    <w:rsid w:val="00B07446"/>
    <w:rsid w:val="00B65977"/>
    <w:rsid w:val="00B853F3"/>
    <w:rsid w:val="00C12C32"/>
    <w:rsid w:val="00C372A8"/>
    <w:rsid w:val="00C44205"/>
    <w:rsid w:val="00C61A51"/>
    <w:rsid w:val="00C87F1D"/>
    <w:rsid w:val="00CA6D5A"/>
    <w:rsid w:val="00CE5E02"/>
    <w:rsid w:val="00D0308A"/>
    <w:rsid w:val="00D11F2D"/>
    <w:rsid w:val="00D22459"/>
    <w:rsid w:val="00D25E9A"/>
    <w:rsid w:val="00D3453F"/>
    <w:rsid w:val="00D37893"/>
    <w:rsid w:val="00D5563F"/>
    <w:rsid w:val="00D614B7"/>
    <w:rsid w:val="00D71960"/>
    <w:rsid w:val="00D82AF0"/>
    <w:rsid w:val="00D82B4A"/>
    <w:rsid w:val="00DB1CA6"/>
    <w:rsid w:val="00DF3F9A"/>
    <w:rsid w:val="00DF6F4C"/>
    <w:rsid w:val="00E046DF"/>
    <w:rsid w:val="00E54874"/>
    <w:rsid w:val="00E57066"/>
    <w:rsid w:val="00E67FC2"/>
    <w:rsid w:val="00E75EDD"/>
    <w:rsid w:val="00E84A52"/>
    <w:rsid w:val="00E96D05"/>
    <w:rsid w:val="00EA40F2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42E8"/>
    <w:rsid w:val="00FA5C4A"/>
    <w:rsid w:val="00FB134C"/>
    <w:rsid w:val="00FC4149"/>
    <w:rsid w:val="00FD254A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1379</Words>
  <Characters>7864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aswarthamanidheep2006@outlook.com</cp:lastModifiedBy>
  <cp:revision>16</cp:revision>
  <dcterms:created xsi:type="dcterms:W3CDTF">2026-06-17T08:06:00Z</dcterms:created>
  <dcterms:modified xsi:type="dcterms:W3CDTF">2026-09-02T03:36:00Z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