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0B" w:rsidRPr="007E7A0B" w:rsidRDefault="007E7A0B">
      <w:pPr>
        <w:rPr>
          <w:rFonts w:asciiTheme="majorHAnsi" w:hAnsiTheme="majorHAnsi" w:cs="Segoe UI"/>
          <w:b/>
          <w:color w:val="24292E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Theme="majorHAnsi" w:hAnsiTheme="majorHAnsi" w:cs="Segoe UI"/>
          <w:b/>
          <w:color w:val="24292E"/>
          <w:sz w:val="24"/>
          <w:szCs w:val="24"/>
          <w:u w:val="single"/>
          <w:shd w:val="clear" w:color="auto" w:fill="FFFFFF"/>
        </w:rPr>
        <w:t>CycloMatic</w:t>
      </w:r>
      <w:proofErr w:type="spellEnd"/>
      <w:r>
        <w:rPr>
          <w:rFonts w:asciiTheme="majorHAnsi" w:hAnsiTheme="majorHAnsi" w:cs="Segoe UI"/>
          <w:b/>
          <w:color w:val="24292E"/>
          <w:sz w:val="24"/>
          <w:szCs w:val="24"/>
          <w:u w:val="single"/>
          <w:shd w:val="clear" w:color="auto" w:fill="FFFFFF"/>
        </w:rPr>
        <w:t xml:space="preserve"> C</w:t>
      </w:r>
      <w:r w:rsidRPr="007E7A0B">
        <w:rPr>
          <w:rFonts w:asciiTheme="majorHAnsi" w:hAnsiTheme="majorHAnsi" w:cs="Segoe UI"/>
          <w:b/>
          <w:color w:val="24292E"/>
          <w:sz w:val="24"/>
          <w:szCs w:val="24"/>
          <w:u w:val="single"/>
          <w:shd w:val="clear" w:color="auto" w:fill="FFFFFF"/>
        </w:rPr>
        <w:t>omplexity</w:t>
      </w:r>
      <w:bookmarkStart w:id="0" w:name="_GoBack"/>
      <w:bookmarkEnd w:id="0"/>
    </w:p>
    <w:p w:rsidR="007E7A0B" w:rsidRDefault="007E7A0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The </w:t>
      </w:r>
      <w:proofErr w:type="spellStart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cyclomatic</w:t>
      </w:r>
      <w:proofErr w:type="spellEnd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complexity gives a measure of the number of decision points in the program. Decision points are those from where the task execution can proceed in different directions. It is 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software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metric which is used to measure the complexity of the source code. It measures the number of independent paths in a pr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ogram. I 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explained </w:t>
      </w:r>
      <w:proofErr w:type="spellStart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cyclomatic</w:t>
      </w:r>
      <w:proofErr w:type="spellEnd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complexity with the help of the Master Slave Program. </w:t>
      </w:r>
    </w:p>
    <w:p w:rsidR="007E7A0B" w:rsidRPr="007E7A0B" w:rsidRDefault="007E7A0B">
      <w:pPr>
        <w:rPr>
          <w:rFonts w:asciiTheme="majorHAnsi" w:hAnsiTheme="majorHAnsi" w:cstheme="minorHAnsi"/>
          <w:b/>
          <w:color w:val="24292E"/>
          <w:sz w:val="24"/>
          <w:szCs w:val="24"/>
          <w:shd w:val="clear" w:color="auto" w:fill="FFFFFF"/>
        </w:rPr>
      </w:pPr>
      <w:r w:rsidRPr="007E7A0B">
        <w:rPr>
          <w:rFonts w:asciiTheme="majorHAnsi" w:hAnsiTheme="majorHAnsi" w:cstheme="minorHAnsi"/>
          <w:b/>
          <w:color w:val="24292E"/>
          <w:sz w:val="24"/>
          <w:szCs w:val="24"/>
          <w:shd w:val="clear" w:color="auto" w:fill="FFFFFF"/>
        </w:rPr>
        <w:t>Working:</w:t>
      </w:r>
    </w:p>
    <w:p w:rsidR="007E7A0B" w:rsidRDefault="007E7A0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In this, I have explained the eff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i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ciency of work done when the number of slaves increases.</w:t>
      </w:r>
    </w:p>
    <w:p w:rsidR="007E7A0B" w:rsidRPr="007E7A0B" w:rsidRDefault="007E7A0B" w:rsidP="007E7A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As the number of slaves inc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rease, the efficiency increases.</w:t>
      </w:r>
    </w:p>
    <w:p w:rsidR="007E7A0B" w:rsidRPr="007E7A0B" w:rsidRDefault="007E7A0B" w:rsidP="007E7A0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Similarly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,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when we increase the nodes in the program, then the efficiency increases. </w:t>
      </w:r>
    </w:p>
    <w:p w:rsidR="007E7A0B" w:rsidRPr="007E7A0B" w:rsidRDefault="007E7A0B" w:rsidP="007E7A0B">
      <w:pPr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7E7A0B">
        <w:rPr>
          <w:rFonts w:cstheme="minorHAnsi"/>
          <w:b/>
          <w:color w:val="24292E"/>
          <w:sz w:val="24"/>
          <w:szCs w:val="24"/>
          <w:shd w:val="clear" w:color="auto" w:fill="FFFFFF"/>
        </w:rPr>
        <w:t>Work Flow of the program</w:t>
      </w:r>
      <w:r w:rsidRPr="007E7A0B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: </w:t>
      </w:r>
    </w:p>
    <w:p w:rsidR="007E7A0B" w:rsidRDefault="007E7A0B" w:rsidP="007E7A0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E7A0B">
        <w:rPr>
          <w:rFonts w:cstheme="minorHAnsi"/>
          <w:b/>
          <w:color w:val="24292E"/>
          <w:sz w:val="24"/>
          <w:szCs w:val="24"/>
          <w:shd w:val="clear" w:color="auto" w:fill="FFFFFF"/>
        </w:rPr>
        <w:t xml:space="preserve">Masters side: </w:t>
      </w:r>
    </w:p>
    <w:p w:rsidR="007E7A0B" w:rsidRPr="007E7A0B" w:rsidRDefault="007E7A0B" w:rsidP="007E7A0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Master issues Workers with commit SHA's for a given repository and accepts the average </w:t>
      </w:r>
      <w:proofErr w:type="spellStart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yclomatic</w:t>
      </w:r>
      <w:proofErr w:type="spellEnd"/>
      <w:r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omplexity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of a commit from Worker. </w:t>
      </w:r>
    </w:p>
    <w:p w:rsidR="007E7A0B" w:rsidRPr="007E7A0B" w:rsidRDefault="007E7A0B" w:rsidP="007E7A0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Then, 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Issues newly instantiated Workers with a URL to access commits.</w:t>
      </w:r>
    </w:p>
    <w:p w:rsidR="007E7A0B" w:rsidRPr="007E7A0B" w:rsidRDefault="007E7A0B" w:rsidP="007E7A0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Retrieves SHA's for every commit in my Internet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Apps Chat Server repository.</w:t>
      </w:r>
    </w:p>
    <w:p w:rsidR="007E7A0B" w:rsidRPr="007E7A0B" w:rsidRDefault="007E7A0B" w:rsidP="007E7A0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Calculate a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nd print the average </w:t>
      </w:r>
      <w:proofErr w:type="spellStart"/>
      <w:r>
        <w:rPr>
          <w:rFonts w:cstheme="minorHAnsi"/>
          <w:color w:val="24292E"/>
          <w:sz w:val="24"/>
          <w:szCs w:val="24"/>
          <w:shd w:val="clear" w:color="auto" w:fill="FFFFFF"/>
        </w:rPr>
        <w:t>cyclomatic</w:t>
      </w:r>
      <w:proofErr w:type="spellEnd"/>
      <w:r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complexity for the repository.</w:t>
      </w:r>
    </w:p>
    <w:p w:rsidR="007E7A0B" w:rsidRDefault="007E7A0B" w:rsidP="007E7A0B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E7A0B">
        <w:rPr>
          <w:rFonts w:cstheme="minorHAnsi"/>
          <w:b/>
          <w:color w:val="24292E"/>
          <w:sz w:val="24"/>
          <w:szCs w:val="24"/>
          <w:shd w:val="clear" w:color="auto" w:fill="FFFFFF"/>
        </w:rPr>
        <w:t>Slave side: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</w:p>
    <w:p w:rsidR="007E7A0B" w:rsidRPr="007E7A0B" w:rsidRDefault="007E7A0B" w:rsidP="007E7A0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A Slave calculates the average </w:t>
      </w:r>
      <w:proofErr w:type="spellStart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Cyc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lomatic</w:t>
      </w:r>
      <w:proofErr w:type="spellEnd"/>
      <w:r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Comp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lexity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for a given commit in a </w:t>
      </w:r>
      <w:proofErr w:type="spellStart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Github</w:t>
      </w:r>
      <w:proofErr w:type="spellEnd"/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 xml:space="preserve"> repository.</w:t>
      </w:r>
    </w:p>
    <w:p w:rsidR="007E7A0B" w:rsidRPr="007E7A0B" w:rsidRDefault="007E7A0B" w:rsidP="007E7A0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The Master issues each Slave with a repo URL upon instantiation, and a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commit SHA each time it asks for work. The Slave performs CC analysis on every file in the given commit and returns the average value to the Master.</w:t>
      </w:r>
    </w:p>
    <w:p w:rsidR="00576126" w:rsidRPr="007E7A0B" w:rsidRDefault="007E7A0B" w:rsidP="007E7A0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7A0B">
        <w:rPr>
          <w:rFonts w:cstheme="minorHAnsi"/>
          <w:color w:val="24292E"/>
          <w:sz w:val="24"/>
          <w:szCs w:val="24"/>
          <w:shd w:val="clear" w:color="auto" w:fill="FFFFFF"/>
        </w:rPr>
        <w:t>The Slave asks for work forever until the list of commits has been exhausted.</w:t>
      </w:r>
    </w:p>
    <w:sectPr w:rsidR="00576126" w:rsidRPr="007E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366"/>
    <w:multiLevelType w:val="hybridMultilevel"/>
    <w:tmpl w:val="2E2A4F48"/>
    <w:lvl w:ilvl="0" w:tplc="399227DA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E34A1"/>
    <w:multiLevelType w:val="hybridMultilevel"/>
    <w:tmpl w:val="8618D0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D5205AB"/>
    <w:multiLevelType w:val="hybridMultilevel"/>
    <w:tmpl w:val="829C4048"/>
    <w:lvl w:ilvl="0" w:tplc="FCD297D6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0B"/>
    <w:rsid w:val="00576126"/>
    <w:rsid w:val="007E7A0B"/>
    <w:rsid w:val="00B86CB5"/>
    <w:rsid w:val="00F4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MANIK</cp:lastModifiedBy>
  <cp:revision>1</cp:revision>
  <dcterms:created xsi:type="dcterms:W3CDTF">2017-12-15T05:08:00Z</dcterms:created>
  <dcterms:modified xsi:type="dcterms:W3CDTF">2017-12-15T05:26:00Z</dcterms:modified>
</cp:coreProperties>
</file>