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C2B" w:rsidRPr="002C1C2B" w:rsidRDefault="002C1C2B" w:rsidP="002C1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Difference between HTML Webpage &amp; React Webpage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285"/>
        <w:gridCol w:w="4235"/>
      </w:tblGrid>
      <w:tr w:rsidR="002C1C2B" w:rsidRPr="002C1C2B" w:rsidTr="002C1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HTML Webpage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React Webpage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Built using static HTML, CSS, </w:t>
            </w:r>
            <w:proofErr w:type="gramStart"/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</w:t>
            </w:r>
            <w:proofErr w:type="gramEnd"/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files.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 using components (JSX + JS) that render HTML dynamically.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Rendering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Browser loads and renders full HTML each time.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Virtual DOM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only updates parts that change.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elements are static; no modular reusability.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components are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reusable and modular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Interactivity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JavaScript manually for dynamic actions.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handles interactivity with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 &amp; props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when reloading pages.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Faster updates —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 Page Application (SPA)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built-in data management.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Handles dynamic data easily using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 management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:rsidR="002C1C2B" w:rsidRDefault="002C1C2B"/>
    <w:p w:rsidR="002C1C2B" w:rsidRDefault="002C1C2B" w:rsidP="002C1C2B">
      <w:pPr>
        <w:pStyle w:val="NoSpacing"/>
      </w:pPr>
      <w:proofErr w:type="gramStart"/>
      <w:r>
        <w:rPr>
          <w:rFonts w:hAnsi="Symbol"/>
        </w:rPr>
        <w:t></w:t>
      </w:r>
      <w:r>
        <w:t xml:space="preserve">  HTML</w:t>
      </w:r>
      <w:proofErr w:type="gramEnd"/>
      <w:r>
        <w:t xml:space="preserve"> → Static &amp; simple.</w:t>
      </w:r>
    </w:p>
    <w:p w:rsidR="002C1C2B" w:rsidRDefault="002C1C2B" w:rsidP="002C1C2B">
      <w:pPr>
        <w:pStyle w:val="NoSpacing"/>
      </w:pPr>
      <w:proofErr w:type="gramStart"/>
      <w:r>
        <w:rPr>
          <w:rFonts w:hAnsi="Symbol"/>
        </w:rPr>
        <w:t></w:t>
      </w:r>
      <w:r>
        <w:t xml:space="preserve">  React</w:t>
      </w:r>
      <w:proofErr w:type="gramEnd"/>
      <w:r>
        <w:t xml:space="preserve"> → Dynamic, component-based, SPA framework.</w:t>
      </w:r>
    </w:p>
    <w:p w:rsidR="002C1C2B" w:rsidRDefault="002C1C2B" w:rsidP="002C1C2B">
      <w:pPr>
        <w:pStyle w:val="NoSpacing"/>
      </w:pPr>
    </w:p>
    <w:p w:rsidR="002C1C2B" w:rsidRDefault="002C1C2B" w:rsidP="002C1C2B">
      <w:pPr>
        <w:pStyle w:val="Heading3"/>
      </w:pPr>
      <w:r>
        <w:rPr>
          <w:rStyle w:val="Strong"/>
          <w:b/>
          <w:bCs/>
        </w:rPr>
        <w:t>2. Difference between Angular &amp; React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081"/>
        <w:gridCol w:w="4304"/>
      </w:tblGrid>
      <w:tr w:rsidR="002C1C2B" w:rsidRPr="002C1C2B" w:rsidTr="002C1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Angular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React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Full-fledged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Library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UI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proofErr w:type="spellStart"/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TypeScript</w:t>
            </w:r>
            <w:proofErr w:type="spellEnd"/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by default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JavaScript/JSX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(optional </w:t>
            </w:r>
            <w:proofErr w:type="spellStart"/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TypeScript</w:t>
            </w:r>
            <w:proofErr w:type="spellEnd"/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support)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Steeper — has many built-in features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 — focuses mainly on UI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Two-way binding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One-way binding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 Handling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 DOM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Virtual DOM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 (Model-View-Controller)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Component-based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Larger bundle size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 (Facebook)</w:t>
            </w:r>
          </w:p>
        </w:tc>
      </w:tr>
    </w:tbl>
    <w:p w:rsidR="002C1C2B" w:rsidRDefault="002C1C2B" w:rsidP="002C1C2B">
      <w:pPr>
        <w:pStyle w:val="NoSpacing"/>
      </w:pPr>
    </w:p>
    <w:p w:rsidR="002C1C2B" w:rsidRPr="002C1C2B" w:rsidRDefault="002C1C2B" w:rsidP="002C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Angular = Complete ecosystem (routing, forms, services).</w:t>
      </w:r>
    </w:p>
    <w:p w:rsidR="002C1C2B" w:rsidRPr="002C1C2B" w:rsidRDefault="002C1C2B" w:rsidP="002C1C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= UI library; flexible with third-party tools.</w:t>
      </w:r>
    </w:p>
    <w:p w:rsidR="002C1C2B" w:rsidRDefault="002C1C2B" w:rsidP="002C1C2B">
      <w:pPr>
        <w:pStyle w:val="Heading3"/>
      </w:pPr>
      <w:r>
        <w:rPr>
          <w:rStyle w:val="Strong"/>
          <w:b/>
          <w:bCs/>
        </w:rPr>
        <w:t xml:space="preserve">3. What is </w:t>
      </w:r>
      <w:proofErr w:type="spellStart"/>
      <w:r>
        <w:rPr>
          <w:rStyle w:val="Strong"/>
          <w:b/>
          <w:bCs/>
        </w:rPr>
        <w:t>TypeScript</w:t>
      </w:r>
      <w:proofErr w:type="spellEnd"/>
      <w:r>
        <w:rPr>
          <w:rStyle w:val="Strong"/>
          <w:b/>
          <w:bCs/>
        </w:rPr>
        <w:t>?</w:t>
      </w:r>
    </w:p>
    <w:p w:rsidR="002C1C2B" w:rsidRDefault="002C1C2B" w:rsidP="002C1C2B">
      <w:pPr>
        <w:pStyle w:val="NormalWeb"/>
      </w:pPr>
      <w:proofErr w:type="spellStart"/>
      <w:r>
        <w:rPr>
          <w:rStyle w:val="Strong"/>
        </w:rPr>
        <w:t>TypeScript</w:t>
      </w:r>
      <w:proofErr w:type="spellEnd"/>
      <w:r>
        <w:t xml:space="preserve"> is a </w:t>
      </w:r>
      <w:r>
        <w:rPr>
          <w:rStyle w:val="Strong"/>
        </w:rPr>
        <w:t>superset of JavaScript</w:t>
      </w:r>
      <w:r>
        <w:t xml:space="preserve"> that adds </w:t>
      </w:r>
      <w:r>
        <w:rPr>
          <w:rStyle w:val="Strong"/>
        </w:rPr>
        <w:t>static typing</w:t>
      </w:r>
      <w:r>
        <w:t>.</w:t>
      </w:r>
    </w:p>
    <w:p w:rsidR="002C1C2B" w:rsidRDefault="002C1C2B"/>
    <w:p w:rsidR="002C1C2B" w:rsidRPr="002C1C2B" w:rsidRDefault="002C1C2B" w:rsidP="002C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:rsidR="002C1C2B" w:rsidRPr="002C1C2B" w:rsidRDefault="002C1C2B" w:rsidP="002C1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1C2B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2C1C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name: string = "Mani";</w:t>
      </w:r>
    </w:p>
    <w:p w:rsidR="002C1C2B" w:rsidRPr="002C1C2B" w:rsidRDefault="002C1C2B" w:rsidP="002C1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1C2B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2C1C2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age: number = 25;</w:t>
      </w:r>
    </w:p>
    <w:p w:rsidR="002C1C2B" w:rsidRPr="002C1C2B" w:rsidRDefault="002C1C2B" w:rsidP="002C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write </w:t>
      </w:r>
      <w:r w:rsidRPr="002C1C2B">
        <w:rPr>
          <w:rFonts w:ascii="Courier New" w:eastAsia="Times New Roman" w:hAnsi="Courier New" w:cs="Courier New"/>
          <w:sz w:val="20"/>
          <w:szCs w:val="20"/>
          <w:lang w:eastAsia="en-IN"/>
        </w:rPr>
        <w:t>age = "twenty"</w:t>
      </w: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throw an </w:t>
      </w: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C1C2B" w:rsidRPr="002C1C2B" w:rsidRDefault="002C1C2B" w:rsidP="002C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Benefits:</w:t>
      </w:r>
    </w:p>
    <w:p w:rsidR="002C1C2B" w:rsidRPr="002C1C2B" w:rsidRDefault="002C1C2B" w:rsidP="002C1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Type safety (detects errors early)</w:t>
      </w:r>
    </w:p>
    <w:p w:rsidR="002C1C2B" w:rsidRPr="002C1C2B" w:rsidRDefault="002C1C2B" w:rsidP="002C1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</w:t>
      </w:r>
      <w:proofErr w:type="spellStart"/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autocompletion</w:t>
      </w:r>
      <w:proofErr w:type="spellEnd"/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IntelliSense</w:t>
      </w:r>
    </w:p>
    <w:p w:rsidR="002C1C2B" w:rsidRPr="002C1C2B" w:rsidRDefault="002C1C2B" w:rsidP="002C1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debugging</w:t>
      </w:r>
    </w:p>
    <w:p w:rsidR="002C1C2B" w:rsidRPr="002C1C2B" w:rsidRDefault="002C1C2B" w:rsidP="002C1C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frameworks like </w:t>
      </w: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Angular</w:t>
      </w: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(TSX)</w:t>
      </w:r>
    </w:p>
    <w:p w:rsidR="002C1C2B" w:rsidRDefault="002C1C2B"/>
    <w:p w:rsidR="002C1C2B" w:rsidRDefault="002C1C2B" w:rsidP="002C1C2B">
      <w:pPr>
        <w:pStyle w:val="Heading3"/>
      </w:pPr>
      <w:r>
        <w:rPr>
          <w:rStyle w:val="Strong"/>
          <w:b/>
          <w:bCs/>
        </w:rPr>
        <w:t>4.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7456"/>
      </w:tblGrid>
      <w:tr w:rsidR="002C1C2B" w:rsidRPr="002C1C2B" w:rsidTr="002C1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 &amp; Example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Container for storing data. </w:t>
            </w:r>
            <w:r w:rsidRPr="002C1C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let name = "Lunar";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When you declare variable: </w:t>
            </w:r>
            <w:r w:rsidRPr="002C1C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let x;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Assign value: </w:t>
            </w:r>
            <w:r w:rsidRPr="002C1C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x = 10;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Lexical Scope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Variable access depends on where it’s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declared in code structure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not where it’s called.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Variable available only inside </w:t>
            </w:r>
            <w:r w:rsidRPr="002C1C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{}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</w:t>
            </w:r>
            <w:proofErr w:type="gramStart"/>
            <w:r w:rsidRPr="002C1C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let</w:t>
            </w:r>
            <w:proofErr w:type="gramEnd"/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2C1C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const</w:t>
            </w:r>
            <w:proofErr w:type="spellEnd"/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follow block scope.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 declared inside function accessible only within that function. (</w:t>
            </w:r>
            <w:proofErr w:type="spellStart"/>
            <w:proofErr w:type="gramStart"/>
            <w:r w:rsidRPr="002C1C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</w:t>
            </w:r>
            <w:proofErr w:type="spellEnd"/>
            <w:proofErr w:type="gramEnd"/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uses function scope).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JS moves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declarations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(not initializations) to top of scope. Example: You can use a </w:t>
            </w:r>
            <w:proofErr w:type="spellStart"/>
            <w:r w:rsidRPr="002C1C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</w:t>
            </w:r>
            <w:proofErr w:type="spellEnd"/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before declaring it.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function that </w:t>
            </w: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remembers variables</w:t>
            </w: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from its outer scope even after that scope is gone. Example:</w:t>
            </w:r>
          </w:p>
        </w:tc>
      </w:tr>
    </w:tbl>
    <w:p w:rsidR="002C1C2B" w:rsidRDefault="002C1C2B"/>
    <w:p w:rsidR="002C1C2B" w:rsidRDefault="002C1C2B" w:rsidP="002C1C2B">
      <w:proofErr w:type="gramStart"/>
      <w:r>
        <w:t>function</w:t>
      </w:r>
      <w:proofErr w:type="gramEnd"/>
      <w:r>
        <w:t xml:space="preserve"> outer() {</w:t>
      </w:r>
    </w:p>
    <w:p w:rsidR="002C1C2B" w:rsidRDefault="002C1C2B" w:rsidP="002C1C2B">
      <w:r>
        <w:t xml:space="preserve">  </w:t>
      </w:r>
      <w:proofErr w:type="gramStart"/>
      <w:r>
        <w:t>let</w:t>
      </w:r>
      <w:proofErr w:type="gramEnd"/>
      <w:r>
        <w:t xml:space="preserve"> count = 0;</w:t>
      </w:r>
    </w:p>
    <w:p w:rsidR="002C1C2B" w:rsidRDefault="002C1C2B" w:rsidP="002C1C2B">
      <w:r>
        <w:t xml:space="preserve">  </w:t>
      </w:r>
      <w:proofErr w:type="gramStart"/>
      <w:r>
        <w:t>return</w:t>
      </w:r>
      <w:proofErr w:type="gramEnd"/>
      <w:r>
        <w:t xml:space="preserve"> function inner() {</w:t>
      </w:r>
    </w:p>
    <w:p w:rsidR="002C1C2B" w:rsidRDefault="002C1C2B" w:rsidP="002C1C2B">
      <w:r>
        <w:t xml:space="preserve">    </w:t>
      </w:r>
      <w:proofErr w:type="gramStart"/>
      <w:r>
        <w:t>count</w:t>
      </w:r>
      <w:proofErr w:type="gramEnd"/>
      <w:r>
        <w:t>++;</w:t>
      </w:r>
    </w:p>
    <w:p w:rsidR="002C1C2B" w:rsidRDefault="002C1C2B" w:rsidP="002C1C2B">
      <w:r>
        <w:t xml:space="preserve">    </w:t>
      </w:r>
      <w:proofErr w:type="gramStart"/>
      <w:r>
        <w:t>console.log(</w:t>
      </w:r>
      <w:proofErr w:type="gramEnd"/>
      <w:r>
        <w:t>count);</w:t>
      </w:r>
    </w:p>
    <w:p w:rsidR="002C1C2B" w:rsidRDefault="002C1C2B" w:rsidP="002C1C2B">
      <w:r>
        <w:t xml:space="preserve">  };</w:t>
      </w:r>
    </w:p>
    <w:p w:rsidR="002C1C2B" w:rsidRDefault="002C1C2B" w:rsidP="002C1C2B">
      <w:r>
        <w:t>}</w:t>
      </w:r>
    </w:p>
    <w:p w:rsidR="002C1C2B" w:rsidRDefault="002C1C2B" w:rsidP="002C1C2B">
      <w:proofErr w:type="spellStart"/>
      <w:proofErr w:type="gramStart"/>
      <w:r>
        <w:t>const</w:t>
      </w:r>
      <w:proofErr w:type="spellEnd"/>
      <w:proofErr w:type="gramEnd"/>
      <w:r>
        <w:t xml:space="preserve"> counter = outer();</w:t>
      </w:r>
    </w:p>
    <w:p w:rsidR="002C1C2B" w:rsidRDefault="002C1C2B" w:rsidP="002C1C2B">
      <w:proofErr w:type="gramStart"/>
      <w:r>
        <w:t>counter(</w:t>
      </w:r>
      <w:proofErr w:type="gramEnd"/>
      <w:r>
        <w:t>); // 1</w:t>
      </w:r>
    </w:p>
    <w:p w:rsidR="002C1C2B" w:rsidRDefault="002C1C2B" w:rsidP="002C1C2B">
      <w:proofErr w:type="gramStart"/>
      <w:r>
        <w:t>counter(</w:t>
      </w:r>
      <w:proofErr w:type="gramEnd"/>
      <w:r>
        <w:t>); // 2</w:t>
      </w:r>
    </w:p>
    <w:p w:rsidR="002C1C2B" w:rsidRDefault="002C1C2B" w:rsidP="002C1C2B">
      <w:pPr>
        <w:pStyle w:val="Heading3"/>
      </w:pPr>
      <w:r>
        <w:rPr>
          <w:rStyle w:val="Strong"/>
          <w:b/>
          <w:bCs/>
        </w:rPr>
        <w:lastRenderedPageBreak/>
        <w:t>5. Why Node.js is used in Web Development?</w:t>
      </w:r>
    </w:p>
    <w:p w:rsidR="002C1C2B" w:rsidRPr="002C1C2B" w:rsidRDefault="002C1C2B" w:rsidP="002C1C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allows </w:t>
      </w: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to run on the server-side</w:t>
      </w: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in browsers.</w:t>
      </w:r>
    </w:p>
    <w:p w:rsidR="002C1C2B" w:rsidRPr="002C1C2B" w:rsidRDefault="002C1C2B" w:rsidP="002C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Reasons it’s used:</w:t>
      </w:r>
    </w:p>
    <w:p w:rsidR="002C1C2B" w:rsidRPr="002C1C2B" w:rsidRDefault="002C1C2B" w:rsidP="002C1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</w:t>
      </w: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logic</w:t>
      </w: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, APIs, and databases.</w:t>
      </w:r>
    </w:p>
    <w:p w:rsidR="002C1C2B" w:rsidRPr="002C1C2B" w:rsidRDefault="002C1C2B" w:rsidP="002C1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full-stack JavaScript</w:t>
      </w: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(React frontend + Node backend).</w:t>
      </w:r>
    </w:p>
    <w:p w:rsidR="002C1C2B" w:rsidRPr="002C1C2B" w:rsidRDefault="002C1C2B" w:rsidP="002C1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— built on </w:t>
      </w: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V8 engine</w:t>
      </w: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(Google Chrome’s JS engine).</w:t>
      </w:r>
    </w:p>
    <w:p w:rsidR="002C1C2B" w:rsidRPr="002C1C2B" w:rsidRDefault="002C1C2B" w:rsidP="002C1C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apps</w:t>
      </w: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chat, live updates).</w:t>
      </w:r>
    </w:p>
    <w:p w:rsidR="002C1C2B" w:rsidRPr="002C1C2B" w:rsidRDefault="002C1C2B" w:rsidP="002C1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1C2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short</w:t>
      </w:r>
      <w:proofErr w:type="gramStart"/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C1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C1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= Backend environment for JavaScript.</w:t>
      </w:r>
    </w:p>
    <w:p w:rsidR="002C1C2B" w:rsidRDefault="002C1C2B" w:rsidP="002C1C2B">
      <w:pPr>
        <w:pStyle w:val="Heading3"/>
        <w:rPr>
          <w:rStyle w:val="Strong"/>
          <w:b/>
          <w:bCs/>
        </w:rPr>
      </w:pPr>
    </w:p>
    <w:p w:rsidR="002C1C2B" w:rsidRDefault="002C1C2B" w:rsidP="002C1C2B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6. Which came first — Node, Angular, or React?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834"/>
        <w:gridCol w:w="1168"/>
      </w:tblGrid>
      <w:tr w:rsidR="002C1C2B" w:rsidRPr="002C1C2B" w:rsidTr="002C1C2B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1804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Released Year</w:t>
            </w:r>
          </w:p>
        </w:tc>
        <w:tc>
          <w:tcPr>
            <w:tcW w:w="1123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Created By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</w:t>
            </w:r>
          </w:p>
        </w:tc>
        <w:tc>
          <w:tcPr>
            <w:tcW w:w="1804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2009</w:t>
            </w:r>
          </w:p>
        </w:tc>
        <w:tc>
          <w:tcPr>
            <w:tcW w:w="1123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Ryan Dahl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AngularJS</w:t>
            </w:r>
            <w:proofErr w:type="spellEnd"/>
          </w:p>
        </w:tc>
        <w:tc>
          <w:tcPr>
            <w:tcW w:w="1804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2010</w:t>
            </w:r>
          </w:p>
        </w:tc>
        <w:tc>
          <w:tcPr>
            <w:tcW w:w="1123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</w:t>
            </w:r>
          </w:p>
        </w:tc>
      </w:tr>
      <w:tr w:rsidR="002C1C2B" w:rsidRPr="002C1C2B" w:rsidTr="002C1C2B">
        <w:trPr>
          <w:tblCellSpacing w:w="15" w:type="dxa"/>
        </w:trPr>
        <w:tc>
          <w:tcPr>
            <w:tcW w:w="1515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React</w:t>
            </w:r>
          </w:p>
        </w:tc>
        <w:tc>
          <w:tcPr>
            <w:tcW w:w="1804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2013</w:t>
            </w:r>
          </w:p>
        </w:tc>
        <w:tc>
          <w:tcPr>
            <w:tcW w:w="1123" w:type="dxa"/>
            <w:vAlign w:val="center"/>
            <w:hideMark/>
          </w:tcPr>
          <w:p w:rsidR="002C1C2B" w:rsidRPr="002C1C2B" w:rsidRDefault="002C1C2B" w:rsidP="002C1C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C1C2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 (Facebook)</w:t>
            </w:r>
          </w:p>
        </w:tc>
      </w:tr>
    </w:tbl>
    <w:p w:rsidR="002C1C2B" w:rsidRDefault="002C1C2B" w:rsidP="002C1C2B">
      <w:pPr>
        <w:pStyle w:val="Heading3"/>
      </w:pPr>
      <w:r>
        <w:rPr>
          <w:rStyle w:val="Strong"/>
        </w:rPr>
        <w:t>Order:</w:t>
      </w:r>
      <w:r>
        <w:br/>
      </w:r>
      <w:r>
        <w:rPr>
          <w:rStyle w:val="Strong"/>
        </w:rPr>
        <w:t>Node.js → Angular → React</w:t>
      </w:r>
      <w:bookmarkStart w:id="0" w:name="_GoBack"/>
      <w:bookmarkEnd w:id="0"/>
    </w:p>
    <w:p w:rsidR="002C1C2B" w:rsidRDefault="002C1C2B" w:rsidP="002C1C2B"/>
    <w:p w:rsidR="002C1C2B" w:rsidRDefault="002C1C2B"/>
    <w:sectPr w:rsidR="002C1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2C9D" w:rsidRDefault="00BC2C9D" w:rsidP="002C1C2B">
      <w:pPr>
        <w:spacing w:after="0" w:line="240" w:lineRule="auto"/>
      </w:pPr>
      <w:r>
        <w:separator/>
      </w:r>
    </w:p>
  </w:endnote>
  <w:endnote w:type="continuationSeparator" w:id="0">
    <w:p w:rsidR="00BC2C9D" w:rsidRDefault="00BC2C9D" w:rsidP="002C1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2C9D" w:rsidRDefault="00BC2C9D" w:rsidP="002C1C2B">
      <w:pPr>
        <w:spacing w:after="0" w:line="240" w:lineRule="auto"/>
      </w:pPr>
      <w:r>
        <w:separator/>
      </w:r>
    </w:p>
  </w:footnote>
  <w:footnote w:type="continuationSeparator" w:id="0">
    <w:p w:rsidR="00BC2C9D" w:rsidRDefault="00BC2C9D" w:rsidP="002C1C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265E4"/>
    <w:multiLevelType w:val="multilevel"/>
    <w:tmpl w:val="4A9C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3F5718"/>
    <w:multiLevelType w:val="multilevel"/>
    <w:tmpl w:val="F63A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A850350"/>
    <w:multiLevelType w:val="multilevel"/>
    <w:tmpl w:val="A27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C2B"/>
    <w:rsid w:val="002C1C2B"/>
    <w:rsid w:val="00A601D6"/>
    <w:rsid w:val="00BC2C9D"/>
    <w:rsid w:val="00E8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32FC90-35C9-43F3-B876-28486132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1C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C1C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C1C2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1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2C1C2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C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C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1C2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C1C2B"/>
  </w:style>
  <w:style w:type="character" w:customStyle="1" w:styleId="hljs-attr">
    <w:name w:val="hljs-attr"/>
    <w:basedOn w:val="DefaultParagraphFont"/>
    <w:rsid w:val="002C1C2B"/>
  </w:style>
  <w:style w:type="character" w:customStyle="1" w:styleId="hljs-builtin">
    <w:name w:val="hljs-built_in"/>
    <w:basedOn w:val="DefaultParagraphFont"/>
    <w:rsid w:val="002C1C2B"/>
  </w:style>
  <w:style w:type="character" w:customStyle="1" w:styleId="hljs-string">
    <w:name w:val="hljs-string"/>
    <w:basedOn w:val="DefaultParagraphFont"/>
    <w:rsid w:val="002C1C2B"/>
  </w:style>
  <w:style w:type="character" w:customStyle="1" w:styleId="hljs-number">
    <w:name w:val="hljs-number"/>
    <w:basedOn w:val="DefaultParagraphFont"/>
    <w:rsid w:val="002C1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8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1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6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2025-11-13T16:40:00Z</dcterms:created>
  <dcterms:modified xsi:type="dcterms:W3CDTF">2025-11-13T16:46:00Z</dcterms:modified>
</cp:coreProperties>
</file>