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4BA3B" w14:textId="41498F19" w:rsidR="00CA491B" w:rsidRDefault="00C01C5D" w:rsidP="00AD241F">
      <w:pPr>
        <w:pStyle w:val="Heading1"/>
        <w:jc w:val="center"/>
        <w:rPr>
          <w:rFonts w:ascii="Times New Roman" w:hAnsi="Times New Roman" w:cs="Times New Roman"/>
          <w:sz w:val="40"/>
          <w:szCs w:val="40"/>
          <w:u w:val="single"/>
        </w:rPr>
      </w:pPr>
      <w:r w:rsidRPr="00AD241F">
        <w:rPr>
          <w:rFonts w:ascii="Times New Roman" w:hAnsi="Times New Roman" w:cs="Times New Roman"/>
          <w:sz w:val="40"/>
          <w:szCs w:val="40"/>
          <w:u w:val="single"/>
        </w:rPr>
        <w:t>CS-315 COMPUTER NETWORKS LAB-13 (TLS)</w:t>
      </w:r>
    </w:p>
    <w:p w14:paraId="6B9419BB" w14:textId="77777777" w:rsidR="00AD241F" w:rsidRDefault="00AD241F" w:rsidP="00AD241F"/>
    <w:p w14:paraId="03B3E9D0" w14:textId="40CF238E" w:rsidR="00AD241F" w:rsidRDefault="00AD241F" w:rsidP="00AD241F">
      <w:pPr>
        <w:rPr>
          <w:rFonts w:ascii="Times New Roman" w:hAnsi="Times New Roman" w:cs="Times New Roman"/>
          <w:b/>
          <w:bCs/>
          <w:sz w:val="36"/>
          <w:szCs w:val="36"/>
          <w:u w:val="single"/>
        </w:rPr>
      </w:pPr>
      <w:r w:rsidRPr="00AD241F">
        <w:rPr>
          <w:rFonts w:ascii="Times New Roman" w:hAnsi="Times New Roman" w:cs="Times New Roman"/>
          <w:b/>
          <w:bCs/>
          <w:sz w:val="36"/>
          <w:szCs w:val="36"/>
          <w:u w:val="single"/>
        </w:rPr>
        <w:t>Part-</w:t>
      </w:r>
      <w:r w:rsidR="00EA2E4C">
        <w:rPr>
          <w:rFonts w:ascii="Times New Roman" w:hAnsi="Times New Roman" w:cs="Times New Roman"/>
          <w:b/>
          <w:bCs/>
          <w:sz w:val="36"/>
          <w:szCs w:val="36"/>
          <w:u w:val="single"/>
        </w:rPr>
        <w:t>2</w:t>
      </w:r>
    </w:p>
    <w:p w14:paraId="32BEFEBD" w14:textId="64C68FE3" w:rsidR="00AD241F" w:rsidRDefault="00EA2E4C" w:rsidP="00AD241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The packet number in the trace that contains the initial TCP SYN message is </w:t>
      </w:r>
      <w:r w:rsidR="003C6CF9">
        <w:rPr>
          <w:rFonts w:ascii="Times New Roman" w:hAnsi="Times New Roman" w:cs="Times New Roman"/>
          <w:sz w:val="32"/>
          <w:szCs w:val="32"/>
        </w:rPr>
        <w:t>2368</w:t>
      </w:r>
      <w:r>
        <w:rPr>
          <w:rFonts w:ascii="Times New Roman" w:hAnsi="Times New Roman" w:cs="Times New Roman"/>
          <w:sz w:val="32"/>
          <w:szCs w:val="32"/>
        </w:rPr>
        <w:t>.</w:t>
      </w:r>
    </w:p>
    <w:p w14:paraId="0E654570" w14:textId="5AC86110" w:rsidR="002F353A" w:rsidRDefault="002F353A" w:rsidP="002F353A">
      <w:pPr>
        <w:pStyle w:val="ListParagraph"/>
        <w:rPr>
          <w:rFonts w:ascii="Times New Roman" w:hAnsi="Times New Roman" w:cs="Times New Roman"/>
          <w:sz w:val="32"/>
          <w:szCs w:val="32"/>
        </w:rPr>
      </w:pPr>
      <w:r w:rsidRPr="002F353A">
        <w:rPr>
          <w:rFonts w:ascii="Times New Roman" w:hAnsi="Times New Roman" w:cs="Times New Roman"/>
          <w:noProof/>
          <w:sz w:val="32"/>
          <w:szCs w:val="32"/>
        </w:rPr>
        <w:drawing>
          <wp:inline distT="0" distB="0" distL="0" distR="0" wp14:anchorId="544093F4" wp14:editId="1FD078AA">
            <wp:extent cx="5943600" cy="361950"/>
            <wp:effectExtent l="0" t="0" r="0" b="0"/>
            <wp:docPr id="422185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185455" name=""/>
                    <pic:cNvPicPr/>
                  </pic:nvPicPr>
                  <pic:blipFill>
                    <a:blip r:embed="rId5"/>
                    <a:stretch>
                      <a:fillRect/>
                    </a:stretch>
                  </pic:blipFill>
                  <pic:spPr>
                    <a:xfrm>
                      <a:off x="0" y="0"/>
                      <a:ext cx="5943600" cy="361950"/>
                    </a:xfrm>
                    <a:prstGeom prst="rect">
                      <a:avLst/>
                    </a:prstGeom>
                  </pic:spPr>
                </pic:pic>
              </a:graphicData>
            </a:graphic>
          </wp:inline>
        </w:drawing>
      </w:r>
    </w:p>
    <w:p w14:paraId="4D54F77E" w14:textId="030AB40C" w:rsidR="003C6CF9" w:rsidRDefault="002F353A" w:rsidP="002F353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w:t>
      </w:r>
      <w:r w:rsidRPr="002F353A">
        <w:rPr>
          <w:rFonts w:ascii="Times New Roman" w:hAnsi="Times New Roman" w:cs="Times New Roman"/>
          <w:sz w:val="32"/>
          <w:szCs w:val="32"/>
        </w:rPr>
        <w:t xml:space="preserve">he TCP connection </w:t>
      </w:r>
      <w:r>
        <w:rPr>
          <w:rFonts w:ascii="Times New Roman" w:hAnsi="Times New Roman" w:cs="Times New Roman"/>
          <w:sz w:val="32"/>
          <w:szCs w:val="32"/>
        </w:rPr>
        <w:t xml:space="preserve">is </w:t>
      </w:r>
      <w:r w:rsidRPr="002F353A">
        <w:rPr>
          <w:rFonts w:ascii="Times New Roman" w:hAnsi="Times New Roman" w:cs="Times New Roman"/>
          <w:sz w:val="32"/>
          <w:szCs w:val="32"/>
        </w:rPr>
        <w:t>set up</w:t>
      </w:r>
      <w:r w:rsidR="003B7832">
        <w:rPr>
          <w:rFonts w:ascii="Times New Roman" w:hAnsi="Times New Roman" w:cs="Times New Roman"/>
          <w:sz w:val="32"/>
          <w:szCs w:val="32"/>
        </w:rPr>
        <w:t xml:space="preserve"> </w:t>
      </w:r>
      <w:r w:rsidRPr="002F353A">
        <w:rPr>
          <w:rFonts w:ascii="Times New Roman" w:hAnsi="Times New Roman" w:cs="Times New Roman"/>
          <w:sz w:val="32"/>
          <w:szCs w:val="32"/>
        </w:rPr>
        <w:t>before the first TLS message is sent from the client to the server</w:t>
      </w:r>
      <w:r w:rsidR="00F91D38">
        <w:rPr>
          <w:rFonts w:ascii="Times New Roman" w:hAnsi="Times New Roman" w:cs="Times New Roman"/>
          <w:sz w:val="32"/>
          <w:szCs w:val="32"/>
        </w:rPr>
        <w:t>.</w:t>
      </w:r>
    </w:p>
    <w:p w14:paraId="6305D67E" w14:textId="08E09E4F" w:rsidR="00440E8A" w:rsidRDefault="00440E8A" w:rsidP="00440E8A">
      <w:pPr>
        <w:rPr>
          <w:rFonts w:ascii="Times New Roman" w:hAnsi="Times New Roman" w:cs="Times New Roman"/>
          <w:b/>
          <w:bCs/>
          <w:sz w:val="36"/>
          <w:szCs w:val="36"/>
          <w:u w:val="single"/>
        </w:rPr>
      </w:pPr>
      <w:r w:rsidRPr="00440E8A">
        <w:rPr>
          <w:rFonts w:ascii="Times New Roman" w:hAnsi="Times New Roman" w:cs="Times New Roman"/>
          <w:b/>
          <w:bCs/>
          <w:sz w:val="36"/>
          <w:szCs w:val="36"/>
          <w:u w:val="single"/>
        </w:rPr>
        <w:t>Part-3</w:t>
      </w:r>
    </w:p>
    <w:p w14:paraId="165A3E3B" w14:textId="15D295BE" w:rsidR="00440E8A" w:rsidRDefault="00440E8A" w:rsidP="00440E8A">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T</w:t>
      </w:r>
      <w:r w:rsidRPr="00440E8A">
        <w:rPr>
          <w:rFonts w:ascii="Times New Roman" w:hAnsi="Times New Roman" w:cs="Times New Roman"/>
          <w:sz w:val="32"/>
          <w:szCs w:val="32"/>
        </w:rPr>
        <w:t>he packet number in your trace that contains the TLS Client Hello message</w:t>
      </w:r>
      <w:r w:rsidR="00804F17">
        <w:rPr>
          <w:rFonts w:ascii="Times New Roman" w:hAnsi="Times New Roman" w:cs="Times New Roman"/>
          <w:sz w:val="32"/>
          <w:szCs w:val="32"/>
        </w:rPr>
        <w:t xml:space="preserve"> is 2377.</w:t>
      </w:r>
    </w:p>
    <w:p w14:paraId="27FBF347" w14:textId="1E611D88" w:rsidR="004E1C27" w:rsidRDefault="004E1C27" w:rsidP="004E1C27">
      <w:pPr>
        <w:pStyle w:val="ListParagraph"/>
        <w:rPr>
          <w:rFonts w:ascii="Times New Roman" w:hAnsi="Times New Roman" w:cs="Times New Roman"/>
          <w:sz w:val="32"/>
          <w:szCs w:val="32"/>
        </w:rPr>
      </w:pPr>
      <w:r w:rsidRPr="004E1C27">
        <w:rPr>
          <w:rFonts w:ascii="Times New Roman" w:hAnsi="Times New Roman" w:cs="Times New Roman"/>
          <w:noProof/>
          <w:sz w:val="32"/>
          <w:szCs w:val="32"/>
        </w:rPr>
        <w:drawing>
          <wp:inline distT="0" distB="0" distL="0" distR="0" wp14:anchorId="0EB6A501" wp14:editId="1AEE60BC">
            <wp:extent cx="5943600" cy="311150"/>
            <wp:effectExtent l="0" t="0" r="0" b="0"/>
            <wp:docPr id="116782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82435" name=""/>
                    <pic:cNvPicPr/>
                  </pic:nvPicPr>
                  <pic:blipFill>
                    <a:blip r:embed="rId6"/>
                    <a:stretch>
                      <a:fillRect/>
                    </a:stretch>
                  </pic:blipFill>
                  <pic:spPr>
                    <a:xfrm>
                      <a:off x="0" y="0"/>
                      <a:ext cx="5943600" cy="311150"/>
                    </a:xfrm>
                    <a:prstGeom prst="rect">
                      <a:avLst/>
                    </a:prstGeom>
                  </pic:spPr>
                </pic:pic>
              </a:graphicData>
            </a:graphic>
          </wp:inline>
        </w:drawing>
      </w:r>
    </w:p>
    <w:p w14:paraId="4CA55AE9" w14:textId="31593E6B" w:rsidR="004E1C27" w:rsidRDefault="004E1C27" w:rsidP="004E1C27">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The </w:t>
      </w:r>
      <w:r w:rsidRPr="004E1C27">
        <w:rPr>
          <w:rFonts w:ascii="Times New Roman" w:hAnsi="Times New Roman" w:cs="Times New Roman"/>
          <w:sz w:val="32"/>
          <w:szCs w:val="32"/>
        </w:rPr>
        <w:t>version of TLS as declared in the Client Hello message</w:t>
      </w:r>
      <w:r>
        <w:rPr>
          <w:rFonts w:ascii="Times New Roman" w:hAnsi="Times New Roman" w:cs="Times New Roman"/>
          <w:sz w:val="32"/>
          <w:szCs w:val="32"/>
        </w:rPr>
        <w:t xml:space="preserve"> is TLS</w:t>
      </w:r>
      <w:r w:rsidR="00B2232D">
        <w:rPr>
          <w:rFonts w:ascii="Times New Roman" w:hAnsi="Times New Roman" w:cs="Times New Roman"/>
          <w:sz w:val="32"/>
          <w:szCs w:val="32"/>
        </w:rPr>
        <w:t xml:space="preserve"> 1.0 (0x0301)</w:t>
      </w:r>
      <w:r w:rsidR="003D29C8">
        <w:rPr>
          <w:rFonts w:ascii="Times New Roman" w:hAnsi="Times New Roman" w:cs="Times New Roman"/>
          <w:sz w:val="32"/>
          <w:szCs w:val="32"/>
        </w:rPr>
        <w:t xml:space="preserve"> of TLSv1.2</w:t>
      </w:r>
      <w:r w:rsidR="00B2232D">
        <w:rPr>
          <w:rFonts w:ascii="Times New Roman" w:hAnsi="Times New Roman" w:cs="Times New Roman"/>
          <w:sz w:val="32"/>
          <w:szCs w:val="32"/>
        </w:rPr>
        <w:t>.</w:t>
      </w:r>
    </w:p>
    <w:p w14:paraId="13CB28EC" w14:textId="775CE3A3" w:rsidR="00B2232D" w:rsidRDefault="00B2232D" w:rsidP="00B2232D">
      <w:pPr>
        <w:pStyle w:val="ListParagraph"/>
        <w:rPr>
          <w:rFonts w:ascii="Times New Roman" w:hAnsi="Times New Roman" w:cs="Times New Roman"/>
          <w:sz w:val="32"/>
          <w:szCs w:val="32"/>
        </w:rPr>
      </w:pPr>
      <w:r w:rsidRPr="00B2232D">
        <w:rPr>
          <w:rFonts w:ascii="Times New Roman" w:hAnsi="Times New Roman" w:cs="Times New Roman"/>
          <w:sz w:val="32"/>
          <w:szCs w:val="32"/>
        </w:rPr>
        <w:drawing>
          <wp:inline distT="0" distB="0" distL="0" distR="0" wp14:anchorId="4195CAF1" wp14:editId="2A975A97">
            <wp:extent cx="4210266" cy="1073205"/>
            <wp:effectExtent l="0" t="0" r="0" b="0"/>
            <wp:docPr id="1539323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323965" name=""/>
                    <pic:cNvPicPr/>
                  </pic:nvPicPr>
                  <pic:blipFill>
                    <a:blip r:embed="rId7"/>
                    <a:stretch>
                      <a:fillRect/>
                    </a:stretch>
                  </pic:blipFill>
                  <pic:spPr>
                    <a:xfrm>
                      <a:off x="0" y="0"/>
                      <a:ext cx="4210266" cy="1073205"/>
                    </a:xfrm>
                    <a:prstGeom prst="rect">
                      <a:avLst/>
                    </a:prstGeom>
                  </pic:spPr>
                </pic:pic>
              </a:graphicData>
            </a:graphic>
          </wp:inline>
        </w:drawing>
      </w:r>
    </w:p>
    <w:p w14:paraId="302243FC" w14:textId="107E48EC" w:rsidR="00F17D9A" w:rsidRDefault="00F17D9A" w:rsidP="004E1C27">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17 </w:t>
      </w:r>
      <w:r w:rsidR="006A6AF7">
        <w:rPr>
          <w:rFonts w:ascii="Times New Roman" w:hAnsi="Times New Roman" w:cs="Times New Roman"/>
          <w:sz w:val="32"/>
          <w:szCs w:val="32"/>
        </w:rPr>
        <w:t>C</w:t>
      </w:r>
      <w:r w:rsidRPr="00F17D9A">
        <w:rPr>
          <w:rFonts w:ascii="Times New Roman" w:hAnsi="Times New Roman" w:cs="Times New Roman"/>
          <w:sz w:val="32"/>
          <w:szCs w:val="32"/>
        </w:rPr>
        <w:t>ipher suites are supported by your client, as declared in the Client Hello message</w:t>
      </w:r>
      <w:r>
        <w:rPr>
          <w:rFonts w:ascii="Times New Roman" w:hAnsi="Times New Roman" w:cs="Times New Roman"/>
          <w:sz w:val="32"/>
          <w:szCs w:val="32"/>
        </w:rPr>
        <w:t>.</w:t>
      </w:r>
    </w:p>
    <w:p w14:paraId="75BA3699" w14:textId="72A9B57A" w:rsidR="00F17D9A" w:rsidRDefault="00F17D9A" w:rsidP="00F17D9A">
      <w:pPr>
        <w:pStyle w:val="ListParagraph"/>
        <w:rPr>
          <w:rFonts w:ascii="Times New Roman" w:hAnsi="Times New Roman" w:cs="Times New Roman"/>
          <w:sz w:val="32"/>
          <w:szCs w:val="32"/>
        </w:rPr>
      </w:pPr>
      <w:r w:rsidRPr="00F17D9A">
        <w:rPr>
          <w:rFonts w:ascii="Times New Roman" w:hAnsi="Times New Roman" w:cs="Times New Roman"/>
          <w:noProof/>
          <w:sz w:val="32"/>
          <w:szCs w:val="32"/>
        </w:rPr>
        <w:drawing>
          <wp:inline distT="0" distB="0" distL="0" distR="0" wp14:anchorId="73A3EB2D" wp14:editId="7281FFE0">
            <wp:extent cx="5378726" cy="381020"/>
            <wp:effectExtent l="0" t="0" r="0" b="0"/>
            <wp:docPr id="950411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411821" name=""/>
                    <pic:cNvPicPr/>
                  </pic:nvPicPr>
                  <pic:blipFill>
                    <a:blip r:embed="rId8"/>
                    <a:stretch>
                      <a:fillRect/>
                    </a:stretch>
                  </pic:blipFill>
                  <pic:spPr>
                    <a:xfrm>
                      <a:off x="0" y="0"/>
                      <a:ext cx="5378726" cy="381020"/>
                    </a:xfrm>
                    <a:prstGeom prst="rect">
                      <a:avLst/>
                    </a:prstGeom>
                  </pic:spPr>
                </pic:pic>
              </a:graphicData>
            </a:graphic>
          </wp:inline>
        </w:drawing>
      </w:r>
    </w:p>
    <w:p w14:paraId="3AADE591" w14:textId="3F7C21A4" w:rsidR="005646A1" w:rsidRDefault="005646A1" w:rsidP="005646A1">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The first two hexadecimal digits: ed</w:t>
      </w:r>
      <w:r w:rsidR="00A50BB1">
        <w:rPr>
          <w:rFonts w:ascii="Times New Roman" w:hAnsi="Times New Roman" w:cs="Times New Roman"/>
          <w:sz w:val="32"/>
          <w:szCs w:val="32"/>
        </w:rPr>
        <w:t>.</w:t>
      </w:r>
    </w:p>
    <w:p w14:paraId="65CF663E" w14:textId="340C0304" w:rsidR="005646A1" w:rsidRDefault="005646A1" w:rsidP="005646A1">
      <w:pPr>
        <w:pStyle w:val="ListParagraph"/>
        <w:rPr>
          <w:rFonts w:ascii="Times New Roman" w:hAnsi="Times New Roman" w:cs="Times New Roman"/>
          <w:sz w:val="32"/>
          <w:szCs w:val="32"/>
        </w:rPr>
      </w:pPr>
      <w:r w:rsidRPr="005646A1">
        <w:rPr>
          <w:rFonts w:ascii="Times New Roman" w:hAnsi="Times New Roman" w:cs="Times New Roman"/>
          <w:noProof/>
          <w:sz w:val="32"/>
          <w:szCs w:val="32"/>
        </w:rPr>
        <w:drawing>
          <wp:inline distT="0" distB="0" distL="0" distR="0" wp14:anchorId="4BDC9216" wp14:editId="67DD2377">
            <wp:extent cx="5543835" cy="673135"/>
            <wp:effectExtent l="0" t="0" r="0" b="0"/>
            <wp:docPr id="799814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814282" name=""/>
                    <pic:cNvPicPr/>
                  </pic:nvPicPr>
                  <pic:blipFill>
                    <a:blip r:embed="rId9"/>
                    <a:stretch>
                      <a:fillRect/>
                    </a:stretch>
                  </pic:blipFill>
                  <pic:spPr>
                    <a:xfrm>
                      <a:off x="0" y="0"/>
                      <a:ext cx="5543835" cy="673135"/>
                    </a:xfrm>
                    <a:prstGeom prst="rect">
                      <a:avLst/>
                    </a:prstGeom>
                  </pic:spPr>
                </pic:pic>
              </a:graphicData>
            </a:graphic>
          </wp:inline>
        </w:drawing>
      </w:r>
    </w:p>
    <w:p w14:paraId="6F3C3618" w14:textId="5670DBCD" w:rsidR="00EF162D" w:rsidRDefault="00B40DE9" w:rsidP="00EF162D">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T</w:t>
      </w:r>
      <w:r w:rsidRPr="00B40DE9">
        <w:rPr>
          <w:rFonts w:ascii="Times New Roman" w:hAnsi="Times New Roman" w:cs="Times New Roman"/>
          <w:sz w:val="32"/>
          <w:szCs w:val="32"/>
        </w:rPr>
        <w:t>he random bytes in the Client</w:t>
      </w:r>
      <w:r>
        <w:rPr>
          <w:rFonts w:ascii="Times New Roman" w:hAnsi="Times New Roman" w:cs="Times New Roman"/>
          <w:sz w:val="32"/>
          <w:szCs w:val="32"/>
        </w:rPr>
        <w:t xml:space="preserve"> </w:t>
      </w:r>
      <w:r w:rsidRPr="00B40DE9">
        <w:rPr>
          <w:rFonts w:ascii="Times New Roman" w:hAnsi="Times New Roman" w:cs="Times New Roman"/>
          <w:sz w:val="32"/>
          <w:szCs w:val="32"/>
        </w:rPr>
        <w:t xml:space="preserve">Hello message play a crucial role in establishing a secure TLS connection by providing randomness, aiding in version negotiation, facilitating session resumption, and </w:t>
      </w:r>
      <w:r w:rsidRPr="00B40DE9">
        <w:rPr>
          <w:rFonts w:ascii="Times New Roman" w:hAnsi="Times New Roman" w:cs="Times New Roman"/>
          <w:sz w:val="32"/>
          <w:szCs w:val="32"/>
        </w:rPr>
        <w:lastRenderedPageBreak/>
        <w:t>contributing to the generation of key material</w:t>
      </w:r>
      <w:r>
        <w:rPr>
          <w:rFonts w:ascii="Times New Roman" w:hAnsi="Times New Roman" w:cs="Times New Roman"/>
          <w:sz w:val="32"/>
          <w:szCs w:val="32"/>
        </w:rPr>
        <w:t>.</w:t>
      </w:r>
      <w:r w:rsidRPr="00B40DE9">
        <w:t xml:space="preserve"> </w:t>
      </w:r>
      <w:r>
        <w:rPr>
          <w:rFonts w:ascii="Times New Roman" w:hAnsi="Times New Roman" w:cs="Times New Roman"/>
          <w:sz w:val="32"/>
          <w:szCs w:val="32"/>
        </w:rPr>
        <w:t>It s</w:t>
      </w:r>
      <w:r w:rsidRPr="00B40DE9">
        <w:rPr>
          <w:rFonts w:ascii="Times New Roman" w:hAnsi="Times New Roman" w:cs="Times New Roman"/>
          <w:sz w:val="32"/>
          <w:szCs w:val="32"/>
        </w:rPr>
        <w:t>erves several important functions within the TLS handshake. It ensures cryptographic parameters are generated with sufficient randomness, guards against replay attacks, enhances the entropy of session keys, and assists in uniquely identifying connections during the handshake phase.</w:t>
      </w:r>
    </w:p>
    <w:p w14:paraId="2FF4C2FA" w14:textId="629B659C" w:rsidR="006341A4" w:rsidRDefault="006341A4" w:rsidP="006341A4">
      <w:pPr>
        <w:rPr>
          <w:rFonts w:ascii="Times New Roman" w:hAnsi="Times New Roman" w:cs="Times New Roman"/>
          <w:b/>
          <w:bCs/>
          <w:sz w:val="36"/>
          <w:szCs w:val="36"/>
          <w:u w:val="single"/>
        </w:rPr>
      </w:pPr>
      <w:r w:rsidRPr="006341A4">
        <w:rPr>
          <w:rFonts w:ascii="Times New Roman" w:hAnsi="Times New Roman" w:cs="Times New Roman"/>
          <w:b/>
          <w:bCs/>
          <w:sz w:val="36"/>
          <w:szCs w:val="36"/>
          <w:u w:val="single"/>
        </w:rPr>
        <w:t>Part-4</w:t>
      </w:r>
    </w:p>
    <w:p w14:paraId="414C905F" w14:textId="2438C8F7" w:rsidR="006341A4" w:rsidRDefault="006341A4" w:rsidP="006341A4">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The </w:t>
      </w:r>
      <w:r w:rsidRPr="00440E8A">
        <w:rPr>
          <w:rFonts w:ascii="Times New Roman" w:hAnsi="Times New Roman" w:cs="Times New Roman"/>
          <w:sz w:val="32"/>
          <w:szCs w:val="32"/>
        </w:rPr>
        <w:t xml:space="preserve">packet number in your trace that contains the TLS </w:t>
      </w:r>
      <w:r w:rsidR="002874C2">
        <w:rPr>
          <w:rFonts w:ascii="Times New Roman" w:hAnsi="Times New Roman" w:cs="Times New Roman"/>
          <w:sz w:val="32"/>
          <w:szCs w:val="32"/>
        </w:rPr>
        <w:t>Server</w:t>
      </w:r>
      <w:r w:rsidRPr="00440E8A">
        <w:rPr>
          <w:rFonts w:ascii="Times New Roman" w:hAnsi="Times New Roman" w:cs="Times New Roman"/>
          <w:sz w:val="32"/>
          <w:szCs w:val="32"/>
        </w:rPr>
        <w:t xml:space="preserve"> Hello message</w:t>
      </w:r>
      <w:r>
        <w:rPr>
          <w:rFonts w:ascii="Times New Roman" w:hAnsi="Times New Roman" w:cs="Times New Roman"/>
          <w:sz w:val="32"/>
          <w:szCs w:val="32"/>
        </w:rPr>
        <w:t xml:space="preserve"> is 2</w:t>
      </w:r>
      <w:r w:rsidR="009E492F">
        <w:rPr>
          <w:rFonts w:ascii="Times New Roman" w:hAnsi="Times New Roman" w:cs="Times New Roman"/>
          <w:sz w:val="32"/>
          <w:szCs w:val="32"/>
        </w:rPr>
        <w:t>389</w:t>
      </w:r>
      <w:r>
        <w:rPr>
          <w:rFonts w:ascii="Times New Roman" w:hAnsi="Times New Roman" w:cs="Times New Roman"/>
          <w:sz w:val="32"/>
          <w:szCs w:val="32"/>
        </w:rPr>
        <w:t>.</w:t>
      </w:r>
    </w:p>
    <w:p w14:paraId="7241024F" w14:textId="4936CD98" w:rsidR="006341A4" w:rsidRDefault="009E492F" w:rsidP="006341A4">
      <w:pPr>
        <w:pStyle w:val="ListParagraph"/>
        <w:rPr>
          <w:rFonts w:ascii="Times New Roman" w:hAnsi="Times New Roman" w:cs="Times New Roman"/>
          <w:sz w:val="32"/>
          <w:szCs w:val="32"/>
        </w:rPr>
      </w:pPr>
      <w:r w:rsidRPr="009E492F">
        <w:rPr>
          <w:rFonts w:ascii="Times New Roman" w:hAnsi="Times New Roman" w:cs="Times New Roman"/>
          <w:noProof/>
          <w:sz w:val="32"/>
          <w:szCs w:val="32"/>
        </w:rPr>
        <w:drawing>
          <wp:inline distT="0" distB="0" distL="0" distR="0" wp14:anchorId="567A1BEE" wp14:editId="14646FEA">
            <wp:extent cx="5943600" cy="217805"/>
            <wp:effectExtent l="0" t="0" r="0" b="0"/>
            <wp:docPr id="1921473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473723" name=""/>
                    <pic:cNvPicPr/>
                  </pic:nvPicPr>
                  <pic:blipFill>
                    <a:blip r:embed="rId10"/>
                    <a:stretch>
                      <a:fillRect/>
                    </a:stretch>
                  </pic:blipFill>
                  <pic:spPr>
                    <a:xfrm>
                      <a:off x="0" y="0"/>
                      <a:ext cx="5943600" cy="217805"/>
                    </a:xfrm>
                    <a:prstGeom prst="rect">
                      <a:avLst/>
                    </a:prstGeom>
                  </pic:spPr>
                </pic:pic>
              </a:graphicData>
            </a:graphic>
          </wp:inline>
        </w:drawing>
      </w:r>
    </w:p>
    <w:p w14:paraId="12BE1547" w14:textId="287AB94F" w:rsidR="00561738" w:rsidRDefault="00561738" w:rsidP="00561738">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The </w:t>
      </w:r>
      <w:r w:rsidRPr="00561738">
        <w:rPr>
          <w:rFonts w:ascii="Times New Roman" w:hAnsi="Times New Roman" w:cs="Times New Roman"/>
          <w:sz w:val="32"/>
          <w:szCs w:val="32"/>
        </w:rPr>
        <w:t xml:space="preserve">cipher suite </w:t>
      </w:r>
      <w:r>
        <w:rPr>
          <w:rFonts w:ascii="Times New Roman" w:hAnsi="Times New Roman" w:cs="Times New Roman"/>
          <w:sz w:val="32"/>
          <w:szCs w:val="32"/>
        </w:rPr>
        <w:t xml:space="preserve">that </w:t>
      </w:r>
      <w:r w:rsidRPr="00561738">
        <w:rPr>
          <w:rFonts w:ascii="Times New Roman" w:hAnsi="Times New Roman" w:cs="Times New Roman"/>
          <w:sz w:val="32"/>
          <w:szCs w:val="32"/>
        </w:rPr>
        <w:t>has been chosen by the server</w:t>
      </w:r>
      <w:r>
        <w:rPr>
          <w:rFonts w:ascii="Times New Roman" w:hAnsi="Times New Roman" w:cs="Times New Roman"/>
          <w:sz w:val="32"/>
          <w:szCs w:val="32"/>
        </w:rPr>
        <w:t xml:space="preserve"> is TLS_</w:t>
      </w:r>
      <w:r w:rsidR="009419DB">
        <w:rPr>
          <w:rFonts w:ascii="Times New Roman" w:hAnsi="Times New Roman" w:cs="Times New Roman"/>
          <w:sz w:val="32"/>
          <w:szCs w:val="32"/>
        </w:rPr>
        <w:t>ECDHE_RSA_WITH_AES_128_GCM_SHA256</w:t>
      </w:r>
      <w:r w:rsidR="00DA0EA4">
        <w:rPr>
          <w:rFonts w:ascii="Times New Roman" w:hAnsi="Times New Roman" w:cs="Times New Roman"/>
          <w:sz w:val="32"/>
          <w:szCs w:val="32"/>
        </w:rPr>
        <w:t>(0xc02f)</w:t>
      </w:r>
      <w:r w:rsidR="005B253E">
        <w:rPr>
          <w:rFonts w:ascii="Times New Roman" w:hAnsi="Times New Roman" w:cs="Times New Roman"/>
          <w:sz w:val="32"/>
          <w:szCs w:val="32"/>
        </w:rPr>
        <w:t>.</w:t>
      </w:r>
    </w:p>
    <w:p w14:paraId="7796E8F4" w14:textId="32719C46" w:rsidR="00561738" w:rsidRDefault="009419DB" w:rsidP="00561738">
      <w:pPr>
        <w:pStyle w:val="ListParagraph"/>
        <w:rPr>
          <w:rFonts w:ascii="Times New Roman" w:hAnsi="Times New Roman" w:cs="Times New Roman"/>
          <w:sz w:val="32"/>
          <w:szCs w:val="32"/>
        </w:rPr>
      </w:pPr>
      <w:r w:rsidRPr="009419DB">
        <w:rPr>
          <w:rFonts w:ascii="Times New Roman" w:hAnsi="Times New Roman" w:cs="Times New Roman"/>
          <w:noProof/>
          <w:sz w:val="32"/>
          <w:szCs w:val="32"/>
        </w:rPr>
        <w:drawing>
          <wp:inline distT="0" distB="0" distL="0" distR="0" wp14:anchorId="4B84ED34" wp14:editId="4FC802A5">
            <wp:extent cx="4889500" cy="336501"/>
            <wp:effectExtent l="0" t="0" r="0" b="6985"/>
            <wp:docPr id="1932134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134868" name=""/>
                    <pic:cNvPicPr/>
                  </pic:nvPicPr>
                  <pic:blipFill>
                    <a:blip r:embed="rId11"/>
                    <a:stretch>
                      <a:fillRect/>
                    </a:stretch>
                  </pic:blipFill>
                  <pic:spPr>
                    <a:xfrm>
                      <a:off x="0" y="0"/>
                      <a:ext cx="4911756" cy="338033"/>
                    </a:xfrm>
                    <a:prstGeom prst="rect">
                      <a:avLst/>
                    </a:prstGeom>
                  </pic:spPr>
                </pic:pic>
              </a:graphicData>
            </a:graphic>
          </wp:inline>
        </w:drawing>
      </w:r>
    </w:p>
    <w:p w14:paraId="4932F71E" w14:textId="3E83A41E" w:rsidR="001019F9" w:rsidRDefault="001019F9" w:rsidP="001019F9">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Yes, </w:t>
      </w:r>
      <w:r w:rsidRPr="001019F9">
        <w:rPr>
          <w:rFonts w:ascii="Times New Roman" w:hAnsi="Times New Roman" w:cs="Times New Roman"/>
          <w:sz w:val="32"/>
          <w:szCs w:val="32"/>
        </w:rPr>
        <w:t xml:space="preserve">the Server Hello message </w:t>
      </w:r>
      <w:r w:rsidR="00EA1634">
        <w:rPr>
          <w:rFonts w:ascii="Times New Roman" w:hAnsi="Times New Roman" w:cs="Times New Roman"/>
          <w:sz w:val="32"/>
          <w:szCs w:val="32"/>
        </w:rPr>
        <w:t>contains</w:t>
      </w:r>
      <w:r w:rsidRPr="001019F9">
        <w:rPr>
          <w:rFonts w:ascii="Times New Roman" w:hAnsi="Times New Roman" w:cs="Times New Roman"/>
          <w:sz w:val="32"/>
          <w:szCs w:val="32"/>
        </w:rPr>
        <w:t xml:space="preserve"> random bytes, similar to how the Client Hello message contains random bytes</w:t>
      </w:r>
      <w:r>
        <w:rPr>
          <w:rFonts w:ascii="Times New Roman" w:hAnsi="Times New Roman" w:cs="Times New Roman"/>
          <w:sz w:val="32"/>
          <w:szCs w:val="32"/>
        </w:rPr>
        <w:t>.</w:t>
      </w:r>
    </w:p>
    <w:p w14:paraId="2FD5F85A" w14:textId="7EB5538F" w:rsidR="001019F9" w:rsidRDefault="00E51922" w:rsidP="001019F9">
      <w:pPr>
        <w:pStyle w:val="ListParagraph"/>
        <w:rPr>
          <w:rFonts w:ascii="Times New Roman" w:hAnsi="Times New Roman" w:cs="Times New Roman"/>
          <w:sz w:val="32"/>
          <w:szCs w:val="32"/>
        </w:rPr>
      </w:pPr>
      <w:r w:rsidRPr="00E51922">
        <w:rPr>
          <w:rFonts w:ascii="Times New Roman" w:hAnsi="Times New Roman" w:cs="Times New Roman"/>
          <w:noProof/>
          <w:sz w:val="32"/>
          <w:szCs w:val="32"/>
        </w:rPr>
        <w:drawing>
          <wp:inline distT="0" distB="0" distL="0" distR="0" wp14:anchorId="0D53A08B" wp14:editId="5C42B741">
            <wp:extent cx="5321573" cy="742988"/>
            <wp:effectExtent l="0" t="0" r="0" b="0"/>
            <wp:docPr id="1610791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791837" name=""/>
                    <pic:cNvPicPr/>
                  </pic:nvPicPr>
                  <pic:blipFill>
                    <a:blip r:embed="rId12"/>
                    <a:stretch>
                      <a:fillRect/>
                    </a:stretch>
                  </pic:blipFill>
                  <pic:spPr>
                    <a:xfrm>
                      <a:off x="0" y="0"/>
                      <a:ext cx="5321573" cy="742988"/>
                    </a:xfrm>
                    <a:prstGeom prst="rect">
                      <a:avLst/>
                    </a:prstGeom>
                  </pic:spPr>
                </pic:pic>
              </a:graphicData>
            </a:graphic>
          </wp:inline>
        </w:drawing>
      </w:r>
    </w:p>
    <w:p w14:paraId="7E5BBDE6" w14:textId="010F88F2" w:rsidR="00F3605A" w:rsidRDefault="00F3605A" w:rsidP="00F3605A">
      <w:pPr>
        <w:pStyle w:val="ListParagraph"/>
        <w:rPr>
          <w:rFonts w:ascii="Times New Roman" w:hAnsi="Times New Roman" w:cs="Times New Roman"/>
          <w:sz w:val="32"/>
          <w:szCs w:val="32"/>
        </w:rPr>
      </w:pPr>
      <w:r>
        <w:rPr>
          <w:rFonts w:ascii="Times New Roman" w:hAnsi="Times New Roman" w:cs="Times New Roman"/>
          <w:sz w:val="32"/>
          <w:szCs w:val="32"/>
        </w:rPr>
        <w:t>T</w:t>
      </w:r>
      <w:r w:rsidRPr="00B40DE9">
        <w:rPr>
          <w:rFonts w:ascii="Times New Roman" w:hAnsi="Times New Roman" w:cs="Times New Roman"/>
          <w:sz w:val="32"/>
          <w:szCs w:val="32"/>
        </w:rPr>
        <w:t>he random bytes in the Client</w:t>
      </w:r>
      <w:r>
        <w:rPr>
          <w:rFonts w:ascii="Times New Roman" w:hAnsi="Times New Roman" w:cs="Times New Roman"/>
          <w:sz w:val="32"/>
          <w:szCs w:val="32"/>
        </w:rPr>
        <w:t xml:space="preserve"> </w:t>
      </w:r>
      <w:r w:rsidRPr="00B40DE9">
        <w:rPr>
          <w:rFonts w:ascii="Times New Roman" w:hAnsi="Times New Roman" w:cs="Times New Roman"/>
          <w:sz w:val="32"/>
          <w:szCs w:val="32"/>
        </w:rPr>
        <w:t>Hello message play a crucial role in establishing a secure TLS connection by providing randomness, aiding in version negotiation, facilitating session resumption, and contributing to the generation of key material</w:t>
      </w:r>
      <w:r>
        <w:rPr>
          <w:rFonts w:ascii="Times New Roman" w:hAnsi="Times New Roman" w:cs="Times New Roman"/>
          <w:sz w:val="32"/>
          <w:szCs w:val="32"/>
        </w:rPr>
        <w:t>.</w:t>
      </w:r>
      <w:r w:rsidRPr="00B40DE9">
        <w:t xml:space="preserve"> </w:t>
      </w:r>
      <w:r>
        <w:rPr>
          <w:rFonts w:ascii="Times New Roman" w:hAnsi="Times New Roman" w:cs="Times New Roman"/>
          <w:sz w:val="32"/>
          <w:szCs w:val="32"/>
        </w:rPr>
        <w:t>It s</w:t>
      </w:r>
      <w:r w:rsidRPr="00B40DE9">
        <w:rPr>
          <w:rFonts w:ascii="Times New Roman" w:hAnsi="Times New Roman" w:cs="Times New Roman"/>
          <w:sz w:val="32"/>
          <w:szCs w:val="32"/>
        </w:rPr>
        <w:t>erves several important functions within the TLS handshake. It ensures cryptographic parameters are generated with sufficient randomness, guards against replay attacks, enhances the entropy of session keys, and assists in uniquely identifying connections during the handshake phase.</w:t>
      </w:r>
    </w:p>
    <w:p w14:paraId="168FFD95" w14:textId="2DFBF3CE" w:rsidR="00E72AB7" w:rsidRDefault="00E72AB7" w:rsidP="00E72AB7">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2393 is </w:t>
      </w:r>
      <w:r w:rsidRPr="00E72AB7">
        <w:rPr>
          <w:rFonts w:ascii="Times New Roman" w:hAnsi="Times New Roman" w:cs="Times New Roman"/>
          <w:sz w:val="32"/>
          <w:szCs w:val="32"/>
        </w:rPr>
        <w:t xml:space="preserve">the packet number in </w:t>
      </w:r>
      <w:r w:rsidR="00BC3D4B">
        <w:rPr>
          <w:rFonts w:ascii="Times New Roman" w:hAnsi="Times New Roman" w:cs="Times New Roman"/>
          <w:sz w:val="32"/>
          <w:szCs w:val="32"/>
        </w:rPr>
        <w:t>the</w:t>
      </w:r>
      <w:r w:rsidRPr="00E72AB7">
        <w:rPr>
          <w:rFonts w:ascii="Times New Roman" w:hAnsi="Times New Roman" w:cs="Times New Roman"/>
          <w:sz w:val="32"/>
          <w:szCs w:val="32"/>
        </w:rPr>
        <w:t xml:space="preserve"> trace for the TLS message part that contains the public key certificate for the www.cics.umass.edu server</w:t>
      </w:r>
      <w:r>
        <w:rPr>
          <w:rFonts w:ascii="Times New Roman" w:hAnsi="Times New Roman" w:cs="Times New Roman"/>
          <w:sz w:val="32"/>
          <w:szCs w:val="32"/>
        </w:rPr>
        <w:t>.</w:t>
      </w:r>
    </w:p>
    <w:p w14:paraId="430097AD" w14:textId="425C0568" w:rsidR="0096225E" w:rsidRDefault="00651E83" w:rsidP="00E72AB7">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lastRenderedPageBreak/>
        <w:t>The server returns 3 certificates</w:t>
      </w:r>
      <w:r w:rsidR="0096225E">
        <w:rPr>
          <w:rFonts w:ascii="Times New Roman" w:hAnsi="Times New Roman" w:cs="Times New Roman"/>
          <w:sz w:val="32"/>
          <w:szCs w:val="32"/>
        </w:rPr>
        <w:t>.</w:t>
      </w:r>
      <w:r>
        <w:rPr>
          <w:rFonts w:ascii="Times New Roman" w:hAnsi="Times New Roman" w:cs="Times New Roman"/>
          <w:sz w:val="32"/>
          <w:szCs w:val="32"/>
        </w:rPr>
        <w:t xml:space="preserve"> No, </w:t>
      </w:r>
      <w:r w:rsidRPr="00651E83">
        <w:rPr>
          <w:rFonts w:ascii="Times New Roman" w:hAnsi="Times New Roman" w:cs="Times New Roman"/>
          <w:sz w:val="32"/>
          <w:szCs w:val="32"/>
        </w:rPr>
        <w:t xml:space="preserve">not all </w:t>
      </w:r>
      <w:r w:rsidR="00D463C9">
        <w:rPr>
          <w:rFonts w:ascii="Times New Roman" w:hAnsi="Times New Roman" w:cs="Times New Roman"/>
          <w:sz w:val="32"/>
          <w:szCs w:val="32"/>
        </w:rPr>
        <w:t xml:space="preserve">certificates </w:t>
      </w:r>
      <w:r w:rsidRPr="00651E83">
        <w:rPr>
          <w:rFonts w:ascii="Times New Roman" w:hAnsi="Times New Roman" w:cs="Times New Roman"/>
          <w:sz w:val="32"/>
          <w:szCs w:val="32"/>
        </w:rPr>
        <w:t>are for</w:t>
      </w:r>
      <w:r w:rsidR="00F35BA1">
        <w:rPr>
          <w:rFonts w:ascii="Times New Roman" w:hAnsi="Times New Roman" w:cs="Times New Roman"/>
          <w:sz w:val="32"/>
          <w:szCs w:val="32"/>
        </w:rPr>
        <w:t xml:space="preserve"> </w:t>
      </w:r>
      <w:r w:rsidRPr="00651E83">
        <w:rPr>
          <w:rFonts w:ascii="Times New Roman" w:hAnsi="Times New Roman" w:cs="Times New Roman"/>
          <w:sz w:val="32"/>
          <w:szCs w:val="32"/>
        </w:rPr>
        <w:t>www.cs.umass.edu</w:t>
      </w:r>
      <w:r w:rsidR="00D463C9">
        <w:rPr>
          <w:rFonts w:ascii="Times New Roman" w:hAnsi="Times New Roman" w:cs="Times New Roman"/>
          <w:sz w:val="32"/>
          <w:szCs w:val="32"/>
        </w:rPr>
        <w:t>.</w:t>
      </w:r>
      <w:r w:rsidR="0098098C">
        <w:rPr>
          <w:rFonts w:ascii="Times New Roman" w:hAnsi="Times New Roman" w:cs="Times New Roman"/>
          <w:sz w:val="32"/>
          <w:szCs w:val="32"/>
        </w:rPr>
        <w:t xml:space="preserve"> The other two certificates are for </w:t>
      </w:r>
      <w:r w:rsidR="00565DA1">
        <w:rPr>
          <w:rFonts w:ascii="Times New Roman" w:hAnsi="Times New Roman" w:cs="Times New Roman"/>
          <w:sz w:val="32"/>
          <w:szCs w:val="32"/>
        </w:rPr>
        <w:t>InCommon RSA Server CA and USERTrust RSA Certification Authority.</w:t>
      </w:r>
    </w:p>
    <w:p w14:paraId="579BD7DA" w14:textId="506F621D" w:rsidR="0098098C" w:rsidRDefault="0098098C" w:rsidP="0098098C">
      <w:pPr>
        <w:ind w:left="360"/>
        <w:rPr>
          <w:rFonts w:ascii="Times New Roman" w:hAnsi="Times New Roman" w:cs="Times New Roman"/>
          <w:sz w:val="32"/>
          <w:szCs w:val="32"/>
        </w:rPr>
      </w:pPr>
      <w:r w:rsidRPr="0098098C">
        <w:drawing>
          <wp:inline distT="0" distB="0" distL="0" distR="0" wp14:anchorId="5C13E014" wp14:editId="6166B8C1">
            <wp:extent cx="5943600" cy="711200"/>
            <wp:effectExtent l="0" t="0" r="0" b="0"/>
            <wp:docPr id="347464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464876" name=""/>
                    <pic:cNvPicPr/>
                  </pic:nvPicPr>
                  <pic:blipFill>
                    <a:blip r:embed="rId13"/>
                    <a:stretch>
                      <a:fillRect/>
                    </a:stretch>
                  </pic:blipFill>
                  <pic:spPr>
                    <a:xfrm>
                      <a:off x="0" y="0"/>
                      <a:ext cx="5943600" cy="711200"/>
                    </a:xfrm>
                    <a:prstGeom prst="rect">
                      <a:avLst/>
                    </a:prstGeom>
                  </pic:spPr>
                </pic:pic>
              </a:graphicData>
            </a:graphic>
          </wp:inline>
        </w:drawing>
      </w:r>
    </w:p>
    <w:p w14:paraId="3C368DE0" w14:textId="2361E9FE" w:rsidR="00565DA1" w:rsidRDefault="00565DA1" w:rsidP="0098098C">
      <w:pPr>
        <w:ind w:left="360"/>
        <w:rPr>
          <w:rFonts w:ascii="Times New Roman" w:hAnsi="Times New Roman" w:cs="Times New Roman"/>
          <w:sz w:val="32"/>
          <w:szCs w:val="32"/>
        </w:rPr>
      </w:pPr>
      <w:r w:rsidRPr="00565DA1">
        <w:rPr>
          <w:rFonts w:ascii="Times New Roman" w:hAnsi="Times New Roman" w:cs="Times New Roman"/>
          <w:sz w:val="32"/>
          <w:szCs w:val="32"/>
        </w:rPr>
        <w:drawing>
          <wp:inline distT="0" distB="0" distL="0" distR="0" wp14:anchorId="7E5A86DE" wp14:editId="16094B5E">
            <wp:extent cx="5943600" cy="812800"/>
            <wp:effectExtent l="0" t="0" r="0" b="6350"/>
            <wp:docPr id="334047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47993" name=""/>
                    <pic:cNvPicPr/>
                  </pic:nvPicPr>
                  <pic:blipFill>
                    <a:blip r:embed="rId14"/>
                    <a:stretch>
                      <a:fillRect/>
                    </a:stretch>
                  </pic:blipFill>
                  <pic:spPr>
                    <a:xfrm>
                      <a:off x="0" y="0"/>
                      <a:ext cx="5943600" cy="812800"/>
                    </a:xfrm>
                    <a:prstGeom prst="rect">
                      <a:avLst/>
                    </a:prstGeom>
                  </pic:spPr>
                </pic:pic>
              </a:graphicData>
            </a:graphic>
          </wp:inline>
        </w:drawing>
      </w:r>
    </w:p>
    <w:p w14:paraId="2D6B1108" w14:textId="2E63FD19" w:rsidR="00565DA1" w:rsidRDefault="00565DA1" w:rsidP="0098098C">
      <w:pPr>
        <w:ind w:left="360"/>
        <w:rPr>
          <w:rFonts w:ascii="Times New Roman" w:hAnsi="Times New Roman" w:cs="Times New Roman"/>
          <w:sz w:val="32"/>
          <w:szCs w:val="32"/>
        </w:rPr>
      </w:pPr>
      <w:r w:rsidRPr="00565DA1">
        <w:rPr>
          <w:rFonts w:ascii="Times New Roman" w:hAnsi="Times New Roman" w:cs="Times New Roman"/>
          <w:sz w:val="32"/>
          <w:szCs w:val="32"/>
        </w:rPr>
        <w:drawing>
          <wp:inline distT="0" distB="0" distL="0" distR="0" wp14:anchorId="4CF18165" wp14:editId="41961FC8">
            <wp:extent cx="5943600" cy="768350"/>
            <wp:effectExtent l="0" t="0" r="0" b="0"/>
            <wp:docPr id="848646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646896" name=""/>
                    <pic:cNvPicPr/>
                  </pic:nvPicPr>
                  <pic:blipFill>
                    <a:blip r:embed="rId15"/>
                    <a:stretch>
                      <a:fillRect/>
                    </a:stretch>
                  </pic:blipFill>
                  <pic:spPr>
                    <a:xfrm>
                      <a:off x="0" y="0"/>
                      <a:ext cx="5943600" cy="768350"/>
                    </a:xfrm>
                    <a:prstGeom prst="rect">
                      <a:avLst/>
                    </a:prstGeom>
                  </pic:spPr>
                </pic:pic>
              </a:graphicData>
            </a:graphic>
          </wp:inline>
        </w:drawing>
      </w:r>
    </w:p>
    <w:p w14:paraId="14FB00CB" w14:textId="6B25F7F5" w:rsidR="0050183D" w:rsidRDefault="0050183D" w:rsidP="0050183D">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The name </w:t>
      </w:r>
      <w:r w:rsidRPr="0050183D">
        <w:rPr>
          <w:rFonts w:ascii="Times New Roman" w:hAnsi="Times New Roman" w:cs="Times New Roman"/>
          <w:sz w:val="32"/>
          <w:szCs w:val="32"/>
        </w:rPr>
        <w:t>of the certification authority that issued the certificate for id-at-commonName=www.cs.umass.edu</w:t>
      </w:r>
      <w:r w:rsidR="0016694F">
        <w:rPr>
          <w:rFonts w:ascii="Times New Roman" w:hAnsi="Times New Roman" w:cs="Times New Roman"/>
          <w:sz w:val="32"/>
          <w:szCs w:val="32"/>
        </w:rPr>
        <w:t xml:space="preserve"> is InCommon RSA Server CA</w:t>
      </w:r>
      <w:r w:rsidR="007D1C78">
        <w:rPr>
          <w:rFonts w:ascii="Times New Roman" w:hAnsi="Times New Roman" w:cs="Times New Roman"/>
          <w:sz w:val="32"/>
          <w:szCs w:val="32"/>
        </w:rPr>
        <w:t>.</w:t>
      </w:r>
    </w:p>
    <w:p w14:paraId="001175B9" w14:textId="3E9D3398" w:rsidR="00870B55" w:rsidRDefault="00A84CCF" w:rsidP="00A84CCF">
      <w:pPr>
        <w:rPr>
          <w:rFonts w:ascii="Times New Roman" w:hAnsi="Times New Roman" w:cs="Times New Roman"/>
          <w:sz w:val="32"/>
          <w:szCs w:val="32"/>
        </w:rPr>
      </w:pPr>
      <w:r w:rsidRPr="00A84CCF">
        <w:drawing>
          <wp:inline distT="0" distB="0" distL="0" distR="0" wp14:anchorId="79177CF2" wp14:editId="0ACB4707">
            <wp:extent cx="5943600" cy="1206500"/>
            <wp:effectExtent l="0" t="0" r="0" b="0"/>
            <wp:docPr id="1727688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688251" name=""/>
                    <pic:cNvPicPr/>
                  </pic:nvPicPr>
                  <pic:blipFill>
                    <a:blip r:embed="rId16"/>
                    <a:stretch>
                      <a:fillRect/>
                    </a:stretch>
                  </pic:blipFill>
                  <pic:spPr>
                    <a:xfrm>
                      <a:off x="0" y="0"/>
                      <a:ext cx="5943600" cy="1206500"/>
                    </a:xfrm>
                    <a:prstGeom prst="rect">
                      <a:avLst/>
                    </a:prstGeom>
                  </pic:spPr>
                </pic:pic>
              </a:graphicData>
            </a:graphic>
          </wp:inline>
        </w:drawing>
      </w:r>
    </w:p>
    <w:p w14:paraId="064555C3" w14:textId="7D5C03E4" w:rsidR="009B2760" w:rsidRDefault="009B2760" w:rsidP="009B2760">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The signature algorithm used is </w:t>
      </w:r>
      <w:r w:rsidR="00497AE6">
        <w:rPr>
          <w:rFonts w:ascii="Times New Roman" w:hAnsi="Times New Roman" w:cs="Times New Roman"/>
          <w:sz w:val="32"/>
          <w:szCs w:val="32"/>
        </w:rPr>
        <w:t xml:space="preserve">sha256WithRSAEncryption with </w:t>
      </w:r>
      <w:r w:rsidR="00BB49D5">
        <w:rPr>
          <w:rFonts w:ascii="Times New Roman" w:hAnsi="Times New Roman" w:cs="Times New Roman"/>
          <w:sz w:val="32"/>
          <w:szCs w:val="32"/>
        </w:rPr>
        <w:t xml:space="preserve">Algorithm </w:t>
      </w:r>
      <w:r w:rsidR="00497AE6">
        <w:rPr>
          <w:rFonts w:ascii="Times New Roman" w:hAnsi="Times New Roman" w:cs="Times New Roman"/>
          <w:sz w:val="32"/>
          <w:szCs w:val="32"/>
        </w:rPr>
        <w:t>Id: 1.2.840.113549.1.1.11.</w:t>
      </w:r>
    </w:p>
    <w:p w14:paraId="5A87FDF2" w14:textId="5418B75B" w:rsidR="00400777" w:rsidRDefault="009B2760" w:rsidP="007B6387">
      <w:pPr>
        <w:ind w:left="360"/>
        <w:rPr>
          <w:rFonts w:ascii="Times New Roman" w:hAnsi="Times New Roman" w:cs="Times New Roman"/>
          <w:sz w:val="32"/>
          <w:szCs w:val="32"/>
        </w:rPr>
      </w:pPr>
      <w:r w:rsidRPr="009B2760">
        <w:drawing>
          <wp:inline distT="0" distB="0" distL="0" distR="0" wp14:anchorId="503F2A5F" wp14:editId="30D0794B">
            <wp:extent cx="5492750" cy="673100"/>
            <wp:effectExtent l="0" t="0" r="0" b="0"/>
            <wp:docPr id="643971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971942" name=""/>
                    <pic:cNvPicPr/>
                  </pic:nvPicPr>
                  <pic:blipFill>
                    <a:blip r:embed="rId17"/>
                    <a:stretch>
                      <a:fillRect/>
                    </a:stretch>
                  </pic:blipFill>
                  <pic:spPr>
                    <a:xfrm>
                      <a:off x="0" y="0"/>
                      <a:ext cx="5493044" cy="673136"/>
                    </a:xfrm>
                    <a:prstGeom prst="rect">
                      <a:avLst/>
                    </a:prstGeom>
                  </pic:spPr>
                </pic:pic>
              </a:graphicData>
            </a:graphic>
          </wp:inline>
        </w:drawing>
      </w:r>
    </w:p>
    <w:p w14:paraId="3173D63E" w14:textId="77777777" w:rsidR="008866BA" w:rsidRDefault="004A13F1" w:rsidP="008866BA">
      <w:pPr>
        <w:pStyle w:val="ListParagraph"/>
        <w:numPr>
          <w:ilvl w:val="0"/>
          <w:numId w:val="3"/>
        </w:numPr>
        <w:rPr>
          <w:rFonts w:ascii="Times New Roman" w:hAnsi="Times New Roman" w:cs="Times New Roman"/>
          <w:sz w:val="32"/>
          <w:szCs w:val="32"/>
        </w:rPr>
      </w:pPr>
      <w:r w:rsidRPr="008866BA">
        <w:rPr>
          <w:rFonts w:ascii="Times New Roman" w:hAnsi="Times New Roman" w:cs="Times New Roman"/>
          <w:sz w:val="32"/>
          <w:szCs w:val="32"/>
        </w:rPr>
        <w:t xml:space="preserve">The </w:t>
      </w:r>
      <w:r w:rsidRPr="008866BA">
        <w:rPr>
          <w:rFonts w:ascii="Times New Roman" w:hAnsi="Times New Roman" w:cs="Times New Roman"/>
          <w:sz w:val="32"/>
          <w:szCs w:val="32"/>
        </w:rPr>
        <w:t xml:space="preserve">first four hexadecimal digits of the modulus of the public key being used by </w:t>
      </w:r>
      <w:hyperlink r:id="rId18" w:history="1">
        <w:r w:rsidRPr="008866BA">
          <w:rPr>
            <w:rStyle w:val="Hyperlink"/>
            <w:rFonts w:ascii="Times New Roman" w:hAnsi="Times New Roman" w:cs="Times New Roman"/>
            <w:sz w:val="32"/>
            <w:szCs w:val="32"/>
          </w:rPr>
          <w:t>www.cics.umass.edu</w:t>
        </w:r>
      </w:hyperlink>
      <w:r w:rsidRPr="008866BA">
        <w:rPr>
          <w:rFonts w:ascii="Times New Roman" w:hAnsi="Times New Roman" w:cs="Times New Roman"/>
          <w:sz w:val="32"/>
          <w:szCs w:val="32"/>
        </w:rPr>
        <w:t xml:space="preserve"> is 00b3.</w:t>
      </w:r>
    </w:p>
    <w:p w14:paraId="522681D8" w14:textId="7EBCF0EE" w:rsidR="004A13F1" w:rsidRPr="008866BA" w:rsidRDefault="004A13F1" w:rsidP="008866BA">
      <w:pPr>
        <w:ind w:left="360"/>
        <w:rPr>
          <w:rFonts w:ascii="Times New Roman" w:hAnsi="Times New Roman" w:cs="Times New Roman"/>
          <w:sz w:val="32"/>
          <w:szCs w:val="32"/>
        </w:rPr>
      </w:pPr>
      <w:r w:rsidRPr="004A13F1">
        <w:lastRenderedPageBreak/>
        <w:drawing>
          <wp:inline distT="0" distB="0" distL="0" distR="0" wp14:anchorId="1AA901D9" wp14:editId="1F7A4D64">
            <wp:extent cx="5943600" cy="787400"/>
            <wp:effectExtent l="0" t="0" r="0" b="0"/>
            <wp:docPr id="1976909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909200" name=""/>
                    <pic:cNvPicPr/>
                  </pic:nvPicPr>
                  <pic:blipFill>
                    <a:blip r:embed="rId19"/>
                    <a:stretch>
                      <a:fillRect/>
                    </a:stretch>
                  </pic:blipFill>
                  <pic:spPr>
                    <a:xfrm>
                      <a:off x="0" y="0"/>
                      <a:ext cx="5943600" cy="787400"/>
                    </a:xfrm>
                    <a:prstGeom prst="rect">
                      <a:avLst/>
                    </a:prstGeom>
                  </pic:spPr>
                </pic:pic>
              </a:graphicData>
            </a:graphic>
          </wp:inline>
        </w:drawing>
      </w:r>
    </w:p>
    <w:p w14:paraId="4235574E" w14:textId="3F36402E" w:rsidR="007B6387" w:rsidRDefault="007B6387" w:rsidP="007B6387">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2393 </w:t>
      </w:r>
      <w:r w:rsidRPr="007B6387">
        <w:rPr>
          <w:rFonts w:ascii="Times New Roman" w:hAnsi="Times New Roman" w:cs="Times New Roman"/>
          <w:sz w:val="32"/>
          <w:szCs w:val="32"/>
        </w:rPr>
        <w:t>is the packet number in your trace for the TLS message part that contains the Server Hello Done TLS record</w:t>
      </w:r>
      <w:r>
        <w:rPr>
          <w:rFonts w:ascii="Times New Roman" w:hAnsi="Times New Roman" w:cs="Times New Roman"/>
          <w:sz w:val="32"/>
          <w:szCs w:val="32"/>
        </w:rPr>
        <w:t>.</w:t>
      </w:r>
    </w:p>
    <w:p w14:paraId="60496AD5" w14:textId="689FB1D7" w:rsidR="00091CE5" w:rsidRDefault="00091CE5" w:rsidP="00091CE5">
      <w:pPr>
        <w:pStyle w:val="ListParagraph"/>
        <w:rPr>
          <w:rFonts w:ascii="Times New Roman" w:hAnsi="Times New Roman" w:cs="Times New Roman"/>
          <w:sz w:val="32"/>
          <w:szCs w:val="32"/>
        </w:rPr>
      </w:pPr>
      <w:r w:rsidRPr="00091CE5">
        <w:rPr>
          <w:rFonts w:ascii="Times New Roman" w:hAnsi="Times New Roman" w:cs="Times New Roman"/>
          <w:sz w:val="32"/>
          <w:szCs w:val="32"/>
        </w:rPr>
        <w:drawing>
          <wp:inline distT="0" distB="0" distL="0" distR="0" wp14:anchorId="51767F2A" wp14:editId="7555AECA">
            <wp:extent cx="5943600" cy="241300"/>
            <wp:effectExtent l="0" t="0" r="0" b="6350"/>
            <wp:docPr id="1485485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485070" name=""/>
                    <pic:cNvPicPr/>
                  </pic:nvPicPr>
                  <pic:blipFill>
                    <a:blip r:embed="rId20"/>
                    <a:stretch>
                      <a:fillRect/>
                    </a:stretch>
                  </pic:blipFill>
                  <pic:spPr>
                    <a:xfrm>
                      <a:off x="0" y="0"/>
                      <a:ext cx="5943600" cy="241300"/>
                    </a:xfrm>
                    <a:prstGeom prst="rect">
                      <a:avLst/>
                    </a:prstGeom>
                  </pic:spPr>
                </pic:pic>
              </a:graphicData>
            </a:graphic>
          </wp:inline>
        </w:drawing>
      </w:r>
    </w:p>
    <w:p w14:paraId="39C23391" w14:textId="10343C81" w:rsidR="0004628F" w:rsidRDefault="0004628F" w:rsidP="0004628F">
      <w:pPr>
        <w:rPr>
          <w:rFonts w:ascii="Times New Roman" w:hAnsi="Times New Roman" w:cs="Times New Roman"/>
          <w:b/>
          <w:bCs/>
          <w:sz w:val="36"/>
          <w:szCs w:val="36"/>
          <w:u w:val="single"/>
        </w:rPr>
      </w:pPr>
      <w:r w:rsidRPr="0004628F">
        <w:rPr>
          <w:rFonts w:ascii="Times New Roman" w:hAnsi="Times New Roman" w:cs="Times New Roman"/>
          <w:b/>
          <w:bCs/>
          <w:sz w:val="36"/>
          <w:szCs w:val="36"/>
          <w:u w:val="single"/>
        </w:rPr>
        <w:t>Part-5</w:t>
      </w:r>
    </w:p>
    <w:p w14:paraId="5E5AB954" w14:textId="67C4ECEC" w:rsidR="0004628F" w:rsidRDefault="0004628F" w:rsidP="0004628F">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 xml:space="preserve">2395 </w:t>
      </w:r>
      <w:r w:rsidRPr="0004628F">
        <w:rPr>
          <w:rFonts w:ascii="Times New Roman" w:hAnsi="Times New Roman" w:cs="Times New Roman"/>
          <w:sz w:val="32"/>
          <w:szCs w:val="32"/>
        </w:rPr>
        <w:t>is the packet number in your trace for the TLS message that contains the public key information, Change Cipher Spec, and Encrypted Handshake message, being sent from client to server</w:t>
      </w:r>
      <w:r>
        <w:rPr>
          <w:rFonts w:ascii="Times New Roman" w:hAnsi="Times New Roman" w:cs="Times New Roman"/>
          <w:sz w:val="32"/>
          <w:szCs w:val="32"/>
        </w:rPr>
        <w:t>.</w:t>
      </w:r>
    </w:p>
    <w:p w14:paraId="1FA60572" w14:textId="11E191E1" w:rsidR="00A9540A" w:rsidRDefault="00A9540A" w:rsidP="0004628F">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 xml:space="preserve">No, </w:t>
      </w:r>
      <w:r w:rsidRPr="00A9540A">
        <w:rPr>
          <w:rFonts w:ascii="Times New Roman" w:hAnsi="Times New Roman" w:cs="Times New Roman"/>
          <w:sz w:val="32"/>
          <w:szCs w:val="32"/>
        </w:rPr>
        <w:t xml:space="preserve">the client </w:t>
      </w:r>
      <w:r w:rsidR="00F25D7C">
        <w:rPr>
          <w:rFonts w:ascii="Times New Roman" w:hAnsi="Times New Roman" w:cs="Times New Roman"/>
          <w:sz w:val="32"/>
          <w:szCs w:val="32"/>
        </w:rPr>
        <w:t xml:space="preserve">does not </w:t>
      </w:r>
      <w:r w:rsidRPr="00A9540A">
        <w:rPr>
          <w:rFonts w:ascii="Times New Roman" w:hAnsi="Times New Roman" w:cs="Times New Roman"/>
          <w:sz w:val="32"/>
          <w:szCs w:val="32"/>
        </w:rPr>
        <w:t>provide its own CA-signed public key certificate back to the server</w:t>
      </w:r>
      <w:r>
        <w:rPr>
          <w:rFonts w:ascii="Times New Roman" w:hAnsi="Times New Roman" w:cs="Times New Roman"/>
          <w:sz w:val="32"/>
          <w:szCs w:val="32"/>
        </w:rPr>
        <w:t>.</w:t>
      </w:r>
    </w:p>
    <w:p w14:paraId="26588EA3" w14:textId="69A5B743" w:rsidR="00F25D7C" w:rsidRDefault="00F25D7C" w:rsidP="006B0835">
      <w:pPr>
        <w:rPr>
          <w:rFonts w:ascii="Times New Roman" w:hAnsi="Times New Roman" w:cs="Times New Roman"/>
          <w:b/>
          <w:bCs/>
          <w:sz w:val="36"/>
          <w:szCs w:val="36"/>
          <w:u w:val="single"/>
        </w:rPr>
      </w:pPr>
      <w:r w:rsidRPr="006B0835">
        <w:rPr>
          <w:rFonts w:ascii="Times New Roman" w:hAnsi="Times New Roman" w:cs="Times New Roman"/>
          <w:b/>
          <w:bCs/>
          <w:sz w:val="36"/>
          <w:szCs w:val="36"/>
          <w:u w:val="single"/>
        </w:rPr>
        <w:t>Part-6</w:t>
      </w:r>
    </w:p>
    <w:p w14:paraId="3C937701" w14:textId="4C11E4A8" w:rsidR="00B42925" w:rsidRDefault="006B0835" w:rsidP="00E44F49">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 xml:space="preserve">The </w:t>
      </w:r>
      <w:r w:rsidRPr="006B0835">
        <w:rPr>
          <w:rFonts w:ascii="Times New Roman" w:hAnsi="Times New Roman" w:cs="Times New Roman"/>
          <w:sz w:val="32"/>
          <w:szCs w:val="32"/>
        </w:rPr>
        <w:t>symmetric key cryptography algorithm is being used by the client and server to encrypt application data (HTTP messages)</w:t>
      </w:r>
      <w:r>
        <w:rPr>
          <w:rFonts w:ascii="Times New Roman" w:hAnsi="Times New Roman" w:cs="Times New Roman"/>
          <w:sz w:val="32"/>
          <w:szCs w:val="32"/>
        </w:rPr>
        <w:t xml:space="preserve"> is </w:t>
      </w:r>
      <w:r w:rsidRPr="006B0835">
        <w:rPr>
          <w:rFonts w:ascii="Times New Roman" w:hAnsi="Times New Roman" w:cs="Times New Roman"/>
          <w:sz w:val="32"/>
          <w:szCs w:val="32"/>
        </w:rPr>
        <w:t>TLS_ECDHE_RSA_WITH_AES_128_GCM_SHA256 (0xc02f)</w:t>
      </w:r>
      <w:r>
        <w:rPr>
          <w:rFonts w:ascii="Times New Roman" w:hAnsi="Times New Roman" w:cs="Times New Roman"/>
          <w:sz w:val="32"/>
          <w:szCs w:val="32"/>
        </w:rPr>
        <w:t>.</w:t>
      </w:r>
    </w:p>
    <w:p w14:paraId="235D1E55" w14:textId="25B0F0FA" w:rsidR="009A19CD" w:rsidRPr="00E44F49" w:rsidRDefault="009A19CD" w:rsidP="009A19CD">
      <w:pPr>
        <w:pStyle w:val="ListParagraph"/>
        <w:rPr>
          <w:rFonts w:ascii="Times New Roman" w:hAnsi="Times New Roman" w:cs="Times New Roman"/>
          <w:sz w:val="32"/>
          <w:szCs w:val="32"/>
        </w:rPr>
      </w:pPr>
      <w:r w:rsidRPr="009A19CD">
        <w:rPr>
          <w:rFonts w:ascii="Times New Roman" w:hAnsi="Times New Roman" w:cs="Times New Roman"/>
          <w:sz w:val="32"/>
          <w:szCs w:val="32"/>
        </w:rPr>
        <w:drawing>
          <wp:inline distT="0" distB="0" distL="0" distR="0" wp14:anchorId="1019635E" wp14:editId="3905B7A2">
            <wp:extent cx="4496031" cy="228612"/>
            <wp:effectExtent l="0" t="0" r="0" b="0"/>
            <wp:docPr id="1124534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534430" name=""/>
                    <pic:cNvPicPr/>
                  </pic:nvPicPr>
                  <pic:blipFill>
                    <a:blip r:embed="rId21"/>
                    <a:stretch>
                      <a:fillRect/>
                    </a:stretch>
                  </pic:blipFill>
                  <pic:spPr>
                    <a:xfrm>
                      <a:off x="0" y="0"/>
                      <a:ext cx="4496031" cy="228612"/>
                    </a:xfrm>
                    <a:prstGeom prst="rect">
                      <a:avLst/>
                    </a:prstGeom>
                  </pic:spPr>
                </pic:pic>
              </a:graphicData>
            </a:graphic>
          </wp:inline>
        </w:drawing>
      </w:r>
    </w:p>
    <w:p w14:paraId="6BEDE509" w14:textId="52B827D9" w:rsidR="00E82BCC" w:rsidRDefault="00E82BCC" w:rsidP="00E82BCC">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T</w:t>
      </w:r>
      <w:r w:rsidRPr="00E82BCC">
        <w:rPr>
          <w:rFonts w:ascii="Times New Roman" w:hAnsi="Times New Roman" w:cs="Times New Roman"/>
          <w:sz w:val="32"/>
          <w:szCs w:val="32"/>
        </w:rPr>
        <w:t xml:space="preserve">his symmetric key cryptography algorithm </w:t>
      </w:r>
      <w:r w:rsidR="00B87BD5">
        <w:rPr>
          <w:rFonts w:ascii="Times New Roman" w:hAnsi="Times New Roman" w:cs="Times New Roman"/>
          <w:sz w:val="32"/>
          <w:szCs w:val="32"/>
        </w:rPr>
        <w:t xml:space="preserve">is </w:t>
      </w:r>
      <w:r w:rsidRPr="00E82BCC">
        <w:rPr>
          <w:rFonts w:ascii="Times New Roman" w:hAnsi="Times New Roman" w:cs="Times New Roman"/>
          <w:sz w:val="32"/>
          <w:szCs w:val="32"/>
        </w:rPr>
        <w:t>finally decided and declared</w:t>
      </w:r>
      <w:r w:rsidR="00DE4687">
        <w:rPr>
          <w:rFonts w:ascii="Times New Roman" w:hAnsi="Times New Roman" w:cs="Times New Roman"/>
          <w:sz w:val="32"/>
          <w:szCs w:val="32"/>
        </w:rPr>
        <w:t xml:space="preserve"> in the Client Hello and Server Hello messages in </w:t>
      </w:r>
      <w:r w:rsidR="00616BEB">
        <w:rPr>
          <w:rFonts w:ascii="Times New Roman" w:hAnsi="Times New Roman" w:cs="Times New Roman"/>
          <w:sz w:val="32"/>
          <w:szCs w:val="32"/>
        </w:rPr>
        <w:t xml:space="preserve">the </w:t>
      </w:r>
      <w:r w:rsidR="00DE4687">
        <w:rPr>
          <w:rFonts w:ascii="Times New Roman" w:hAnsi="Times New Roman" w:cs="Times New Roman"/>
          <w:sz w:val="32"/>
          <w:szCs w:val="32"/>
        </w:rPr>
        <w:t>Cipher Suite Step</w:t>
      </w:r>
      <w:r w:rsidR="00F04085">
        <w:rPr>
          <w:rFonts w:ascii="Times New Roman" w:hAnsi="Times New Roman" w:cs="Times New Roman"/>
          <w:sz w:val="32"/>
          <w:szCs w:val="32"/>
        </w:rPr>
        <w:t xml:space="preserve"> of TLS handshake</w:t>
      </w:r>
      <w:r w:rsidR="00DE4687">
        <w:rPr>
          <w:rFonts w:ascii="Times New Roman" w:hAnsi="Times New Roman" w:cs="Times New Roman"/>
          <w:sz w:val="32"/>
          <w:szCs w:val="32"/>
        </w:rPr>
        <w:t>.</w:t>
      </w:r>
    </w:p>
    <w:p w14:paraId="2AC621C7" w14:textId="529897D5" w:rsidR="00B87BD5" w:rsidRDefault="00674E42" w:rsidP="00E82BCC">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 xml:space="preserve">2449 </w:t>
      </w:r>
      <w:r w:rsidRPr="00674E42">
        <w:rPr>
          <w:rFonts w:ascii="Times New Roman" w:hAnsi="Times New Roman" w:cs="Times New Roman"/>
          <w:sz w:val="32"/>
          <w:szCs w:val="32"/>
        </w:rPr>
        <w:t>is the packet number in your trace for the first encrypted message carrying application data from client to server</w:t>
      </w:r>
      <w:r>
        <w:rPr>
          <w:rFonts w:ascii="Times New Roman" w:hAnsi="Times New Roman" w:cs="Times New Roman"/>
          <w:sz w:val="32"/>
          <w:szCs w:val="32"/>
        </w:rPr>
        <w:t>.</w:t>
      </w:r>
    </w:p>
    <w:p w14:paraId="538B17E6" w14:textId="2655D930" w:rsidR="006C3789" w:rsidRDefault="006C3789" w:rsidP="006C3789">
      <w:pPr>
        <w:pStyle w:val="ListParagraph"/>
        <w:rPr>
          <w:rFonts w:ascii="Times New Roman" w:hAnsi="Times New Roman" w:cs="Times New Roman"/>
          <w:sz w:val="32"/>
          <w:szCs w:val="32"/>
        </w:rPr>
      </w:pPr>
      <w:r w:rsidRPr="006C3789">
        <w:rPr>
          <w:rFonts w:ascii="Times New Roman" w:hAnsi="Times New Roman" w:cs="Times New Roman"/>
          <w:sz w:val="32"/>
          <w:szCs w:val="32"/>
        </w:rPr>
        <w:drawing>
          <wp:inline distT="0" distB="0" distL="0" distR="0" wp14:anchorId="4679D749" wp14:editId="6C0C0561">
            <wp:extent cx="5943600" cy="238125"/>
            <wp:effectExtent l="0" t="0" r="0" b="9525"/>
            <wp:docPr id="569111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111877" name=""/>
                    <pic:cNvPicPr/>
                  </pic:nvPicPr>
                  <pic:blipFill>
                    <a:blip r:embed="rId22"/>
                    <a:stretch>
                      <a:fillRect/>
                    </a:stretch>
                  </pic:blipFill>
                  <pic:spPr>
                    <a:xfrm>
                      <a:off x="0" y="0"/>
                      <a:ext cx="5943600" cy="238125"/>
                    </a:xfrm>
                    <a:prstGeom prst="rect">
                      <a:avLst/>
                    </a:prstGeom>
                  </pic:spPr>
                </pic:pic>
              </a:graphicData>
            </a:graphic>
          </wp:inline>
        </w:drawing>
      </w:r>
    </w:p>
    <w:p w14:paraId="7B79623E" w14:textId="046BD284" w:rsidR="008E2B09" w:rsidRDefault="00E00F6E" w:rsidP="008E2B09">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T</w:t>
      </w:r>
      <w:r w:rsidRPr="00E00F6E">
        <w:rPr>
          <w:rFonts w:ascii="Times New Roman" w:hAnsi="Times New Roman" w:cs="Times New Roman"/>
          <w:sz w:val="32"/>
          <w:szCs w:val="32"/>
        </w:rPr>
        <w:t>he content of this encrypted application data is</w:t>
      </w:r>
      <w:r w:rsidR="00D633CB">
        <w:rPr>
          <w:rFonts w:ascii="Times New Roman" w:hAnsi="Times New Roman" w:cs="Times New Roman"/>
          <w:sz w:val="32"/>
          <w:szCs w:val="32"/>
        </w:rPr>
        <w:t xml:space="preserve"> content base</w:t>
      </w:r>
      <w:r w:rsidR="00BF7A3E">
        <w:rPr>
          <w:rFonts w:ascii="Times New Roman" w:hAnsi="Times New Roman" w:cs="Times New Roman"/>
          <w:sz w:val="32"/>
          <w:szCs w:val="32"/>
        </w:rPr>
        <w:t>d</w:t>
      </w:r>
      <w:r w:rsidR="00D633CB">
        <w:rPr>
          <w:rFonts w:ascii="Times New Roman" w:hAnsi="Times New Roman" w:cs="Times New Roman"/>
          <w:sz w:val="32"/>
          <w:szCs w:val="32"/>
        </w:rPr>
        <w:t xml:space="preserve"> on </w:t>
      </w:r>
      <w:r w:rsidR="00BF7A3E">
        <w:rPr>
          <w:rFonts w:ascii="Times New Roman" w:hAnsi="Times New Roman" w:cs="Times New Roman"/>
          <w:sz w:val="32"/>
          <w:szCs w:val="32"/>
        </w:rPr>
        <w:t xml:space="preserve">the </w:t>
      </w:r>
      <w:r w:rsidR="00D633CB">
        <w:rPr>
          <w:rFonts w:ascii="Times New Roman" w:hAnsi="Times New Roman" w:cs="Times New Roman"/>
          <w:sz w:val="32"/>
          <w:szCs w:val="32"/>
        </w:rPr>
        <w:t>homepage</w:t>
      </w:r>
      <w:r w:rsidR="00E44F49">
        <w:rPr>
          <w:rFonts w:ascii="Times New Roman" w:hAnsi="Times New Roman" w:cs="Times New Roman"/>
          <w:sz w:val="32"/>
          <w:szCs w:val="32"/>
        </w:rPr>
        <w:t xml:space="preserve"> and it is encrypted as this trace was collected while fetching the homepage of www.cics.umass.edu.</w:t>
      </w:r>
    </w:p>
    <w:p w14:paraId="54B20787" w14:textId="79F3A10A" w:rsidR="00B42925" w:rsidRDefault="00B42925" w:rsidP="008E2B09">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P</w:t>
      </w:r>
      <w:r w:rsidRPr="00B42925">
        <w:rPr>
          <w:rFonts w:ascii="Times New Roman" w:hAnsi="Times New Roman" w:cs="Times New Roman"/>
          <w:sz w:val="32"/>
          <w:szCs w:val="32"/>
        </w:rPr>
        <w:t xml:space="preserve">acket number </w:t>
      </w:r>
      <w:r>
        <w:rPr>
          <w:rFonts w:ascii="Times New Roman" w:hAnsi="Times New Roman" w:cs="Times New Roman"/>
          <w:sz w:val="32"/>
          <w:szCs w:val="32"/>
        </w:rPr>
        <w:t xml:space="preserve">6545 </w:t>
      </w:r>
      <w:r w:rsidRPr="00B42925">
        <w:rPr>
          <w:rFonts w:ascii="Times New Roman" w:hAnsi="Times New Roman" w:cs="Times New Roman"/>
          <w:sz w:val="32"/>
          <w:szCs w:val="32"/>
        </w:rPr>
        <w:t>contains the client-to-server TLS message that shuts down the TLS connection</w:t>
      </w:r>
      <w:r w:rsidR="00165FE1">
        <w:rPr>
          <w:rFonts w:ascii="Times New Roman" w:hAnsi="Times New Roman" w:cs="Times New Roman"/>
          <w:sz w:val="32"/>
          <w:szCs w:val="32"/>
        </w:rPr>
        <w:t>.</w:t>
      </w:r>
    </w:p>
    <w:p w14:paraId="34962E25" w14:textId="3E977C1E" w:rsidR="007D41EB" w:rsidRPr="00E82BCC" w:rsidRDefault="007D41EB" w:rsidP="007D41EB">
      <w:pPr>
        <w:pStyle w:val="ListParagraph"/>
        <w:rPr>
          <w:rFonts w:ascii="Times New Roman" w:hAnsi="Times New Roman" w:cs="Times New Roman"/>
          <w:sz w:val="32"/>
          <w:szCs w:val="32"/>
        </w:rPr>
      </w:pPr>
      <w:r w:rsidRPr="007D41EB">
        <w:rPr>
          <w:rFonts w:ascii="Times New Roman" w:hAnsi="Times New Roman" w:cs="Times New Roman"/>
          <w:sz w:val="32"/>
          <w:szCs w:val="32"/>
        </w:rPr>
        <w:drawing>
          <wp:inline distT="0" distB="0" distL="0" distR="0" wp14:anchorId="54815CB8" wp14:editId="1665AA86">
            <wp:extent cx="5943600" cy="193675"/>
            <wp:effectExtent l="0" t="0" r="0" b="0"/>
            <wp:docPr id="401334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334378" name=""/>
                    <pic:cNvPicPr/>
                  </pic:nvPicPr>
                  <pic:blipFill>
                    <a:blip r:embed="rId23"/>
                    <a:stretch>
                      <a:fillRect/>
                    </a:stretch>
                  </pic:blipFill>
                  <pic:spPr>
                    <a:xfrm>
                      <a:off x="0" y="0"/>
                      <a:ext cx="5943600" cy="193675"/>
                    </a:xfrm>
                    <a:prstGeom prst="rect">
                      <a:avLst/>
                    </a:prstGeom>
                  </pic:spPr>
                </pic:pic>
              </a:graphicData>
            </a:graphic>
          </wp:inline>
        </w:drawing>
      </w:r>
    </w:p>
    <w:sectPr w:rsidR="007D41EB" w:rsidRPr="00E82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2237C"/>
    <w:multiLevelType w:val="hybridMultilevel"/>
    <w:tmpl w:val="84345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373509"/>
    <w:multiLevelType w:val="hybridMultilevel"/>
    <w:tmpl w:val="8D0ED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0129B"/>
    <w:multiLevelType w:val="hybridMultilevel"/>
    <w:tmpl w:val="1276B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D392B"/>
    <w:multiLevelType w:val="hybridMultilevel"/>
    <w:tmpl w:val="C99C2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8410C9"/>
    <w:multiLevelType w:val="hybridMultilevel"/>
    <w:tmpl w:val="FAE6D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531A65"/>
    <w:multiLevelType w:val="hybridMultilevel"/>
    <w:tmpl w:val="C576B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AA0B06"/>
    <w:multiLevelType w:val="hybridMultilevel"/>
    <w:tmpl w:val="E0DCF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9608581">
    <w:abstractNumId w:val="5"/>
  </w:num>
  <w:num w:numId="2" w16cid:durableId="1107969882">
    <w:abstractNumId w:val="4"/>
  </w:num>
  <w:num w:numId="3" w16cid:durableId="851647685">
    <w:abstractNumId w:val="6"/>
  </w:num>
  <w:num w:numId="4" w16cid:durableId="1195776292">
    <w:abstractNumId w:val="0"/>
  </w:num>
  <w:num w:numId="5" w16cid:durableId="1919437285">
    <w:abstractNumId w:val="2"/>
  </w:num>
  <w:num w:numId="6" w16cid:durableId="891963619">
    <w:abstractNumId w:val="3"/>
  </w:num>
  <w:num w:numId="7" w16cid:durableId="1675960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C5D"/>
    <w:rsid w:val="00013084"/>
    <w:rsid w:val="00026810"/>
    <w:rsid w:val="0004628F"/>
    <w:rsid w:val="00091CE5"/>
    <w:rsid w:val="001019F9"/>
    <w:rsid w:val="001048D4"/>
    <w:rsid w:val="00107511"/>
    <w:rsid w:val="00165FE1"/>
    <w:rsid w:val="0016694F"/>
    <w:rsid w:val="00180908"/>
    <w:rsid w:val="002874C2"/>
    <w:rsid w:val="002C2432"/>
    <w:rsid w:val="002F353A"/>
    <w:rsid w:val="003A1529"/>
    <w:rsid w:val="003B7832"/>
    <w:rsid w:val="003C6CF9"/>
    <w:rsid w:val="003D29C8"/>
    <w:rsid w:val="00400777"/>
    <w:rsid w:val="00440E8A"/>
    <w:rsid w:val="00497AE6"/>
    <w:rsid w:val="004A13F1"/>
    <w:rsid w:val="004E1C27"/>
    <w:rsid w:val="0050183D"/>
    <w:rsid w:val="00561738"/>
    <w:rsid w:val="005646A1"/>
    <w:rsid w:val="00565DA1"/>
    <w:rsid w:val="005844D2"/>
    <w:rsid w:val="00594830"/>
    <w:rsid w:val="005B253E"/>
    <w:rsid w:val="00616BEB"/>
    <w:rsid w:val="006341A4"/>
    <w:rsid w:val="00651E83"/>
    <w:rsid w:val="00674E42"/>
    <w:rsid w:val="006873F7"/>
    <w:rsid w:val="00694BB4"/>
    <w:rsid w:val="006A6AF7"/>
    <w:rsid w:val="006B0835"/>
    <w:rsid w:val="006C3789"/>
    <w:rsid w:val="006D03C2"/>
    <w:rsid w:val="00721563"/>
    <w:rsid w:val="007B6387"/>
    <w:rsid w:val="007D1C78"/>
    <w:rsid w:val="007D41EB"/>
    <w:rsid w:val="00804F17"/>
    <w:rsid w:val="008641A5"/>
    <w:rsid w:val="00870B55"/>
    <w:rsid w:val="0087280C"/>
    <w:rsid w:val="008866BA"/>
    <w:rsid w:val="008A5F97"/>
    <w:rsid w:val="008E2B09"/>
    <w:rsid w:val="009419DB"/>
    <w:rsid w:val="0096225E"/>
    <w:rsid w:val="0098098C"/>
    <w:rsid w:val="00992E02"/>
    <w:rsid w:val="009A19CD"/>
    <w:rsid w:val="009B2760"/>
    <w:rsid w:val="009B5B10"/>
    <w:rsid w:val="009E492F"/>
    <w:rsid w:val="00A50BB1"/>
    <w:rsid w:val="00A722D7"/>
    <w:rsid w:val="00A84CCF"/>
    <w:rsid w:val="00A9540A"/>
    <w:rsid w:val="00AD241F"/>
    <w:rsid w:val="00B2232D"/>
    <w:rsid w:val="00B40DE9"/>
    <w:rsid w:val="00B42925"/>
    <w:rsid w:val="00B87BD5"/>
    <w:rsid w:val="00BB49D5"/>
    <w:rsid w:val="00BC3D4B"/>
    <w:rsid w:val="00BF7A3E"/>
    <w:rsid w:val="00C01C5D"/>
    <w:rsid w:val="00C22ED3"/>
    <w:rsid w:val="00CA491B"/>
    <w:rsid w:val="00CD3787"/>
    <w:rsid w:val="00CD5F1D"/>
    <w:rsid w:val="00D463C9"/>
    <w:rsid w:val="00D633CB"/>
    <w:rsid w:val="00DA0EA4"/>
    <w:rsid w:val="00DE4687"/>
    <w:rsid w:val="00E00F6E"/>
    <w:rsid w:val="00E44F49"/>
    <w:rsid w:val="00E5136E"/>
    <w:rsid w:val="00E51395"/>
    <w:rsid w:val="00E51922"/>
    <w:rsid w:val="00E72AB7"/>
    <w:rsid w:val="00E82BCC"/>
    <w:rsid w:val="00E90F39"/>
    <w:rsid w:val="00EA1634"/>
    <w:rsid w:val="00EA2E4C"/>
    <w:rsid w:val="00EF162D"/>
    <w:rsid w:val="00F04085"/>
    <w:rsid w:val="00F17D9A"/>
    <w:rsid w:val="00F25D7C"/>
    <w:rsid w:val="00F330F2"/>
    <w:rsid w:val="00F35BA1"/>
    <w:rsid w:val="00F3605A"/>
    <w:rsid w:val="00F91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CFD62F"/>
  <w15:chartTrackingRefBased/>
  <w15:docId w15:val="{CC121FAB-5E7C-4CD1-A5A6-A38C3DBC1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1C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C5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241F"/>
    <w:pPr>
      <w:ind w:left="720"/>
      <w:contextualSpacing/>
    </w:pPr>
  </w:style>
  <w:style w:type="character" w:styleId="Hyperlink">
    <w:name w:val="Hyperlink"/>
    <w:basedOn w:val="DefaultParagraphFont"/>
    <w:uiPriority w:val="99"/>
    <w:unhideWhenUsed/>
    <w:rsid w:val="004A13F1"/>
    <w:rPr>
      <w:color w:val="0563C1" w:themeColor="hyperlink"/>
      <w:u w:val="single"/>
    </w:rPr>
  </w:style>
  <w:style w:type="character" w:styleId="UnresolvedMention">
    <w:name w:val="Unresolved Mention"/>
    <w:basedOn w:val="DefaultParagraphFont"/>
    <w:uiPriority w:val="99"/>
    <w:semiHidden/>
    <w:unhideWhenUsed/>
    <w:rsid w:val="004A13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www.cics.umass.edu"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587</Words>
  <Characters>3208</Characters>
  <Application>Microsoft Office Word</Application>
  <DocSecurity>0</DocSecurity>
  <Lines>94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 KSN</dc:creator>
  <cp:keywords/>
  <dc:description/>
  <cp:lastModifiedBy>Manikanta KSN</cp:lastModifiedBy>
  <cp:revision>108</cp:revision>
  <dcterms:created xsi:type="dcterms:W3CDTF">2024-04-01T11:46:00Z</dcterms:created>
  <dcterms:modified xsi:type="dcterms:W3CDTF">2024-04-06T15:55:00Z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d6668d5d-aab0-4a2d-ae3d-870252f77287</vt:lpwstr>
  </property>
</Properties>
</file>