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80"/>
        <w:gridCol w:w="5040"/>
      </w:tblGrid>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C7CCBE"/>
            <w:tcMar>
              <w:top w:w="80" w:type="dxa"/>
              <w:left w:w="80" w:type="dxa"/>
              <w:bottom w:w="80" w:type="dxa"/>
              <w:right w:w="80" w:type="dxa"/>
            </w:tcMar>
            <w:hideMark/>
          </w:tcPr>
          <w:p w:rsidR="009A5C8C" w:rsidRPr="009A5C8C" w:rsidRDefault="009A5C8C" w:rsidP="009A5C8C">
            <w:pPr>
              <w:spacing w:after="0" w:line="240" w:lineRule="auto"/>
              <w:rPr>
                <w:rFonts w:eastAsia="Times New Roman" w:cs="Times New Roman"/>
                <w:color w:val="000000"/>
              </w:rPr>
            </w:pPr>
            <w:r w:rsidRPr="009A5C8C">
              <w:rPr>
                <w:rFonts w:eastAsia="Times New Roman" w:cs="Times New Roman"/>
                <w:b/>
                <w:bCs/>
                <w:color w:val="000000"/>
              </w:rPr>
              <w:t>Abstract class</w:t>
            </w:r>
          </w:p>
        </w:tc>
        <w:tc>
          <w:tcPr>
            <w:tcW w:w="5040" w:type="dxa"/>
            <w:tcBorders>
              <w:top w:val="single" w:sz="8" w:space="0" w:color="A3A3A3"/>
              <w:left w:val="single" w:sz="8" w:space="0" w:color="A3A3A3"/>
              <w:bottom w:val="single" w:sz="8" w:space="0" w:color="A3A3A3"/>
              <w:right w:val="single" w:sz="8" w:space="0" w:color="A3A3A3"/>
            </w:tcBorders>
            <w:shd w:val="clear" w:color="auto" w:fill="C7CCBE"/>
            <w:tcMar>
              <w:top w:w="80" w:type="dxa"/>
              <w:left w:w="80" w:type="dxa"/>
              <w:bottom w:w="80" w:type="dxa"/>
              <w:right w:w="80" w:type="dxa"/>
            </w:tcMar>
            <w:hideMark/>
          </w:tcPr>
          <w:p w:rsidR="009A5C8C" w:rsidRPr="009A5C8C" w:rsidRDefault="009A5C8C" w:rsidP="009A5C8C">
            <w:pPr>
              <w:spacing w:after="0" w:line="240" w:lineRule="auto"/>
              <w:rPr>
                <w:rFonts w:eastAsia="Times New Roman" w:cs="Times New Roman"/>
                <w:color w:val="000000"/>
              </w:rPr>
            </w:pPr>
            <w:r w:rsidRPr="009A5C8C">
              <w:rPr>
                <w:rFonts w:eastAsia="Times New Roman" w:cs="Times New Roman"/>
                <w:b/>
                <w:bCs/>
                <w:color w:val="000000"/>
              </w:rPr>
              <w:t>Interface</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1) Abstract class can </w:t>
            </w:r>
            <w:r w:rsidRPr="009A5C8C">
              <w:rPr>
                <w:rFonts w:eastAsia="Times New Roman" w:cs="Times New Roman"/>
                <w:b/>
                <w:bCs/>
                <w:color w:val="2F4F4F"/>
              </w:rPr>
              <w:t>have abstract and non-abstract</w:t>
            </w:r>
            <w:r w:rsidR="00ED4EDD">
              <w:rPr>
                <w:rFonts w:eastAsia="Times New Roman" w:cs="Times New Roman"/>
                <w:b/>
                <w:bCs/>
                <w:color w:val="2F4F4F"/>
              </w:rPr>
              <w:t xml:space="preserve"> </w:t>
            </w:r>
            <w:r w:rsidRPr="009A5C8C">
              <w:rPr>
                <w:rFonts w:eastAsia="Times New Roman" w:cs="Times New Roman"/>
                <w:color w:val="000000"/>
              </w:rPr>
              <w:t>methods.</w:t>
            </w:r>
          </w:p>
        </w:tc>
        <w:tc>
          <w:tcPr>
            <w:tcW w:w="50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Interface can have </w:t>
            </w:r>
            <w:r w:rsidRPr="009A5C8C">
              <w:rPr>
                <w:rFonts w:eastAsia="Times New Roman" w:cs="Times New Roman"/>
                <w:b/>
                <w:bCs/>
                <w:color w:val="2F4F4F"/>
              </w:rPr>
              <w:t>only abstract</w:t>
            </w:r>
            <w:r w:rsidRPr="009A5C8C">
              <w:rPr>
                <w:rFonts w:eastAsia="Times New Roman" w:cs="Times New Roman"/>
                <w:color w:val="000000"/>
              </w:rPr>
              <w:t> methods. Since Java 8, it can have </w:t>
            </w:r>
            <w:r w:rsidRPr="009A5C8C">
              <w:rPr>
                <w:rFonts w:eastAsia="Times New Roman" w:cs="Times New Roman"/>
                <w:b/>
                <w:bCs/>
                <w:color w:val="2F4F4F"/>
              </w:rPr>
              <w:t>default and static methods</w:t>
            </w:r>
            <w:r w:rsidRPr="009A5C8C">
              <w:rPr>
                <w:rFonts w:eastAsia="Times New Roman" w:cs="Times New Roman"/>
                <w:color w:val="000000"/>
              </w:rPr>
              <w:t> also.</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2) Abstract class </w:t>
            </w:r>
            <w:r w:rsidRPr="009A5C8C">
              <w:rPr>
                <w:rFonts w:eastAsia="Times New Roman" w:cs="Times New Roman"/>
                <w:b/>
                <w:bCs/>
                <w:color w:val="2F4F4F"/>
              </w:rPr>
              <w:t>doesn't support multiple inheritance</w:t>
            </w:r>
            <w:r w:rsidRPr="009A5C8C">
              <w:rPr>
                <w:rFonts w:eastAsia="Times New Roman" w:cs="Times New Roman"/>
                <w:color w:val="000000"/>
              </w:rPr>
              <w:t>.</w:t>
            </w:r>
          </w:p>
        </w:tc>
        <w:tc>
          <w:tcPr>
            <w:tcW w:w="504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Interface </w:t>
            </w:r>
            <w:r w:rsidRPr="009A5C8C">
              <w:rPr>
                <w:rFonts w:eastAsia="Times New Roman" w:cs="Times New Roman"/>
                <w:b/>
                <w:bCs/>
                <w:color w:val="2F4F4F"/>
              </w:rPr>
              <w:t>supports multiple inheritance</w:t>
            </w:r>
            <w:r w:rsidRPr="009A5C8C">
              <w:rPr>
                <w:rFonts w:eastAsia="Times New Roman" w:cs="Times New Roman"/>
                <w:color w:val="000000"/>
              </w:rPr>
              <w:t>.</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3) Abstract class </w:t>
            </w:r>
            <w:r w:rsidRPr="009A5C8C">
              <w:rPr>
                <w:rFonts w:eastAsia="Times New Roman" w:cs="Times New Roman"/>
                <w:b/>
                <w:bCs/>
                <w:color w:val="2F4F4F"/>
              </w:rPr>
              <w:t>can have final, non-final, static and non-static variables</w:t>
            </w:r>
            <w:r w:rsidRPr="009A5C8C">
              <w:rPr>
                <w:rFonts w:eastAsia="Times New Roman" w:cs="Times New Roman"/>
                <w:color w:val="000000"/>
              </w:rPr>
              <w:t>.</w:t>
            </w:r>
          </w:p>
        </w:tc>
        <w:tc>
          <w:tcPr>
            <w:tcW w:w="50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Interface has </w:t>
            </w:r>
            <w:r w:rsidRPr="009A5C8C">
              <w:rPr>
                <w:rFonts w:eastAsia="Times New Roman" w:cs="Times New Roman"/>
                <w:b/>
                <w:bCs/>
                <w:color w:val="2F4F4F"/>
              </w:rPr>
              <w:t>only static and final variables</w:t>
            </w:r>
            <w:r w:rsidRPr="009A5C8C">
              <w:rPr>
                <w:rFonts w:eastAsia="Times New Roman" w:cs="Times New Roman"/>
                <w:color w:val="000000"/>
              </w:rPr>
              <w:t>.</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4) Abstract class </w:t>
            </w:r>
            <w:r w:rsidRPr="009A5C8C">
              <w:rPr>
                <w:rFonts w:eastAsia="Times New Roman" w:cs="Times New Roman"/>
                <w:b/>
                <w:bCs/>
                <w:color w:val="2F4F4F"/>
              </w:rPr>
              <w:t>can provide the implementation of interface</w:t>
            </w:r>
            <w:r w:rsidRPr="009A5C8C">
              <w:rPr>
                <w:rFonts w:eastAsia="Times New Roman" w:cs="Times New Roman"/>
                <w:color w:val="000000"/>
              </w:rPr>
              <w:t>.</w:t>
            </w:r>
          </w:p>
        </w:tc>
        <w:tc>
          <w:tcPr>
            <w:tcW w:w="504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Interface </w:t>
            </w:r>
            <w:r w:rsidRPr="009A5C8C">
              <w:rPr>
                <w:rFonts w:eastAsia="Times New Roman" w:cs="Times New Roman"/>
                <w:b/>
                <w:bCs/>
                <w:color w:val="2F4F4F"/>
              </w:rPr>
              <w:t>can't provide the implementation of abstract class</w:t>
            </w:r>
            <w:r w:rsidRPr="009A5C8C">
              <w:rPr>
                <w:rFonts w:eastAsia="Times New Roman" w:cs="Times New Roman"/>
                <w:color w:val="000000"/>
              </w:rPr>
              <w:t>.</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5) The </w:t>
            </w:r>
            <w:r w:rsidRPr="009A5C8C">
              <w:rPr>
                <w:rFonts w:eastAsia="Times New Roman" w:cs="Times New Roman"/>
                <w:b/>
                <w:bCs/>
                <w:color w:val="2F4F4F"/>
              </w:rPr>
              <w:t>abstract keyword</w:t>
            </w:r>
            <w:r w:rsidRPr="009A5C8C">
              <w:rPr>
                <w:rFonts w:eastAsia="Times New Roman" w:cs="Times New Roman"/>
                <w:color w:val="000000"/>
              </w:rPr>
              <w:t> is used to declare abstract class.</w:t>
            </w:r>
          </w:p>
        </w:tc>
        <w:tc>
          <w:tcPr>
            <w:tcW w:w="50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The </w:t>
            </w:r>
            <w:r w:rsidRPr="009A5C8C">
              <w:rPr>
                <w:rFonts w:eastAsia="Times New Roman" w:cs="Times New Roman"/>
                <w:b/>
                <w:bCs/>
                <w:color w:val="2F4F4F"/>
              </w:rPr>
              <w:t>interface keyword</w:t>
            </w:r>
            <w:r w:rsidRPr="009A5C8C">
              <w:rPr>
                <w:rFonts w:eastAsia="Times New Roman" w:cs="Times New Roman"/>
                <w:color w:val="000000"/>
              </w:rPr>
              <w:t> is used to declare interface.</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6) An </w:t>
            </w:r>
            <w:r w:rsidRPr="009A5C8C">
              <w:rPr>
                <w:rFonts w:eastAsia="Times New Roman" w:cs="Times New Roman"/>
                <w:b/>
                <w:bCs/>
                <w:color w:val="2F4F4F"/>
              </w:rPr>
              <w:t xml:space="preserve">abstract </w:t>
            </w:r>
            <w:proofErr w:type="spellStart"/>
            <w:r w:rsidRPr="009A5C8C">
              <w:rPr>
                <w:rFonts w:eastAsia="Times New Roman" w:cs="Times New Roman"/>
                <w:b/>
                <w:bCs/>
                <w:color w:val="2F4F4F"/>
              </w:rPr>
              <w:t>class</w:t>
            </w:r>
            <w:r w:rsidRPr="009A5C8C">
              <w:rPr>
                <w:rFonts w:eastAsia="Times New Roman" w:cs="Times New Roman"/>
                <w:color w:val="000000"/>
              </w:rPr>
              <w:t>can</w:t>
            </w:r>
            <w:proofErr w:type="spellEnd"/>
            <w:r w:rsidRPr="009A5C8C">
              <w:rPr>
                <w:rFonts w:eastAsia="Times New Roman" w:cs="Times New Roman"/>
                <w:color w:val="000000"/>
              </w:rPr>
              <w:t xml:space="preserve"> extend another Java class and implement multiple Java interfaces.</w:t>
            </w:r>
          </w:p>
        </w:tc>
        <w:tc>
          <w:tcPr>
            <w:tcW w:w="504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An </w:t>
            </w:r>
            <w:r w:rsidRPr="009A5C8C">
              <w:rPr>
                <w:rFonts w:eastAsia="Times New Roman" w:cs="Times New Roman"/>
                <w:b/>
                <w:bCs/>
                <w:color w:val="2F4F4F"/>
              </w:rPr>
              <w:t>interface</w:t>
            </w:r>
            <w:r w:rsidRPr="009A5C8C">
              <w:rPr>
                <w:rFonts w:eastAsia="Times New Roman" w:cs="Times New Roman"/>
                <w:color w:val="000000"/>
              </w:rPr>
              <w:t> can extend another Java interface only.</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7) An </w:t>
            </w:r>
            <w:r w:rsidRPr="009A5C8C">
              <w:rPr>
                <w:rFonts w:eastAsia="Times New Roman" w:cs="Times New Roman"/>
                <w:b/>
                <w:bCs/>
                <w:color w:val="2F4F4F"/>
              </w:rPr>
              <w:t xml:space="preserve">abstract </w:t>
            </w:r>
            <w:proofErr w:type="spellStart"/>
            <w:r w:rsidRPr="009A5C8C">
              <w:rPr>
                <w:rFonts w:eastAsia="Times New Roman" w:cs="Times New Roman"/>
                <w:b/>
                <w:bCs/>
                <w:color w:val="2F4F4F"/>
              </w:rPr>
              <w:t>class</w:t>
            </w:r>
            <w:r w:rsidRPr="009A5C8C">
              <w:rPr>
                <w:rFonts w:eastAsia="Times New Roman" w:cs="Times New Roman"/>
                <w:color w:val="000000"/>
              </w:rPr>
              <w:t>can</w:t>
            </w:r>
            <w:proofErr w:type="spellEnd"/>
            <w:r w:rsidRPr="009A5C8C">
              <w:rPr>
                <w:rFonts w:eastAsia="Times New Roman" w:cs="Times New Roman"/>
                <w:color w:val="000000"/>
              </w:rPr>
              <w:t xml:space="preserve"> be extended using keyword ?</w:t>
            </w:r>
            <w:proofErr w:type="gramStart"/>
            <w:r w:rsidRPr="009A5C8C">
              <w:rPr>
                <w:rFonts w:eastAsia="Times New Roman" w:cs="Times New Roman"/>
                <w:color w:val="000000"/>
              </w:rPr>
              <w:t>extends?.</w:t>
            </w:r>
            <w:proofErr w:type="gramEnd"/>
          </w:p>
        </w:tc>
        <w:tc>
          <w:tcPr>
            <w:tcW w:w="50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An </w:t>
            </w:r>
            <w:r w:rsidRPr="009A5C8C">
              <w:rPr>
                <w:rFonts w:eastAsia="Times New Roman" w:cs="Times New Roman"/>
                <w:b/>
                <w:bCs/>
                <w:color w:val="2F4F4F"/>
              </w:rPr>
              <w:t xml:space="preserve">interface </w:t>
            </w:r>
            <w:proofErr w:type="spellStart"/>
            <w:r w:rsidRPr="009A5C8C">
              <w:rPr>
                <w:rFonts w:eastAsia="Times New Roman" w:cs="Times New Roman"/>
                <w:b/>
                <w:bCs/>
                <w:color w:val="2F4F4F"/>
              </w:rPr>
              <w:t>class</w:t>
            </w:r>
            <w:r w:rsidRPr="009A5C8C">
              <w:rPr>
                <w:rFonts w:eastAsia="Times New Roman" w:cs="Times New Roman"/>
                <w:color w:val="000000"/>
              </w:rPr>
              <w:t>can</w:t>
            </w:r>
            <w:proofErr w:type="spellEnd"/>
            <w:r w:rsidRPr="009A5C8C">
              <w:rPr>
                <w:rFonts w:eastAsia="Times New Roman" w:cs="Times New Roman"/>
                <w:color w:val="000000"/>
              </w:rPr>
              <w:t xml:space="preserve"> be implemented using keyword ?</w:t>
            </w:r>
            <w:proofErr w:type="gramStart"/>
            <w:r w:rsidRPr="009A5C8C">
              <w:rPr>
                <w:rFonts w:eastAsia="Times New Roman" w:cs="Times New Roman"/>
                <w:color w:val="000000"/>
              </w:rPr>
              <w:t>implements?.</w:t>
            </w:r>
            <w:proofErr w:type="gramEnd"/>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 xml:space="preserve">8) A </w:t>
            </w:r>
            <w:proofErr w:type="spellStart"/>
            <w:r w:rsidRPr="009A5C8C">
              <w:rPr>
                <w:rFonts w:eastAsia="Times New Roman" w:cs="Times New Roman"/>
                <w:color w:val="000000"/>
              </w:rPr>
              <w:t>Java</w:t>
            </w:r>
            <w:r w:rsidRPr="009A5C8C">
              <w:rPr>
                <w:rFonts w:eastAsia="Times New Roman" w:cs="Times New Roman"/>
                <w:b/>
                <w:bCs/>
                <w:color w:val="2F4F4F"/>
              </w:rPr>
              <w:t>abstract</w:t>
            </w:r>
            <w:proofErr w:type="spellEnd"/>
            <w:r w:rsidRPr="009A5C8C">
              <w:rPr>
                <w:rFonts w:eastAsia="Times New Roman" w:cs="Times New Roman"/>
                <w:b/>
                <w:bCs/>
                <w:color w:val="2F4F4F"/>
              </w:rPr>
              <w:t xml:space="preserve"> </w:t>
            </w:r>
            <w:proofErr w:type="spellStart"/>
            <w:r w:rsidRPr="009A5C8C">
              <w:rPr>
                <w:rFonts w:eastAsia="Times New Roman" w:cs="Times New Roman"/>
                <w:b/>
                <w:bCs/>
                <w:color w:val="2F4F4F"/>
              </w:rPr>
              <w:t>class</w:t>
            </w:r>
            <w:r w:rsidRPr="009A5C8C">
              <w:rPr>
                <w:rFonts w:eastAsia="Times New Roman" w:cs="Times New Roman"/>
                <w:color w:val="000000"/>
              </w:rPr>
              <w:t>can</w:t>
            </w:r>
            <w:proofErr w:type="spellEnd"/>
            <w:r w:rsidRPr="009A5C8C">
              <w:rPr>
                <w:rFonts w:eastAsia="Times New Roman" w:cs="Times New Roman"/>
                <w:color w:val="000000"/>
              </w:rPr>
              <w:t xml:space="preserve"> have class members like private, protected, etc.</w:t>
            </w:r>
          </w:p>
        </w:tc>
        <w:tc>
          <w:tcPr>
            <w:tcW w:w="504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Members of a Java interface are public by default.</w:t>
            </w:r>
          </w:p>
        </w:tc>
      </w:tr>
      <w:tr w:rsidR="009A5C8C" w:rsidRPr="009A5C8C" w:rsidTr="005B169B">
        <w:tc>
          <w:tcPr>
            <w:tcW w:w="45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rPr>
            </w:pPr>
            <w:r w:rsidRPr="009A5C8C">
              <w:rPr>
                <w:rFonts w:eastAsia="Times New Roman" w:cs="Times New Roman"/>
                <w:color w:val="000000"/>
              </w:rPr>
              <w:t>9)</w:t>
            </w:r>
            <w:r w:rsidRPr="009A5C8C">
              <w:rPr>
                <w:rFonts w:eastAsia="Times New Roman" w:cs="Times New Roman"/>
                <w:b/>
                <w:bCs/>
                <w:color w:val="2F4F4F"/>
              </w:rPr>
              <w:t>Example:</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public abstract class Shape{</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public abstract void draw();</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w:t>
            </w:r>
          </w:p>
        </w:tc>
        <w:tc>
          <w:tcPr>
            <w:tcW w:w="50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A5C8C" w:rsidRPr="009A5C8C" w:rsidRDefault="009A5C8C" w:rsidP="009A5C8C">
            <w:pPr>
              <w:spacing w:after="0" w:line="340" w:lineRule="atLeast"/>
              <w:rPr>
                <w:rFonts w:eastAsia="Times New Roman" w:cs="Times New Roman"/>
                <w:color w:val="2F4F4F"/>
              </w:rPr>
            </w:pPr>
            <w:r w:rsidRPr="009A5C8C">
              <w:rPr>
                <w:rFonts w:eastAsia="Times New Roman" w:cs="Times New Roman"/>
                <w:b/>
                <w:bCs/>
                <w:color w:val="2F4F4F"/>
              </w:rPr>
              <w:t>Example:</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public interface Drawable{</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void draw();</w:t>
            </w:r>
          </w:p>
          <w:p w:rsidR="009A5C8C" w:rsidRPr="009A5C8C" w:rsidRDefault="009A5C8C" w:rsidP="009A5C8C">
            <w:pPr>
              <w:spacing w:after="0" w:line="340" w:lineRule="atLeast"/>
              <w:rPr>
                <w:rFonts w:eastAsia="Times New Roman" w:cs="Times New Roman"/>
                <w:color w:val="000000"/>
              </w:rPr>
            </w:pPr>
            <w:r w:rsidRPr="009A5C8C">
              <w:rPr>
                <w:rFonts w:eastAsia="Times New Roman" w:cs="Times New Roman"/>
                <w:color w:val="000000"/>
              </w:rPr>
              <w:t>}</w:t>
            </w:r>
          </w:p>
        </w:tc>
      </w:tr>
    </w:tbl>
    <w:p w:rsidR="009A5C8C" w:rsidRPr="009A5C8C" w:rsidRDefault="009A5C8C" w:rsidP="009A5C8C">
      <w:pPr>
        <w:spacing w:after="0" w:line="240" w:lineRule="auto"/>
        <w:rPr>
          <w:rFonts w:eastAsia="Times New Roman" w:cs="Times New Roman"/>
          <w:color w:val="000000"/>
        </w:rPr>
      </w:pPr>
      <w:r w:rsidRPr="009A5C8C">
        <w:rPr>
          <w:rFonts w:eastAsia="Times New Roman" w:cs="Times New Roman"/>
          <w:color w:val="000000"/>
          <w:shd w:val="clear" w:color="auto" w:fill="FFFFFF"/>
        </w:rPr>
        <w:t>Simply, abstract class achieves partial abstraction (0 to 100%) whereas interface achieves fully abstraction (100%).</w:t>
      </w:r>
    </w:p>
    <w:p w:rsidR="009A5C8C" w:rsidRPr="009A5C8C" w:rsidRDefault="009A5C8C"/>
    <w:p w:rsidR="009A5C8C" w:rsidRPr="009A5C8C" w:rsidRDefault="009A5C8C" w:rsidP="009A5C8C">
      <w:pPr>
        <w:pStyle w:val="NormalWeb"/>
        <w:spacing w:before="0" w:beforeAutospacing="0" w:after="0" w:afterAutospacing="0"/>
        <w:rPr>
          <w:rFonts w:asciiTheme="minorHAnsi" w:hAnsiTheme="minorHAnsi" w:cs="Arial"/>
          <w:b/>
          <w:color w:val="404040"/>
          <w:sz w:val="22"/>
          <w:szCs w:val="22"/>
          <w:shd w:val="clear" w:color="auto" w:fill="FFFFFF"/>
        </w:rPr>
      </w:pPr>
      <w:r>
        <w:rPr>
          <w:rFonts w:asciiTheme="minorHAnsi" w:hAnsiTheme="minorHAnsi" w:cs="Arial"/>
          <w:b/>
          <w:color w:val="404040"/>
          <w:sz w:val="22"/>
          <w:szCs w:val="22"/>
          <w:shd w:val="clear" w:color="auto" w:fill="FFFFFF"/>
        </w:rPr>
        <w:t>H</w:t>
      </w:r>
      <w:r w:rsidRPr="009A5C8C">
        <w:rPr>
          <w:rFonts w:asciiTheme="minorHAnsi" w:hAnsiTheme="minorHAnsi" w:cs="Arial"/>
          <w:b/>
          <w:color w:val="404040"/>
          <w:sz w:val="22"/>
          <w:szCs w:val="22"/>
          <w:shd w:val="clear" w:color="auto" w:fill="FFFFFF"/>
        </w:rPr>
        <w:t xml:space="preserve">ow final keyword is used in different ways </w:t>
      </w:r>
      <w:r>
        <w:rPr>
          <w:rFonts w:asciiTheme="minorHAnsi" w:hAnsiTheme="minorHAnsi" w:cs="Arial"/>
          <w:b/>
          <w:color w:val="404040"/>
          <w:sz w:val="22"/>
          <w:szCs w:val="22"/>
          <w:shd w:val="clear" w:color="auto" w:fill="FFFFFF"/>
        </w:rPr>
        <w:t>?</w:t>
      </w:r>
    </w:p>
    <w:p w:rsidR="009A5C8C" w:rsidRPr="009A5C8C" w:rsidRDefault="009A5C8C" w:rsidP="009A5C8C">
      <w:pPr>
        <w:pStyle w:val="NormalWeb"/>
        <w:spacing w:before="0" w:beforeAutospacing="0" w:after="0" w:afterAutospacing="0"/>
        <w:rPr>
          <w:rFonts w:asciiTheme="minorHAnsi" w:hAnsiTheme="minorHAnsi"/>
          <w:color w:val="000000"/>
          <w:sz w:val="22"/>
          <w:szCs w:val="22"/>
        </w:rPr>
      </w:pPr>
      <w:r w:rsidRPr="009A5C8C">
        <w:rPr>
          <w:rFonts w:asciiTheme="minorHAnsi" w:hAnsiTheme="minorHAnsi"/>
          <w:i/>
          <w:iCs/>
          <w:color w:val="000000"/>
          <w:sz w:val="22"/>
          <w:szCs w:val="22"/>
        </w:rPr>
        <w:t>final</w:t>
      </w:r>
      <w:r w:rsidRPr="009A5C8C">
        <w:rPr>
          <w:rFonts w:asciiTheme="minorHAnsi" w:hAnsiTheme="minorHAnsi"/>
          <w:color w:val="000000"/>
          <w:sz w:val="22"/>
          <w:szCs w:val="22"/>
        </w:rPr>
        <w:t> keyword is used in different contexts. First of all, </w:t>
      </w:r>
      <w:r w:rsidRPr="009A5C8C">
        <w:rPr>
          <w:rFonts w:asciiTheme="minorHAnsi" w:hAnsiTheme="minorHAnsi"/>
          <w:i/>
          <w:iCs/>
          <w:color w:val="000000"/>
          <w:sz w:val="22"/>
          <w:szCs w:val="22"/>
        </w:rPr>
        <w:t>final</w:t>
      </w:r>
      <w:r w:rsidRPr="009A5C8C">
        <w:rPr>
          <w:rFonts w:asciiTheme="minorHAnsi" w:hAnsiTheme="minorHAnsi"/>
          <w:color w:val="000000"/>
          <w:sz w:val="22"/>
          <w:szCs w:val="22"/>
        </w:rPr>
        <w:t> is a </w:t>
      </w:r>
      <w:hyperlink r:id="rId5" w:history="1">
        <w:r w:rsidRPr="009A5C8C">
          <w:rPr>
            <w:rStyle w:val="Hyperlink"/>
            <w:rFonts w:asciiTheme="minorHAnsi" w:hAnsiTheme="minorHAnsi"/>
            <w:sz w:val="22"/>
            <w:szCs w:val="22"/>
          </w:rPr>
          <w:t>non-access modifier</w:t>
        </w:r>
      </w:hyperlink>
      <w:r w:rsidRPr="009A5C8C">
        <w:rPr>
          <w:rFonts w:asciiTheme="minorHAnsi" w:hAnsiTheme="minorHAnsi"/>
          <w:color w:val="000000"/>
          <w:sz w:val="22"/>
          <w:szCs w:val="22"/>
        </w:rPr>
        <w:t> applicable </w:t>
      </w:r>
      <w:r w:rsidRPr="009A5C8C">
        <w:rPr>
          <w:rFonts w:asciiTheme="minorHAnsi" w:hAnsiTheme="minorHAnsi"/>
          <w:b/>
          <w:bCs/>
          <w:color w:val="000000"/>
          <w:sz w:val="22"/>
          <w:szCs w:val="22"/>
        </w:rPr>
        <w:t>only to a variable, a method or a class</w:t>
      </w:r>
      <w:r w:rsidRPr="009A5C8C">
        <w:rPr>
          <w:rFonts w:asciiTheme="minorHAnsi" w:hAnsiTheme="minorHAnsi"/>
          <w:color w:val="000000"/>
          <w:sz w:val="22"/>
          <w:szCs w:val="22"/>
        </w:rPr>
        <w:t>.</w:t>
      </w:r>
      <w:r w:rsidRPr="009A5C8C">
        <w:rPr>
          <w:rFonts w:asciiTheme="minorHAnsi" w:hAnsiTheme="minorHAnsi"/>
          <w:color w:val="000000"/>
          <w:sz w:val="22"/>
          <w:szCs w:val="22"/>
        </w:rPr>
        <w:t xml:space="preserve"> </w:t>
      </w:r>
      <w:r w:rsidRPr="009A5C8C">
        <w:rPr>
          <w:rFonts w:asciiTheme="minorHAnsi" w:hAnsiTheme="minorHAnsi"/>
          <w:color w:val="000000"/>
          <w:sz w:val="22"/>
          <w:szCs w:val="22"/>
        </w:rPr>
        <w:t>Following are different contexts where final is used.</w:t>
      </w:r>
    </w:p>
    <w:p w:rsidR="009A5C8C" w:rsidRDefault="009A5C8C" w:rsidP="009A5C8C">
      <w:pPr>
        <w:pStyle w:val="NormalWeb"/>
        <w:spacing w:before="0" w:beforeAutospacing="0" w:after="0" w:afterAutospacing="0"/>
        <w:rPr>
          <w:rFonts w:asciiTheme="minorHAnsi" w:hAnsiTheme="minorHAnsi"/>
          <w:sz w:val="22"/>
          <w:szCs w:val="22"/>
        </w:rPr>
      </w:pPr>
      <w:r>
        <w:rPr>
          <w:rFonts w:asciiTheme="minorHAnsi" w:hAnsiTheme="minorHAnsi"/>
          <w:sz w:val="22"/>
          <w:szCs w:val="22"/>
        </w:rPr>
        <w:t>Final Variable &gt;&gt;&gt;&gt;&gt;&gt; To create constant variables</w:t>
      </w:r>
    </w:p>
    <w:p w:rsidR="009A5C8C" w:rsidRDefault="009A5C8C" w:rsidP="009A5C8C">
      <w:pPr>
        <w:pStyle w:val="NormalWeb"/>
        <w:spacing w:before="0" w:beforeAutospacing="0" w:after="0" w:afterAutospacing="0"/>
        <w:rPr>
          <w:rFonts w:asciiTheme="minorHAnsi" w:hAnsiTheme="minorHAnsi"/>
          <w:sz w:val="22"/>
          <w:szCs w:val="22"/>
        </w:rPr>
      </w:pPr>
      <w:r>
        <w:rPr>
          <w:rFonts w:asciiTheme="minorHAnsi" w:hAnsiTheme="minorHAnsi"/>
          <w:sz w:val="22"/>
          <w:szCs w:val="22"/>
        </w:rPr>
        <w:t>Final Methods &gt;&gt;&gt;&gt;&gt; To Prevent Method overloading</w:t>
      </w:r>
    </w:p>
    <w:p w:rsidR="009A5C8C" w:rsidRDefault="009A5C8C" w:rsidP="009A5C8C">
      <w:pPr>
        <w:pStyle w:val="NormalWeb"/>
        <w:spacing w:before="0" w:beforeAutospacing="0" w:after="0" w:afterAutospacing="0"/>
        <w:rPr>
          <w:rFonts w:asciiTheme="minorHAnsi" w:hAnsiTheme="minorHAnsi"/>
          <w:sz w:val="22"/>
          <w:szCs w:val="22"/>
        </w:rPr>
      </w:pPr>
      <w:r>
        <w:rPr>
          <w:rFonts w:asciiTheme="minorHAnsi" w:hAnsiTheme="minorHAnsi"/>
          <w:sz w:val="22"/>
          <w:szCs w:val="22"/>
        </w:rPr>
        <w:t>Final Class &gt;&gt;&gt;&gt;&gt;&gt;&gt;&gt; To prevent Inheritance</w:t>
      </w:r>
    </w:p>
    <w:p w:rsidR="004024EE" w:rsidRDefault="004024EE" w:rsidP="009A5C8C">
      <w:pPr>
        <w:pStyle w:val="NormalWeb"/>
        <w:spacing w:before="0" w:beforeAutospacing="0" w:after="0" w:afterAutospacing="0"/>
        <w:rPr>
          <w:rFonts w:asciiTheme="minorHAnsi" w:hAnsiTheme="minorHAnsi"/>
          <w:sz w:val="22"/>
          <w:szCs w:val="22"/>
        </w:rPr>
      </w:pPr>
    </w:p>
    <w:p w:rsidR="004024EE" w:rsidRDefault="004024EE" w:rsidP="009A5C8C">
      <w:pPr>
        <w:pStyle w:val="NormalWeb"/>
        <w:spacing w:before="0" w:beforeAutospacing="0" w:after="0" w:afterAutospacing="0"/>
        <w:rPr>
          <w:rFonts w:asciiTheme="minorHAnsi" w:hAnsiTheme="minorHAnsi"/>
          <w:sz w:val="22"/>
          <w:szCs w:val="22"/>
        </w:rPr>
      </w:pPr>
    </w:p>
    <w:p w:rsidR="004024EE" w:rsidRDefault="004024EE" w:rsidP="009A5C8C">
      <w:pPr>
        <w:pStyle w:val="NormalWeb"/>
        <w:spacing w:before="0" w:beforeAutospacing="0" w:after="0" w:afterAutospacing="0"/>
        <w:rPr>
          <w:rFonts w:asciiTheme="minorHAnsi" w:hAnsiTheme="minorHAnsi"/>
          <w:sz w:val="22"/>
          <w:szCs w:val="22"/>
        </w:rPr>
      </w:pPr>
    </w:p>
    <w:p w:rsidR="004024EE" w:rsidRDefault="004024EE" w:rsidP="009A5C8C">
      <w:pPr>
        <w:pStyle w:val="NormalWeb"/>
        <w:spacing w:before="0" w:beforeAutospacing="0" w:after="0" w:afterAutospacing="0"/>
        <w:rPr>
          <w:rFonts w:asciiTheme="minorHAnsi" w:hAnsiTheme="minorHAnsi"/>
          <w:sz w:val="22"/>
          <w:szCs w:val="22"/>
        </w:rPr>
      </w:pPr>
    </w:p>
    <w:p w:rsidR="004024EE" w:rsidRDefault="004024EE" w:rsidP="009A5C8C">
      <w:pPr>
        <w:pStyle w:val="NormalWeb"/>
        <w:spacing w:before="0" w:beforeAutospacing="0" w:after="0" w:afterAutospacing="0"/>
        <w:rPr>
          <w:rFonts w:asciiTheme="minorHAnsi" w:hAnsiTheme="minorHAnsi"/>
          <w:sz w:val="22"/>
          <w:szCs w:val="22"/>
        </w:rPr>
      </w:pPr>
    </w:p>
    <w:p w:rsidR="00FE0C30" w:rsidRPr="00FE0C30" w:rsidRDefault="00FE0C30" w:rsidP="00FE0C30">
      <w:pPr>
        <w:shd w:val="clear" w:color="auto" w:fill="FFFFFF"/>
        <w:spacing w:beforeAutospacing="1" w:after="0" w:afterAutospacing="1" w:line="480" w:lineRule="atLeast"/>
        <w:textAlignment w:val="baseline"/>
        <w:outlineLvl w:val="1"/>
        <w:rPr>
          <w:rFonts w:eastAsia="Times New Roman" w:cs="Segoe UI"/>
          <w:b/>
          <w:bCs/>
          <w:bdr w:val="none" w:sz="0" w:space="0" w:color="auto" w:frame="1"/>
        </w:rPr>
      </w:pPr>
      <w:r w:rsidRPr="00FE0C30">
        <w:rPr>
          <w:rFonts w:eastAsia="Times New Roman" w:cs="Segoe UI"/>
          <w:b/>
          <w:bCs/>
          <w:bdr w:val="none" w:sz="0" w:space="0" w:color="auto" w:frame="1"/>
        </w:rPr>
        <w:lastRenderedPageBreak/>
        <w:t>What is an Exception?</w:t>
      </w:r>
    </w:p>
    <w:p w:rsidR="00FE0C30" w:rsidRPr="00060B94" w:rsidRDefault="00FE0C30" w:rsidP="00FE0C30">
      <w:pPr>
        <w:shd w:val="clear" w:color="auto" w:fill="FFFFFF"/>
        <w:spacing w:beforeAutospacing="1" w:after="0" w:afterAutospacing="1" w:line="480" w:lineRule="atLeast"/>
        <w:textAlignment w:val="baseline"/>
        <w:outlineLvl w:val="1"/>
        <w:rPr>
          <w:rFonts w:eastAsia="Times New Roman" w:cs="Segoe UI"/>
          <w:bCs/>
          <w:bdr w:val="none" w:sz="0" w:space="0" w:color="auto" w:frame="1"/>
        </w:rPr>
      </w:pPr>
      <w:r w:rsidRPr="00060B94">
        <w:rPr>
          <w:rFonts w:eastAsia="Times New Roman" w:cs="Segoe UI"/>
          <w:bCs/>
          <w:bdr w:val="none" w:sz="0" w:space="0" w:color="auto" w:frame="1"/>
        </w:rPr>
        <w:t>“An Exception is an event, which occurs during the execution of a program that disrupts the normal flow of the program’s instructions or in simple words, any issue which makes your test case stop in between the execution.”</w:t>
      </w:r>
    </w:p>
    <w:p w:rsidR="00FE0C30" w:rsidRPr="00FE0C30" w:rsidRDefault="00060B94" w:rsidP="00FE0C30">
      <w:pPr>
        <w:shd w:val="clear" w:color="auto" w:fill="FFFFFF"/>
        <w:spacing w:beforeAutospacing="1" w:after="0" w:afterAutospacing="1" w:line="480" w:lineRule="atLeast"/>
        <w:textAlignment w:val="baseline"/>
        <w:outlineLvl w:val="1"/>
        <w:rPr>
          <w:rFonts w:eastAsia="Times New Roman" w:cs="Segoe UI"/>
          <w:b/>
          <w:bCs/>
          <w:bdr w:val="none" w:sz="0" w:space="0" w:color="auto" w:frame="1"/>
        </w:rPr>
      </w:pPr>
      <w:r>
        <w:rPr>
          <w:noProof/>
        </w:rPr>
        <w:drawing>
          <wp:inline distT="0" distB="0" distL="0" distR="0">
            <wp:extent cx="5943187" cy="2812211"/>
            <wp:effectExtent l="0" t="0" r="635" b="7620"/>
            <wp:docPr id="7" name="Picture 7" descr="https://media.licdn.com/dms/image/C5112AQHs9T_uazpA1A/article-inline_image-shrink_1000_1488/0?e=2131315200&amp;v=beta&amp;t=fKHCERx9NuaZo-ph8opUFL0TMGW2C_jN35vZQqq0H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licdn.com/dms/image/C5112AQHs9T_uazpA1A/article-inline_image-shrink_1000_1488/0?e=2131315200&amp;v=beta&amp;t=fKHCERx9NuaZo-ph8opUFL0TMGW2C_jN35vZQqq0H5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375" cy="2816086"/>
                    </a:xfrm>
                    <a:prstGeom prst="rect">
                      <a:avLst/>
                    </a:prstGeom>
                    <a:noFill/>
                    <a:ln>
                      <a:noFill/>
                    </a:ln>
                  </pic:spPr>
                </pic:pic>
              </a:graphicData>
            </a:graphic>
          </wp:inline>
        </w:drawing>
      </w:r>
    </w:p>
    <w:p w:rsidR="00FE0C30" w:rsidRPr="00060B94" w:rsidRDefault="00FE0C30" w:rsidP="004024EE">
      <w:pPr>
        <w:shd w:val="clear" w:color="auto" w:fill="FFFFFF"/>
        <w:spacing w:beforeAutospacing="1" w:after="0" w:afterAutospacing="1" w:line="480" w:lineRule="atLeast"/>
        <w:textAlignment w:val="baseline"/>
        <w:outlineLvl w:val="1"/>
        <w:rPr>
          <w:rFonts w:eastAsia="Times New Roman" w:cs="Segoe UI"/>
          <w:bCs/>
          <w:bdr w:val="none" w:sz="0" w:space="0" w:color="auto" w:frame="1"/>
        </w:rPr>
      </w:pPr>
      <w:r w:rsidRPr="00060B94">
        <w:rPr>
          <w:rFonts w:eastAsia="Times New Roman" w:cs="Segoe UI"/>
          <w:bCs/>
          <w:bdr w:val="none" w:sz="0" w:space="0" w:color="auto" w:frame="1"/>
        </w:rPr>
        <w:t>When exception occurs, the normal flow of program halts &amp; an exception object is created. The program then tries to find someone that can handle the raised exception. The exception object contains a lot of debugging information such as method hierarchy, line number where the exception occurred, type of exception etc. The process of creating the exception object and handing it over to run-time environment is called “throwing the exception”.</w:t>
      </w:r>
    </w:p>
    <w:p w:rsidR="004024EE" w:rsidRPr="004024EE" w:rsidRDefault="004024EE" w:rsidP="004024EE">
      <w:pPr>
        <w:shd w:val="clear" w:color="auto" w:fill="FFFFFF"/>
        <w:spacing w:beforeAutospacing="1" w:after="0" w:afterAutospacing="1" w:line="480" w:lineRule="atLeast"/>
        <w:textAlignment w:val="baseline"/>
        <w:outlineLvl w:val="1"/>
        <w:rPr>
          <w:rFonts w:eastAsia="Times New Roman" w:cs="Segoe UI"/>
          <w:b/>
          <w:bCs/>
        </w:rPr>
      </w:pPr>
      <w:r w:rsidRPr="004024EE">
        <w:rPr>
          <w:rFonts w:eastAsia="Times New Roman" w:cs="Segoe UI"/>
          <w:b/>
          <w:bCs/>
          <w:bdr w:val="none" w:sz="0" w:space="0" w:color="auto" w:frame="1"/>
        </w:rPr>
        <w:t>Common Exceptions in Selenium WebDriver</w:t>
      </w:r>
    </w:p>
    <w:p w:rsidR="00FE0C30" w:rsidRPr="004024EE" w:rsidRDefault="004024EE" w:rsidP="004024EE">
      <w:p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rPr>
        <w:t>There is a complete list of </w:t>
      </w:r>
      <w:r w:rsidRPr="004024EE">
        <w:rPr>
          <w:rFonts w:eastAsia="Times New Roman" w:cs="Times New Roman"/>
          <w:b/>
          <w:bCs/>
          <w:i/>
          <w:iCs/>
          <w:bdr w:val="none" w:sz="0" w:space="0" w:color="auto" w:frame="1"/>
        </w:rPr>
        <w:t>Exceptions in Selenium WebDriver</w:t>
      </w:r>
      <w:r w:rsidRPr="004024EE">
        <w:rPr>
          <w:rFonts w:eastAsia="Times New Roman" w:cs="Times New Roman"/>
        </w:rPr>
        <w:t> mentioned in the Selenium Doc which you may or may not encounter in course of your testing. Hence in this article we will focus on some </w:t>
      </w:r>
      <w:r w:rsidRPr="004024EE">
        <w:rPr>
          <w:rFonts w:eastAsia="Times New Roman" w:cs="Times New Roman"/>
          <w:i/>
          <w:iCs/>
          <w:bdr w:val="none" w:sz="0" w:space="0" w:color="auto" w:frame="1"/>
        </w:rPr>
        <w:t>most common exceptions in Selenium WebDriver</w:t>
      </w:r>
      <w:r w:rsidRPr="004024EE">
        <w:rPr>
          <w:rFonts w:eastAsia="Times New Roman" w:cs="Times New Roman"/>
        </w:rPr>
        <w:t>,</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ElementNotVisibleException</w:t>
      </w:r>
      <w:r w:rsidRPr="004024EE">
        <w:rPr>
          <w:rFonts w:eastAsia="Times New Roman" w:cs="Times New Roman"/>
        </w:rPr>
        <w:t>: Although an element is present in the DOM, it is not visible (cannot be interacted with). E.g. Hidden Elements – defined in HTML using type=”hidden”.</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ElementNotSelectableException</w:t>
      </w:r>
      <w:r w:rsidRPr="004024EE">
        <w:rPr>
          <w:rFonts w:eastAsia="Times New Roman" w:cs="Times New Roman"/>
        </w:rPr>
        <w:t>: Although an element is present in the DOM, it may be disabled (cannot be clicked/selected).</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lastRenderedPageBreak/>
        <w:t>InvalidSelectorException</w:t>
      </w:r>
      <w:proofErr w:type="spellEnd"/>
      <w:r w:rsidRPr="004024EE">
        <w:rPr>
          <w:rFonts w:eastAsia="Times New Roman" w:cs="Times New Roman"/>
        </w:rPr>
        <w:t>: Selector used to find an element does not return a WebElement. Say XPath expression is used which is either syntactically invalid or does not select WebElement.</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NoSuchElementException</w:t>
      </w:r>
      <w:r w:rsidRPr="004024EE">
        <w:rPr>
          <w:rFonts w:eastAsia="Times New Roman" w:cs="Times New Roman"/>
        </w:rPr>
        <w:t>: WebDriver is unable to identify the elements during run time, i.e. FindBy method can’t find the element.</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NoSuchFrameException</w:t>
      </w:r>
      <w:proofErr w:type="spellEnd"/>
      <w:r w:rsidRPr="004024EE">
        <w:rPr>
          <w:rFonts w:eastAsia="Times New Roman" w:cs="Times New Roman"/>
        </w:rPr>
        <w:t>: WebDriver is switching to an invalid frame, which is not available.</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NoAlertPresentException</w:t>
      </w:r>
      <w:r w:rsidRPr="004024EE">
        <w:rPr>
          <w:rFonts w:eastAsia="Times New Roman" w:cs="Times New Roman"/>
        </w:rPr>
        <w:t>: WebDriver is switching to an invalid alert, which is not available.</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NoSuchWindowException</w:t>
      </w:r>
      <w:r w:rsidRPr="004024EE">
        <w:rPr>
          <w:rFonts w:eastAsia="Times New Roman" w:cs="Times New Roman"/>
        </w:rPr>
        <w:t>: WebDriver is switching to an invalid window, which is not available.</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StaleElementReferenceException</w:t>
      </w:r>
      <w:proofErr w:type="spellEnd"/>
      <w:r w:rsidRPr="004024EE">
        <w:rPr>
          <w:rFonts w:eastAsia="Times New Roman" w:cs="Times New Roman"/>
        </w:rPr>
        <w:t>: The referenced element is no longer present on the DOM page (reference to an element is now Stale). E.g. The Element belongs to a different frame than the current one OR the user has navigated away to another page.</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SessionNotFoundException</w:t>
      </w:r>
      <w:proofErr w:type="spellEnd"/>
      <w:r w:rsidRPr="004024EE">
        <w:rPr>
          <w:rFonts w:eastAsia="Times New Roman" w:cs="Times New Roman"/>
        </w:rPr>
        <w:t>: The WebDriver is performing the action immediately after ‘quitting’ the browser.</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TimeoutException</w:t>
      </w:r>
      <w:r w:rsidRPr="004024EE">
        <w:rPr>
          <w:rFonts w:eastAsia="Times New Roman" w:cs="Times New Roman"/>
        </w:rPr>
        <w:t>: The command did not complete in enough time. E.g. the element didn’t display in the specified time. Encountered when working with waits.</w:t>
      </w:r>
    </w:p>
    <w:p w:rsidR="004024EE" w:rsidRPr="004024EE" w:rsidRDefault="004024EE" w:rsidP="004024EE">
      <w:pPr>
        <w:numPr>
          <w:ilvl w:val="0"/>
          <w:numId w:val="1"/>
        </w:num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WebDriverException</w:t>
      </w:r>
      <w:r w:rsidRPr="004024EE">
        <w:rPr>
          <w:rFonts w:eastAsia="Times New Roman" w:cs="Times New Roman"/>
        </w:rPr>
        <w:t>: The WebDriver is performing the action immediately after ‘closing’ browser.</w:t>
      </w:r>
    </w:p>
    <w:p w:rsidR="004024EE" w:rsidRPr="004024EE" w:rsidRDefault="004024EE" w:rsidP="004024EE">
      <w:pPr>
        <w:shd w:val="clear" w:color="auto" w:fill="FFFFFF"/>
        <w:spacing w:beforeAutospacing="1" w:after="0" w:afterAutospacing="1" w:line="480" w:lineRule="atLeast"/>
        <w:textAlignment w:val="baseline"/>
        <w:outlineLvl w:val="1"/>
        <w:rPr>
          <w:rFonts w:eastAsia="Times New Roman" w:cs="Segoe UI"/>
          <w:b/>
          <w:bCs/>
        </w:rPr>
      </w:pPr>
      <w:r w:rsidRPr="004024EE">
        <w:rPr>
          <w:rFonts w:eastAsia="Times New Roman" w:cs="Segoe UI"/>
          <w:b/>
          <w:bCs/>
          <w:bdr w:val="none" w:sz="0" w:space="0" w:color="auto" w:frame="1"/>
        </w:rPr>
        <w:t>What is Exception Handling?</w:t>
      </w:r>
    </w:p>
    <w:p w:rsid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Exception handling refers to the anticipation, detection, and resolution of exception, i.e. the block of code that processes the exception object.</w:t>
      </w:r>
    </w:p>
    <w:p w:rsidR="00FE0C30" w:rsidRPr="004024EE" w:rsidRDefault="00060B94" w:rsidP="004024EE">
      <w:pPr>
        <w:shd w:val="clear" w:color="auto" w:fill="FFFFFF"/>
        <w:spacing w:before="100" w:beforeAutospacing="1" w:after="100" w:afterAutospacing="1" w:line="240" w:lineRule="auto"/>
        <w:textAlignment w:val="baseline"/>
        <w:rPr>
          <w:rFonts w:eastAsia="Times New Roman" w:cs="Times New Roman"/>
        </w:rPr>
      </w:pPr>
      <w:r>
        <w:rPr>
          <w:noProof/>
        </w:rPr>
        <w:drawing>
          <wp:inline distT="0" distB="0" distL="0" distR="0" wp14:anchorId="1378CA2D" wp14:editId="519F5A19">
            <wp:extent cx="5943600" cy="265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2395"/>
                    </a:xfrm>
                    <a:prstGeom prst="rect">
                      <a:avLst/>
                    </a:prstGeom>
                  </pic:spPr>
                </pic:pic>
              </a:graphicData>
            </a:graphic>
          </wp:inline>
        </w:drawing>
      </w:r>
      <w:bookmarkStart w:id="0" w:name="_GoBack"/>
      <w:bookmarkEnd w:id="0"/>
    </w:p>
    <w:p w:rsidR="004024EE" w:rsidRPr="004024EE" w:rsidRDefault="004024EE" w:rsidP="004024EE">
      <w:pPr>
        <w:shd w:val="clear" w:color="auto" w:fill="FFFFFF"/>
        <w:spacing w:beforeAutospacing="1" w:after="0" w:afterAutospacing="1" w:line="420" w:lineRule="atLeast"/>
        <w:textAlignment w:val="baseline"/>
        <w:outlineLvl w:val="2"/>
        <w:rPr>
          <w:rFonts w:eastAsia="Times New Roman" w:cs="Segoe UI"/>
          <w:b/>
          <w:bCs/>
        </w:rPr>
      </w:pPr>
      <w:r w:rsidRPr="004024EE">
        <w:rPr>
          <w:rFonts w:eastAsia="Times New Roman" w:cs="Segoe UI"/>
          <w:b/>
          <w:bCs/>
          <w:bdr w:val="none" w:sz="0" w:space="0" w:color="auto" w:frame="1"/>
        </w:rPr>
        <w:t>How to Handle Exceptions in Selenium WebDriver</w:t>
      </w:r>
    </w:p>
    <w:p w:rsidR="004024EE" w:rsidRPr="004024EE" w:rsidRDefault="004024EE" w:rsidP="004024EE">
      <w:pPr>
        <w:shd w:val="clear" w:color="auto" w:fill="FFFFFF"/>
        <w:spacing w:beforeAutospacing="1" w:after="0" w:afterAutospacing="1" w:line="240" w:lineRule="auto"/>
        <w:textAlignment w:val="baseline"/>
        <w:rPr>
          <w:rFonts w:eastAsia="Times New Roman" w:cs="Times New Roman"/>
        </w:rPr>
      </w:pPr>
      <w:r w:rsidRPr="004024EE">
        <w:rPr>
          <w:rFonts w:eastAsia="Times New Roman" w:cs="Times New Roman"/>
          <w:b/>
          <w:bCs/>
          <w:bdr w:val="none" w:sz="0" w:space="0" w:color="auto" w:frame="1"/>
        </w:rPr>
        <w:t>Try/Catch:</w:t>
      </w:r>
      <w:r w:rsidRPr="004024EE">
        <w:rPr>
          <w:rFonts w:eastAsia="Times New Roman" w:cs="Times New Roman"/>
        </w:rPr>
        <w:t> A method catches an exception using a combination of the try and catch keywords. Try is the start of the block and Catch is at the end of try block to handle the exceptions. A try/catch block is placed around the code that might generate an exception. Code within a try/catch block is referred to as protected code, and the syntax for using try/catch looks like the following:</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try{</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lastRenderedPageBreak/>
        <w:t>// Some code</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catch(Exception e){</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 Code for Handling the exception</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w:t>
      </w:r>
    </w:p>
    <w:p w:rsidR="004024EE" w:rsidRPr="004024EE" w:rsidRDefault="004024EE" w:rsidP="004024EE">
      <w:pPr>
        <w:shd w:val="clear" w:color="auto" w:fill="FFFFFF"/>
        <w:spacing w:before="100" w:beforeAutospacing="1" w:after="100" w:afterAutospacing="1" w:line="240" w:lineRule="auto"/>
        <w:textAlignment w:val="baseline"/>
        <w:rPr>
          <w:rFonts w:eastAsia="Times New Roman" w:cs="Times New Roman"/>
        </w:rPr>
      </w:pPr>
      <w:r w:rsidRPr="004024EE">
        <w:rPr>
          <w:rFonts w:eastAsia="Times New Roman" w:cs="Times New Roman"/>
        </w:rPr>
        <w:t>Below methods can be used to display Exception information:</w:t>
      </w:r>
    </w:p>
    <w:p w:rsidR="004024EE" w:rsidRPr="004024EE" w:rsidRDefault="004024EE" w:rsidP="004024EE">
      <w:pPr>
        <w:numPr>
          <w:ilvl w:val="0"/>
          <w:numId w:val="2"/>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printStackTrace</w:t>
      </w:r>
      <w:proofErr w:type="spellEnd"/>
      <w:r w:rsidRPr="004024EE">
        <w:rPr>
          <w:rFonts w:eastAsia="Times New Roman" w:cs="Times New Roman"/>
          <w:b/>
          <w:bCs/>
          <w:bdr w:val="none" w:sz="0" w:space="0" w:color="auto" w:frame="1"/>
        </w:rPr>
        <w:t>()</w:t>
      </w:r>
      <w:r w:rsidRPr="004024EE">
        <w:rPr>
          <w:rFonts w:eastAsia="Times New Roman" w:cs="Times New Roman"/>
        </w:rPr>
        <w:t>: prints the stack trace , exception name and description.</w:t>
      </w:r>
    </w:p>
    <w:p w:rsidR="004024EE" w:rsidRPr="004024EE" w:rsidRDefault="004024EE" w:rsidP="004024EE">
      <w:pPr>
        <w:numPr>
          <w:ilvl w:val="0"/>
          <w:numId w:val="2"/>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toString</w:t>
      </w:r>
      <w:proofErr w:type="spellEnd"/>
      <w:r w:rsidRPr="004024EE">
        <w:rPr>
          <w:rFonts w:eastAsia="Times New Roman" w:cs="Times New Roman"/>
          <w:b/>
          <w:bCs/>
          <w:bdr w:val="none" w:sz="0" w:space="0" w:color="auto" w:frame="1"/>
        </w:rPr>
        <w:t>()</w:t>
      </w:r>
      <w:r w:rsidRPr="004024EE">
        <w:rPr>
          <w:rFonts w:eastAsia="Times New Roman" w:cs="Times New Roman"/>
        </w:rPr>
        <w:t>: returns a text message describing the exception name and description.</w:t>
      </w:r>
    </w:p>
    <w:p w:rsidR="004024EE" w:rsidRPr="004024EE" w:rsidRDefault="004024EE" w:rsidP="004024EE">
      <w:pPr>
        <w:numPr>
          <w:ilvl w:val="0"/>
          <w:numId w:val="2"/>
        </w:numPr>
        <w:shd w:val="clear" w:color="auto" w:fill="FFFFFF"/>
        <w:spacing w:beforeAutospacing="1" w:after="0" w:afterAutospacing="1" w:line="240" w:lineRule="auto"/>
        <w:textAlignment w:val="baseline"/>
        <w:rPr>
          <w:rFonts w:eastAsia="Times New Roman" w:cs="Times New Roman"/>
        </w:rPr>
      </w:pPr>
      <w:proofErr w:type="spellStart"/>
      <w:r w:rsidRPr="004024EE">
        <w:rPr>
          <w:rFonts w:eastAsia="Times New Roman" w:cs="Times New Roman"/>
          <w:b/>
          <w:bCs/>
          <w:bdr w:val="none" w:sz="0" w:space="0" w:color="auto" w:frame="1"/>
        </w:rPr>
        <w:t>getMessage</w:t>
      </w:r>
      <w:proofErr w:type="spellEnd"/>
      <w:r w:rsidRPr="004024EE">
        <w:rPr>
          <w:rFonts w:eastAsia="Times New Roman" w:cs="Times New Roman"/>
          <w:b/>
          <w:bCs/>
          <w:bdr w:val="none" w:sz="0" w:space="0" w:color="auto" w:frame="1"/>
        </w:rPr>
        <w:t>()</w:t>
      </w:r>
      <w:r w:rsidRPr="004024EE">
        <w:rPr>
          <w:rFonts w:eastAsia="Times New Roman" w:cs="Times New Roman"/>
        </w:rPr>
        <w:t>: displays the description of exception</w:t>
      </w:r>
    </w:p>
    <w:p w:rsidR="004024EE" w:rsidRPr="004024EE" w:rsidRDefault="004024EE" w:rsidP="009A5C8C">
      <w:pPr>
        <w:pStyle w:val="NormalWeb"/>
        <w:spacing w:before="0" w:beforeAutospacing="0" w:after="0" w:afterAutospacing="0"/>
        <w:rPr>
          <w:rFonts w:asciiTheme="minorHAnsi" w:hAnsiTheme="minorHAnsi"/>
          <w:sz w:val="22"/>
          <w:szCs w:val="22"/>
        </w:rPr>
      </w:pPr>
    </w:p>
    <w:p w:rsidR="009A5C8C" w:rsidRPr="004024EE" w:rsidRDefault="009A5C8C" w:rsidP="009A5C8C">
      <w:pPr>
        <w:pStyle w:val="NormalWeb"/>
        <w:spacing w:before="0" w:beforeAutospacing="0" w:after="0" w:afterAutospacing="0"/>
        <w:rPr>
          <w:rFonts w:asciiTheme="minorHAnsi" w:hAnsiTheme="minorHAnsi"/>
          <w:sz w:val="22"/>
          <w:szCs w:val="22"/>
        </w:rPr>
      </w:pPr>
    </w:p>
    <w:p w:rsidR="009A5C8C" w:rsidRPr="004024EE" w:rsidRDefault="009A5C8C" w:rsidP="009A5C8C">
      <w:pPr>
        <w:pStyle w:val="NormalWeb"/>
        <w:spacing w:before="0" w:beforeAutospacing="0" w:after="0" w:afterAutospacing="0"/>
        <w:rPr>
          <w:rFonts w:asciiTheme="minorHAnsi" w:hAnsiTheme="minorHAnsi"/>
          <w:sz w:val="22"/>
          <w:szCs w:val="22"/>
        </w:rPr>
      </w:pPr>
      <w:r w:rsidRPr="004024EE">
        <w:rPr>
          <w:rFonts w:asciiTheme="minorHAnsi" w:hAnsiTheme="minorHAnsi"/>
          <w:sz w:val="22"/>
          <w:szCs w:val="22"/>
        </w:rPr>
        <w:t> </w:t>
      </w:r>
    </w:p>
    <w:p w:rsidR="00ED4EDD" w:rsidRDefault="00ED4EDD" w:rsidP="009A5C8C">
      <w:pPr>
        <w:pStyle w:val="NormalWeb"/>
        <w:spacing w:before="0" w:beforeAutospacing="0" w:after="0" w:afterAutospacing="0"/>
        <w:rPr>
          <w:rFonts w:asciiTheme="minorHAnsi" w:hAnsiTheme="minorHAnsi"/>
          <w:sz w:val="22"/>
          <w:szCs w:val="22"/>
        </w:rPr>
      </w:pPr>
    </w:p>
    <w:p w:rsidR="00ED4EDD" w:rsidRDefault="00ED4EDD" w:rsidP="009A5C8C">
      <w:pPr>
        <w:pStyle w:val="NormalWeb"/>
        <w:spacing w:before="0" w:beforeAutospacing="0" w:after="0" w:afterAutospacing="0"/>
        <w:rPr>
          <w:rFonts w:asciiTheme="minorHAnsi" w:hAnsiTheme="minorHAnsi"/>
          <w:sz w:val="22"/>
          <w:szCs w:val="22"/>
        </w:rPr>
      </w:pPr>
    </w:p>
    <w:p w:rsidR="00ED4EDD" w:rsidRPr="009A5C8C" w:rsidRDefault="00ED4EDD" w:rsidP="009A5C8C">
      <w:pPr>
        <w:pStyle w:val="NormalWeb"/>
        <w:spacing w:before="0" w:beforeAutospacing="0" w:after="0" w:afterAutospacing="0"/>
        <w:rPr>
          <w:rFonts w:asciiTheme="minorHAnsi" w:hAnsiTheme="minorHAnsi"/>
          <w:sz w:val="22"/>
          <w:szCs w:val="22"/>
        </w:rPr>
      </w:pPr>
    </w:p>
    <w:p w:rsidR="009A5C8C" w:rsidRDefault="009A5C8C"/>
    <w:p w:rsidR="00ED4EDD" w:rsidRPr="009A5C8C" w:rsidRDefault="00ED4EDD">
      <w:r>
        <w:t xml:space="preserve"> </w:t>
      </w:r>
    </w:p>
    <w:sectPr w:rsidR="00ED4EDD" w:rsidRPr="009A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E065A"/>
    <w:multiLevelType w:val="multilevel"/>
    <w:tmpl w:val="9B4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2679C8"/>
    <w:multiLevelType w:val="multilevel"/>
    <w:tmpl w:val="5D8A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8C"/>
    <w:rsid w:val="00060B94"/>
    <w:rsid w:val="001B6E93"/>
    <w:rsid w:val="004024EE"/>
    <w:rsid w:val="005B169B"/>
    <w:rsid w:val="006F00EC"/>
    <w:rsid w:val="00854772"/>
    <w:rsid w:val="009A5C8C"/>
    <w:rsid w:val="00AF08A1"/>
    <w:rsid w:val="00B42D25"/>
    <w:rsid w:val="00ED4EDD"/>
    <w:rsid w:val="00FE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9A4"/>
  <w15:chartTrackingRefBased/>
  <w15:docId w15:val="{1BC71837-B07A-44F4-A8A9-78A08506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2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2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C8C"/>
    <w:rPr>
      <w:color w:val="0000FF"/>
      <w:u w:val="single"/>
    </w:rPr>
  </w:style>
  <w:style w:type="character" w:customStyle="1" w:styleId="Heading2Char">
    <w:name w:val="Heading 2 Char"/>
    <w:basedOn w:val="DefaultParagraphFont"/>
    <w:link w:val="Heading2"/>
    <w:uiPriority w:val="9"/>
    <w:rsid w:val="004024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24EE"/>
    <w:rPr>
      <w:rFonts w:ascii="Times New Roman" w:eastAsia="Times New Roman" w:hAnsi="Times New Roman" w:cs="Times New Roman"/>
      <w:b/>
      <w:bCs/>
      <w:sz w:val="27"/>
      <w:szCs w:val="27"/>
    </w:rPr>
  </w:style>
  <w:style w:type="character" w:styleId="Strong">
    <w:name w:val="Strong"/>
    <w:basedOn w:val="DefaultParagraphFont"/>
    <w:uiPriority w:val="22"/>
    <w:qFormat/>
    <w:rsid w:val="004024EE"/>
    <w:rPr>
      <w:b/>
      <w:bCs/>
    </w:rPr>
  </w:style>
  <w:style w:type="character" w:styleId="Emphasis">
    <w:name w:val="Emphasis"/>
    <w:basedOn w:val="DefaultParagraphFont"/>
    <w:uiPriority w:val="20"/>
    <w:qFormat/>
    <w:rsid w:val="0040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7455">
      <w:bodyDiv w:val="1"/>
      <w:marLeft w:val="0"/>
      <w:marRight w:val="0"/>
      <w:marTop w:val="0"/>
      <w:marBottom w:val="0"/>
      <w:divBdr>
        <w:top w:val="none" w:sz="0" w:space="0" w:color="auto"/>
        <w:left w:val="none" w:sz="0" w:space="0" w:color="auto"/>
        <w:bottom w:val="none" w:sz="0" w:space="0" w:color="auto"/>
        <w:right w:val="none" w:sz="0" w:space="0" w:color="auto"/>
      </w:divBdr>
    </w:div>
    <w:div w:id="276720975">
      <w:bodyDiv w:val="1"/>
      <w:marLeft w:val="0"/>
      <w:marRight w:val="0"/>
      <w:marTop w:val="0"/>
      <w:marBottom w:val="0"/>
      <w:divBdr>
        <w:top w:val="none" w:sz="0" w:space="0" w:color="auto"/>
        <w:left w:val="none" w:sz="0" w:space="0" w:color="auto"/>
        <w:bottom w:val="none" w:sz="0" w:space="0" w:color="auto"/>
        <w:right w:val="none" w:sz="0" w:space="0" w:color="auto"/>
      </w:divBdr>
      <w:divsChild>
        <w:div w:id="304823676">
          <w:marLeft w:val="0"/>
          <w:marRight w:val="0"/>
          <w:marTop w:val="0"/>
          <w:marBottom w:val="0"/>
          <w:divBdr>
            <w:top w:val="none" w:sz="0" w:space="0" w:color="auto"/>
            <w:left w:val="none" w:sz="0" w:space="0" w:color="auto"/>
            <w:bottom w:val="none" w:sz="0" w:space="0" w:color="auto"/>
            <w:right w:val="none" w:sz="0" w:space="0" w:color="auto"/>
          </w:divBdr>
        </w:div>
      </w:divsChild>
    </w:div>
    <w:div w:id="414589564">
      <w:bodyDiv w:val="1"/>
      <w:marLeft w:val="0"/>
      <w:marRight w:val="0"/>
      <w:marTop w:val="0"/>
      <w:marBottom w:val="0"/>
      <w:divBdr>
        <w:top w:val="none" w:sz="0" w:space="0" w:color="auto"/>
        <w:left w:val="none" w:sz="0" w:space="0" w:color="auto"/>
        <w:bottom w:val="none" w:sz="0" w:space="0" w:color="auto"/>
        <w:right w:val="none" w:sz="0" w:space="0" w:color="auto"/>
      </w:divBdr>
      <w:divsChild>
        <w:div w:id="1450125242">
          <w:marLeft w:val="0"/>
          <w:marRight w:val="0"/>
          <w:marTop w:val="0"/>
          <w:marBottom w:val="0"/>
          <w:divBdr>
            <w:top w:val="none" w:sz="0" w:space="0" w:color="auto"/>
            <w:left w:val="none" w:sz="0" w:space="0" w:color="auto"/>
            <w:bottom w:val="none" w:sz="0" w:space="0" w:color="auto"/>
            <w:right w:val="none" w:sz="0" w:space="0" w:color="auto"/>
          </w:divBdr>
        </w:div>
      </w:divsChild>
    </w:div>
    <w:div w:id="1216156780">
      <w:bodyDiv w:val="1"/>
      <w:marLeft w:val="0"/>
      <w:marRight w:val="0"/>
      <w:marTop w:val="0"/>
      <w:marBottom w:val="0"/>
      <w:divBdr>
        <w:top w:val="none" w:sz="0" w:space="0" w:color="auto"/>
        <w:left w:val="none" w:sz="0" w:space="0" w:color="auto"/>
        <w:bottom w:val="none" w:sz="0" w:space="0" w:color="auto"/>
        <w:right w:val="none" w:sz="0" w:space="0" w:color="auto"/>
      </w:divBdr>
      <w:divsChild>
        <w:div w:id="164514236">
          <w:marLeft w:val="0"/>
          <w:marRight w:val="0"/>
          <w:marTop w:val="0"/>
          <w:marBottom w:val="0"/>
          <w:divBdr>
            <w:top w:val="none" w:sz="0" w:space="0" w:color="auto"/>
            <w:left w:val="none" w:sz="0" w:space="0" w:color="auto"/>
            <w:bottom w:val="none" w:sz="0" w:space="0" w:color="auto"/>
            <w:right w:val="none" w:sz="0" w:space="0" w:color="auto"/>
          </w:divBdr>
        </w:div>
      </w:divsChild>
    </w:div>
    <w:div w:id="20070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access-and-non-access-modifier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Nagudu</dc:creator>
  <cp:keywords/>
  <dc:description/>
  <cp:lastModifiedBy>Manikanta Nagudu</cp:lastModifiedBy>
  <cp:revision>4</cp:revision>
  <dcterms:created xsi:type="dcterms:W3CDTF">2018-07-19T09:58:00Z</dcterms:created>
  <dcterms:modified xsi:type="dcterms:W3CDTF">2018-07-19T10:35:00Z</dcterms:modified>
</cp:coreProperties>
</file>