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</w:t>
        <w:br/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Data Flow Diagram (DFD - Level 0)</w:t>
      </w:r>
    </w:p>
    <w:p>
      <w:r>
        <w:t>A Level-0 DFD illustrates how data flows between the user, web application, preprocessing layer, ML model, and data store.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_rain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User Story No.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Farmer (Web User)</w:t>
            </w:r>
          </w:p>
        </w:tc>
        <w:tc>
          <w:tcPr>
            <w:tcW w:type="dxa" w:w="1234"/>
          </w:tcPr>
          <w:p>
            <w:r>
              <w:t>Prediction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user, I can enter weather inputs and get rainfall prediction.</w:t>
            </w:r>
          </w:p>
        </w:tc>
        <w:tc>
          <w:tcPr>
            <w:tcW w:type="dxa" w:w="1234"/>
          </w:tcPr>
          <w:p>
            <w:r>
              <w:t>Prediction is displayed with rain/no-rain result.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Farmer (Web User)</w:t>
            </w:r>
          </w:p>
        </w:tc>
        <w:tc>
          <w:tcPr>
            <w:tcW w:type="dxa" w:w="1234"/>
          </w:tcPr>
          <w:p>
            <w:r>
              <w:t>EDA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user, I can view rainfall trends and seasonal charts.</w:t>
            </w:r>
          </w:p>
        </w:tc>
        <w:tc>
          <w:tcPr>
            <w:tcW w:type="dxa" w:w="1234"/>
          </w:tcPr>
          <w:p>
            <w:r>
              <w:t>Charts load correctly for selected region.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Agri Officer</w:t>
            </w:r>
          </w:p>
        </w:tc>
        <w:tc>
          <w:tcPr>
            <w:tcW w:type="dxa" w:w="1234"/>
          </w:tcPr>
          <w:p>
            <w:r>
              <w:t>Insights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an officer, I can view regional rainfall summaries.</w:t>
            </w:r>
          </w:p>
        </w:tc>
        <w:tc>
          <w:tcPr>
            <w:tcW w:type="dxa" w:w="1234"/>
          </w:tcPr>
          <w:p>
            <w:r>
              <w:t>Summaries show monthly/seasonal aggregates.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Model Ops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an admin, I can update the trained model artifacts.</w:t>
            </w:r>
          </w:p>
        </w:tc>
        <w:tc>
          <w:tcPr>
            <w:tcW w:type="dxa" w:w="1234"/>
          </w:tcPr>
          <w:p>
            <w:r>
              <w:t>New model loads without breaking predictions.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Any User</w:t>
            </w:r>
          </w:p>
        </w:tc>
        <w:tc>
          <w:tcPr>
            <w:tcW w:type="dxa" w:w="1234"/>
          </w:tcPr>
          <w:p>
            <w:r>
              <w:t>UX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see clear result pages for rain/no-rain.</w:t>
            </w:r>
          </w:p>
        </w:tc>
        <w:tc>
          <w:tcPr>
            <w:tcW w:type="dxa" w:w="1234"/>
          </w:tcPr>
          <w:p>
            <w:r>
              <w:t>Result page renders with message and visuals.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