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56BC" w14:textId="77777777" w:rsidR="005F5113" w:rsidRDefault="00000000">
      <w:pPr>
        <w:pStyle w:val="Heading1"/>
      </w:pPr>
      <w:r>
        <w:t>Project Design Phase-II</w:t>
      </w:r>
      <w:r>
        <w:br/>
        <w:t>Technology Stack (Architecture &amp; Stack)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F5113" w14:paraId="05054647" w14:textId="77777777">
        <w:tc>
          <w:tcPr>
            <w:tcW w:w="4320" w:type="dxa"/>
          </w:tcPr>
          <w:p w14:paraId="2EE940C4" w14:textId="77777777" w:rsidR="005F5113" w:rsidRDefault="00000000">
            <w:r>
              <w:t>Date</w:t>
            </w:r>
          </w:p>
        </w:tc>
        <w:tc>
          <w:tcPr>
            <w:tcW w:w="4320" w:type="dxa"/>
          </w:tcPr>
          <w:p w14:paraId="45666A35" w14:textId="34636B38" w:rsidR="005F5113" w:rsidRDefault="00000000">
            <w:r>
              <w:t>1</w:t>
            </w:r>
            <w:r w:rsidR="00134FB2">
              <w:t>2</w:t>
            </w:r>
            <w:r>
              <w:t xml:space="preserve"> February 2026</w:t>
            </w:r>
          </w:p>
        </w:tc>
      </w:tr>
      <w:tr w:rsidR="005F5113" w14:paraId="1229FA9F" w14:textId="77777777">
        <w:tc>
          <w:tcPr>
            <w:tcW w:w="4320" w:type="dxa"/>
          </w:tcPr>
          <w:p w14:paraId="3665CF29" w14:textId="77777777" w:rsidR="005F5113" w:rsidRDefault="00000000">
            <w:r>
              <w:t>Team ID</w:t>
            </w:r>
          </w:p>
        </w:tc>
        <w:tc>
          <w:tcPr>
            <w:tcW w:w="4320" w:type="dxa"/>
          </w:tcPr>
          <w:p w14:paraId="7AC928AA" w14:textId="42DB5797" w:rsidR="005F5113" w:rsidRDefault="00134FB2">
            <w:r>
              <w:t>LTVIP2026TMIDS82118</w:t>
            </w:r>
          </w:p>
        </w:tc>
      </w:tr>
      <w:tr w:rsidR="005F5113" w14:paraId="53592B6C" w14:textId="77777777">
        <w:tc>
          <w:tcPr>
            <w:tcW w:w="4320" w:type="dxa"/>
          </w:tcPr>
          <w:p w14:paraId="6F8058C9" w14:textId="77777777" w:rsidR="005F5113" w:rsidRDefault="00000000">
            <w:r>
              <w:t>Project Name</w:t>
            </w:r>
          </w:p>
        </w:tc>
        <w:tc>
          <w:tcPr>
            <w:tcW w:w="4320" w:type="dxa"/>
          </w:tcPr>
          <w:p w14:paraId="29DB0B9C" w14:textId="77777777" w:rsidR="005F5113" w:rsidRDefault="00000000">
            <w:r>
              <w:t>Exploratory Analysis of Rainfall Data in India for Agriculture</w:t>
            </w:r>
          </w:p>
        </w:tc>
      </w:tr>
      <w:tr w:rsidR="005F5113" w14:paraId="4AC7CD0A" w14:textId="77777777">
        <w:tc>
          <w:tcPr>
            <w:tcW w:w="4320" w:type="dxa"/>
          </w:tcPr>
          <w:p w14:paraId="1EE3C094" w14:textId="77777777" w:rsidR="005F5113" w:rsidRDefault="00000000">
            <w:r>
              <w:t>Maximum Marks</w:t>
            </w:r>
          </w:p>
        </w:tc>
        <w:tc>
          <w:tcPr>
            <w:tcW w:w="4320" w:type="dxa"/>
          </w:tcPr>
          <w:p w14:paraId="225FA849" w14:textId="77777777" w:rsidR="005F5113" w:rsidRDefault="00000000">
            <w:r>
              <w:t>4 Marks</w:t>
            </w:r>
          </w:p>
        </w:tc>
      </w:tr>
    </w:tbl>
    <w:p w14:paraId="6E11CE46" w14:textId="77777777" w:rsidR="005F5113" w:rsidRDefault="00000000">
      <w:pPr>
        <w:pStyle w:val="Heading2"/>
      </w:pPr>
      <w:r>
        <w:t>Technical Architecture</w:t>
      </w:r>
    </w:p>
    <w:p w14:paraId="3C2344DF" w14:textId="77777777" w:rsidR="005F5113" w:rsidRDefault="00000000">
      <w:r>
        <w:t>Architecture includes UI, Flask backend, preprocessing pipeline, ML model interface, data storage, and optional external APIs. Deployment can be Local initially with cloud-ready design.</w:t>
      </w:r>
    </w:p>
    <w:p w14:paraId="3015F927" w14:textId="77777777" w:rsidR="005F5113" w:rsidRDefault="00000000">
      <w:r>
        <w:rPr>
          <w:noProof/>
        </w:rPr>
        <w:drawing>
          <wp:inline distT="0" distB="0" distL="0" distR="0" wp14:anchorId="7DBA2DE6" wp14:editId="6A7FD699">
            <wp:extent cx="5486400" cy="3241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_architecture_rainfa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1459" w14:textId="77777777" w:rsidR="005F5113" w:rsidRDefault="00000000">
      <w:pPr>
        <w:pStyle w:val="Heading2"/>
      </w:pPr>
      <w:r>
        <w:t>Table-1: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5113" w14:paraId="25BE7628" w14:textId="77777777">
        <w:tc>
          <w:tcPr>
            <w:tcW w:w="2160" w:type="dxa"/>
          </w:tcPr>
          <w:p w14:paraId="758D8999" w14:textId="77777777" w:rsidR="005F5113" w:rsidRDefault="00000000">
            <w:r>
              <w:t>S.No</w:t>
            </w:r>
          </w:p>
        </w:tc>
        <w:tc>
          <w:tcPr>
            <w:tcW w:w="2160" w:type="dxa"/>
          </w:tcPr>
          <w:p w14:paraId="51E4A8AB" w14:textId="77777777" w:rsidR="005F5113" w:rsidRDefault="00000000">
            <w:r>
              <w:t>Component</w:t>
            </w:r>
          </w:p>
        </w:tc>
        <w:tc>
          <w:tcPr>
            <w:tcW w:w="2160" w:type="dxa"/>
          </w:tcPr>
          <w:p w14:paraId="4C278C26" w14:textId="77777777" w:rsidR="005F5113" w:rsidRDefault="00000000">
            <w:r>
              <w:t>Description</w:t>
            </w:r>
          </w:p>
        </w:tc>
        <w:tc>
          <w:tcPr>
            <w:tcW w:w="2160" w:type="dxa"/>
          </w:tcPr>
          <w:p w14:paraId="24387A74" w14:textId="77777777" w:rsidR="005F5113" w:rsidRDefault="00000000">
            <w:r>
              <w:t>Technology</w:t>
            </w:r>
          </w:p>
        </w:tc>
      </w:tr>
      <w:tr w:rsidR="005F5113" w14:paraId="0B9CA9A2" w14:textId="77777777">
        <w:tc>
          <w:tcPr>
            <w:tcW w:w="2160" w:type="dxa"/>
          </w:tcPr>
          <w:p w14:paraId="16C790FC" w14:textId="77777777" w:rsidR="005F5113" w:rsidRDefault="00000000">
            <w:r>
              <w:t>1</w:t>
            </w:r>
          </w:p>
        </w:tc>
        <w:tc>
          <w:tcPr>
            <w:tcW w:w="2160" w:type="dxa"/>
          </w:tcPr>
          <w:p w14:paraId="0111CCB9" w14:textId="77777777" w:rsidR="005F5113" w:rsidRDefault="00000000">
            <w:r>
              <w:t>User Interface</w:t>
            </w:r>
          </w:p>
        </w:tc>
        <w:tc>
          <w:tcPr>
            <w:tcW w:w="2160" w:type="dxa"/>
          </w:tcPr>
          <w:p w14:paraId="22E77906" w14:textId="77777777" w:rsidR="005F5113" w:rsidRDefault="00000000">
            <w:r>
              <w:t>User inputs &amp; result visualization (Web UI)</w:t>
            </w:r>
          </w:p>
        </w:tc>
        <w:tc>
          <w:tcPr>
            <w:tcW w:w="2160" w:type="dxa"/>
          </w:tcPr>
          <w:p w14:paraId="251AAE47" w14:textId="77777777" w:rsidR="005F5113" w:rsidRDefault="00000000">
            <w:r>
              <w:t>HTML, CSS, JavaScript</w:t>
            </w:r>
          </w:p>
        </w:tc>
      </w:tr>
      <w:tr w:rsidR="005F5113" w14:paraId="2A22C5E9" w14:textId="77777777">
        <w:tc>
          <w:tcPr>
            <w:tcW w:w="2160" w:type="dxa"/>
          </w:tcPr>
          <w:p w14:paraId="142460CB" w14:textId="77777777" w:rsidR="005F5113" w:rsidRDefault="00000000">
            <w:r>
              <w:t>2</w:t>
            </w:r>
          </w:p>
        </w:tc>
        <w:tc>
          <w:tcPr>
            <w:tcW w:w="2160" w:type="dxa"/>
          </w:tcPr>
          <w:p w14:paraId="52A1F8AA" w14:textId="77777777" w:rsidR="005F5113" w:rsidRDefault="00000000">
            <w:r>
              <w:t>Application Logic</w:t>
            </w:r>
          </w:p>
        </w:tc>
        <w:tc>
          <w:tcPr>
            <w:tcW w:w="2160" w:type="dxa"/>
          </w:tcPr>
          <w:p w14:paraId="2ACD7AB2" w14:textId="77777777" w:rsidR="005F5113" w:rsidRDefault="00000000">
            <w:r>
              <w:t>API endpoints, routing, validation</w:t>
            </w:r>
          </w:p>
        </w:tc>
        <w:tc>
          <w:tcPr>
            <w:tcW w:w="2160" w:type="dxa"/>
          </w:tcPr>
          <w:p w14:paraId="27E8D43C" w14:textId="77777777" w:rsidR="005F5113" w:rsidRDefault="00000000">
            <w:r>
              <w:t>Python (Flask)</w:t>
            </w:r>
          </w:p>
        </w:tc>
      </w:tr>
      <w:tr w:rsidR="005F5113" w14:paraId="20DF340B" w14:textId="77777777">
        <w:tc>
          <w:tcPr>
            <w:tcW w:w="2160" w:type="dxa"/>
          </w:tcPr>
          <w:p w14:paraId="130F3365" w14:textId="77777777" w:rsidR="005F5113" w:rsidRDefault="00000000">
            <w:r>
              <w:t>3</w:t>
            </w:r>
          </w:p>
        </w:tc>
        <w:tc>
          <w:tcPr>
            <w:tcW w:w="2160" w:type="dxa"/>
          </w:tcPr>
          <w:p w14:paraId="49336290" w14:textId="77777777" w:rsidR="005F5113" w:rsidRDefault="00000000">
            <w:r>
              <w:t>Preprocessing</w:t>
            </w:r>
          </w:p>
        </w:tc>
        <w:tc>
          <w:tcPr>
            <w:tcW w:w="2160" w:type="dxa"/>
          </w:tcPr>
          <w:p w14:paraId="535902FB" w14:textId="77777777" w:rsidR="005F5113" w:rsidRDefault="00000000">
            <w:r>
              <w:t>Imputation, encoding, scaling</w:t>
            </w:r>
          </w:p>
        </w:tc>
        <w:tc>
          <w:tcPr>
            <w:tcW w:w="2160" w:type="dxa"/>
          </w:tcPr>
          <w:p w14:paraId="18D43AC4" w14:textId="77777777" w:rsidR="005F5113" w:rsidRDefault="00000000">
            <w:r>
              <w:t>scikit-learn, pandas</w:t>
            </w:r>
          </w:p>
        </w:tc>
      </w:tr>
      <w:tr w:rsidR="005F5113" w14:paraId="410B25C8" w14:textId="77777777">
        <w:tc>
          <w:tcPr>
            <w:tcW w:w="2160" w:type="dxa"/>
          </w:tcPr>
          <w:p w14:paraId="2DDC3E5F" w14:textId="77777777" w:rsidR="005F5113" w:rsidRDefault="00000000">
            <w:r>
              <w:t>4</w:t>
            </w:r>
          </w:p>
        </w:tc>
        <w:tc>
          <w:tcPr>
            <w:tcW w:w="2160" w:type="dxa"/>
          </w:tcPr>
          <w:p w14:paraId="75519B13" w14:textId="77777777" w:rsidR="005F5113" w:rsidRDefault="00000000">
            <w:r>
              <w:t>Machine Learning Model</w:t>
            </w:r>
          </w:p>
        </w:tc>
        <w:tc>
          <w:tcPr>
            <w:tcW w:w="2160" w:type="dxa"/>
          </w:tcPr>
          <w:p w14:paraId="56B71C91" w14:textId="77777777" w:rsidR="005F5113" w:rsidRDefault="00000000">
            <w:r>
              <w:t>Rainfall prediction</w:t>
            </w:r>
          </w:p>
        </w:tc>
        <w:tc>
          <w:tcPr>
            <w:tcW w:w="2160" w:type="dxa"/>
          </w:tcPr>
          <w:p w14:paraId="49CFB979" w14:textId="77777777" w:rsidR="005F5113" w:rsidRDefault="00000000">
            <w:r>
              <w:t>Random Forest / XGBoost</w:t>
            </w:r>
          </w:p>
        </w:tc>
      </w:tr>
      <w:tr w:rsidR="005F5113" w14:paraId="307D869E" w14:textId="77777777">
        <w:tc>
          <w:tcPr>
            <w:tcW w:w="2160" w:type="dxa"/>
          </w:tcPr>
          <w:p w14:paraId="63B546CA" w14:textId="77777777" w:rsidR="005F5113" w:rsidRDefault="00000000">
            <w:r>
              <w:t>5</w:t>
            </w:r>
          </w:p>
        </w:tc>
        <w:tc>
          <w:tcPr>
            <w:tcW w:w="2160" w:type="dxa"/>
          </w:tcPr>
          <w:p w14:paraId="3C69AB1E" w14:textId="77777777" w:rsidR="005F5113" w:rsidRDefault="00000000">
            <w:r>
              <w:t>Database / Storage</w:t>
            </w:r>
          </w:p>
        </w:tc>
        <w:tc>
          <w:tcPr>
            <w:tcW w:w="2160" w:type="dxa"/>
          </w:tcPr>
          <w:p w14:paraId="3CD681C7" w14:textId="77777777" w:rsidR="005F5113" w:rsidRDefault="00000000">
            <w:r>
              <w:t>Datasets &amp; artifacts</w:t>
            </w:r>
          </w:p>
        </w:tc>
        <w:tc>
          <w:tcPr>
            <w:tcW w:w="2160" w:type="dxa"/>
          </w:tcPr>
          <w:p w14:paraId="0C3D8E01" w14:textId="77777777" w:rsidR="005F5113" w:rsidRDefault="00000000">
            <w:r>
              <w:t>Local FS (CSV, PKL)</w:t>
            </w:r>
          </w:p>
        </w:tc>
      </w:tr>
      <w:tr w:rsidR="005F5113" w14:paraId="742FD6AD" w14:textId="77777777">
        <w:tc>
          <w:tcPr>
            <w:tcW w:w="2160" w:type="dxa"/>
          </w:tcPr>
          <w:p w14:paraId="5AA23576" w14:textId="77777777" w:rsidR="005F5113" w:rsidRDefault="00000000">
            <w:r>
              <w:lastRenderedPageBreak/>
              <w:t>6</w:t>
            </w:r>
          </w:p>
        </w:tc>
        <w:tc>
          <w:tcPr>
            <w:tcW w:w="2160" w:type="dxa"/>
          </w:tcPr>
          <w:p w14:paraId="1BE9D672" w14:textId="77777777" w:rsidR="005F5113" w:rsidRDefault="00000000">
            <w:r>
              <w:t>Cloud Storage (Future)</w:t>
            </w:r>
          </w:p>
        </w:tc>
        <w:tc>
          <w:tcPr>
            <w:tcW w:w="2160" w:type="dxa"/>
          </w:tcPr>
          <w:p w14:paraId="74D4A070" w14:textId="77777777" w:rsidR="005F5113" w:rsidRDefault="00000000">
            <w:r>
              <w:t>Artifact storage &amp; backups</w:t>
            </w:r>
          </w:p>
        </w:tc>
        <w:tc>
          <w:tcPr>
            <w:tcW w:w="2160" w:type="dxa"/>
          </w:tcPr>
          <w:p w14:paraId="1C1BDE67" w14:textId="77777777" w:rsidR="005F5113" w:rsidRDefault="00000000">
            <w:r>
              <w:t>AWS S3 / GCP Storage (Future)</w:t>
            </w:r>
          </w:p>
        </w:tc>
      </w:tr>
      <w:tr w:rsidR="005F5113" w14:paraId="45E593F1" w14:textId="77777777">
        <w:tc>
          <w:tcPr>
            <w:tcW w:w="2160" w:type="dxa"/>
          </w:tcPr>
          <w:p w14:paraId="6A4BB311" w14:textId="77777777" w:rsidR="005F5113" w:rsidRDefault="00000000">
            <w:r>
              <w:t>7</w:t>
            </w:r>
          </w:p>
        </w:tc>
        <w:tc>
          <w:tcPr>
            <w:tcW w:w="2160" w:type="dxa"/>
          </w:tcPr>
          <w:p w14:paraId="752175B4" w14:textId="77777777" w:rsidR="005F5113" w:rsidRDefault="00000000">
            <w:r>
              <w:t>External API (Future)</w:t>
            </w:r>
          </w:p>
        </w:tc>
        <w:tc>
          <w:tcPr>
            <w:tcW w:w="2160" w:type="dxa"/>
          </w:tcPr>
          <w:p w14:paraId="1FAD7520" w14:textId="77777777" w:rsidR="005F5113" w:rsidRDefault="00000000">
            <w:r>
              <w:t>Weather data enrichment</w:t>
            </w:r>
          </w:p>
        </w:tc>
        <w:tc>
          <w:tcPr>
            <w:tcW w:w="2160" w:type="dxa"/>
          </w:tcPr>
          <w:p w14:paraId="5C73147B" w14:textId="77777777" w:rsidR="005F5113" w:rsidRDefault="00000000">
            <w:r>
              <w:t>OpenWeather API (Optional)</w:t>
            </w:r>
          </w:p>
        </w:tc>
      </w:tr>
      <w:tr w:rsidR="005F5113" w14:paraId="2EB154CC" w14:textId="77777777">
        <w:tc>
          <w:tcPr>
            <w:tcW w:w="2160" w:type="dxa"/>
          </w:tcPr>
          <w:p w14:paraId="1369558D" w14:textId="77777777" w:rsidR="005F5113" w:rsidRDefault="00000000">
            <w:r>
              <w:t>8</w:t>
            </w:r>
          </w:p>
        </w:tc>
        <w:tc>
          <w:tcPr>
            <w:tcW w:w="2160" w:type="dxa"/>
          </w:tcPr>
          <w:p w14:paraId="4B03C343" w14:textId="77777777" w:rsidR="005F5113" w:rsidRDefault="00000000">
            <w:r>
              <w:t>Infrastructure</w:t>
            </w:r>
          </w:p>
        </w:tc>
        <w:tc>
          <w:tcPr>
            <w:tcW w:w="2160" w:type="dxa"/>
          </w:tcPr>
          <w:p w14:paraId="6A66AE4A" w14:textId="77777777" w:rsidR="005F5113" w:rsidRDefault="00000000">
            <w:r>
              <w:t>Local deployment; cloud-ready</w:t>
            </w:r>
          </w:p>
        </w:tc>
        <w:tc>
          <w:tcPr>
            <w:tcW w:w="2160" w:type="dxa"/>
          </w:tcPr>
          <w:p w14:paraId="00393BA2" w14:textId="77777777" w:rsidR="005F5113" w:rsidRDefault="00000000">
            <w:r>
              <w:t>Localhost, Docker (Future), Cloud VM/K8s</w:t>
            </w:r>
          </w:p>
        </w:tc>
      </w:tr>
    </w:tbl>
    <w:p w14:paraId="640EF09F" w14:textId="77777777" w:rsidR="005F5113" w:rsidRDefault="00000000">
      <w:pPr>
        <w:pStyle w:val="Heading2"/>
      </w:pPr>
      <w:r>
        <w:t>Table-2: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5113" w14:paraId="45CA6DF9" w14:textId="77777777">
        <w:tc>
          <w:tcPr>
            <w:tcW w:w="2160" w:type="dxa"/>
          </w:tcPr>
          <w:p w14:paraId="2C31FC2C" w14:textId="77777777" w:rsidR="005F5113" w:rsidRDefault="00000000">
            <w:r>
              <w:t>S.No</w:t>
            </w:r>
          </w:p>
        </w:tc>
        <w:tc>
          <w:tcPr>
            <w:tcW w:w="2160" w:type="dxa"/>
          </w:tcPr>
          <w:p w14:paraId="14A3F9DB" w14:textId="77777777" w:rsidR="005F5113" w:rsidRDefault="00000000">
            <w:r>
              <w:t>Characteristics</w:t>
            </w:r>
          </w:p>
        </w:tc>
        <w:tc>
          <w:tcPr>
            <w:tcW w:w="2160" w:type="dxa"/>
          </w:tcPr>
          <w:p w14:paraId="71B5002D" w14:textId="77777777" w:rsidR="005F5113" w:rsidRDefault="00000000">
            <w:r>
              <w:t>Description</w:t>
            </w:r>
          </w:p>
        </w:tc>
        <w:tc>
          <w:tcPr>
            <w:tcW w:w="2160" w:type="dxa"/>
          </w:tcPr>
          <w:p w14:paraId="47D4B256" w14:textId="77777777" w:rsidR="005F5113" w:rsidRDefault="00000000">
            <w:r>
              <w:t>Technology</w:t>
            </w:r>
          </w:p>
        </w:tc>
      </w:tr>
      <w:tr w:rsidR="005F5113" w14:paraId="0AE92548" w14:textId="77777777">
        <w:tc>
          <w:tcPr>
            <w:tcW w:w="2160" w:type="dxa"/>
          </w:tcPr>
          <w:p w14:paraId="01E9D668" w14:textId="77777777" w:rsidR="005F5113" w:rsidRDefault="00000000">
            <w:r>
              <w:t>1</w:t>
            </w:r>
          </w:p>
        </w:tc>
        <w:tc>
          <w:tcPr>
            <w:tcW w:w="2160" w:type="dxa"/>
          </w:tcPr>
          <w:p w14:paraId="02D30B4F" w14:textId="77777777" w:rsidR="005F5113" w:rsidRDefault="00000000">
            <w:r>
              <w:t>Open-Source Frameworks</w:t>
            </w:r>
          </w:p>
        </w:tc>
        <w:tc>
          <w:tcPr>
            <w:tcW w:w="2160" w:type="dxa"/>
          </w:tcPr>
          <w:p w14:paraId="756579AA" w14:textId="77777777" w:rsidR="005F5113" w:rsidRDefault="00000000">
            <w:r>
              <w:t>Open-source ML &amp; web stack</w:t>
            </w:r>
          </w:p>
        </w:tc>
        <w:tc>
          <w:tcPr>
            <w:tcW w:w="2160" w:type="dxa"/>
          </w:tcPr>
          <w:p w14:paraId="50F966CA" w14:textId="77777777" w:rsidR="005F5113" w:rsidRDefault="00000000">
            <w:r>
              <w:t>Flask, scikit-learn, pandas, NumPy</w:t>
            </w:r>
          </w:p>
        </w:tc>
      </w:tr>
      <w:tr w:rsidR="005F5113" w14:paraId="6FD6FAB0" w14:textId="77777777">
        <w:tc>
          <w:tcPr>
            <w:tcW w:w="2160" w:type="dxa"/>
          </w:tcPr>
          <w:p w14:paraId="2D480317" w14:textId="77777777" w:rsidR="005F5113" w:rsidRDefault="00000000">
            <w:r>
              <w:t>2</w:t>
            </w:r>
          </w:p>
        </w:tc>
        <w:tc>
          <w:tcPr>
            <w:tcW w:w="2160" w:type="dxa"/>
          </w:tcPr>
          <w:p w14:paraId="3EAB4B38" w14:textId="77777777" w:rsidR="005F5113" w:rsidRDefault="00000000">
            <w:r>
              <w:t>Security Implementations</w:t>
            </w:r>
          </w:p>
        </w:tc>
        <w:tc>
          <w:tcPr>
            <w:tcW w:w="2160" w:type="dxa"/>
          </w:tcPr>
          <w:p w14:paraId="4C717038" w14:textId="77777777" w:rsidR="005F5113" w:rsidRDefault="00000000">
            <w:r>
              <w:t>Input validation, safe model loading</w:t>
            </w:r>
          </w:p>
        </w:tc>
        <w:tc>
          <w:tcPr>
            <w:tcW w:w="2160" w:type="dxa"/>
          </w:tcPr>
          <w:p w14:paraId="36EAFC1F" w14:textId="77777777" w:rsidR="005F5113" w:rsidRDefault="00000000">
            <w:r>
              <w:t>Flask validation, basic auth (future)</w:t>
            </w:r>
          </w:p>
        </w:tc>
      </w:tr>
      <w:tr w:rsidR="005F5113" w14:paraId="0D1567C5" w14:textId="77777777">
        <w:tc>
          <w:tcPr>
            <w:tcW w:w="2160" w:type="dxa"/>
          </w:tcPr>
          <w:p w14:paraId="255C3271" w14:textId="77777777" w:rsidR="005F5113" w:rsidRDefault="00000000">
            <w:r>
              <w:t>3</w:t>
            </w:r>
          </w:p>
        </w:tc>
        <w:tc>
          <w:tcPr>
            <w:tcW w:w="2160" w:type="dxa"/>
          </w:tcPr>
          <w:p w14:paraId="5D07E04E" w14:textId="77777777" w:rsidR="005F5113" w:rsidRDefault="00000000">
            <w:r>
              <w:t>Scalable Architecture</w:t>
            </w:r>
          </w:p>
        </w:tc>
        <w:tc>
          <w:tcPr>
            <w:tcW w:w="2160" w:type="dxa"/>
          </w:tcPr>
          <w:p w14:paraId="12350693" w14:textId="77777777" w:rsidR="005F5113" w:rsidRDefault="00000000">
            <w:r>
              <w:t>Modular layers; cloud-ready</w:t>
            </w:r>
          </w:p>
        </w:tc>
        <w:tc>
          <w:tcPr>
            <w:tcW w:w="2160" w:type="dxa"/>
          </w:tcPr>
          <w:p w14:paraId="174A0102" w14:textId="77777777" w:rsidR="005F5113" w:rsidRDefault="00000000">
            <w:r>
              <w:t>3-tier design; Docker/K8s (future)</w:t>
            </w:r>
          </w:p>
        </w:tc>
      </w:tr>
      <w:tr w:rsidR="005F5113" w14:paraId="184047F5" w14:textId="77777777">
        <w:tc>
          <w:tcPr>
            <w:tcW w:w="2160" w:type="dxa"/>
          </w:tcPr>
          <w:p w14:paraId="093AB355" w14:textId="77777777" w:rsidR="005F5113" w:rsidRDefault="00000000">
            <w:r>
              <w:t>4</w:t>
            </w:r>
          </w:p>
        </w:tc>
        <w:tc>
          <w:tcPr>
            <w:tcW w:w="2160" w:type="dxa"/>
          </w:tcPr>
          <w:p w14:paraId="2BFE7149" w14:textId="77777777" w:rsidR="005F5113" w:rsidRDefault="00000000">
            <w:r>
              <w:t>Availability</w:t>
            </w:r>
          </w:p>
        </w:tc>
        <w:tc>
          <w:tcPr>
            <w:tcW w:w="2160" w:type="dxa"/>
          </w:tcPr>
          <w:p w14:paraId="5B4CDA34" w14:textId="77777777" w:rsidR="005F5113" w:rsidRDefault="00000000">
            <w:r>
              <w:t>Local uptime; cloud HA future</w:t>
            </w:r>
          </w:p>
        </w:tc>
        <w:tc>
          <w:tcPr>
            <w:tcW w:w="2160" w:type="dxa"/>
          </w:tcPr>
          <w:p w14:paraId="2E5BF12E" w14:textId="77777777" w:rsidR="005F5113" w:rsidRDefault="00000000">
            <w:r>
              <w:t>VMs, Load balancer (future)</w:t>
            </w:r>
          </w:p>
        </w:tc>
      </w:tr>
      <w:tr w:rsidR="005F5113" w14:paraId="0A4D50ED" w14:textId="77777777">
        <w:tc>
          <w:tcPr>
            <w:tcW w:w="2160" w:type="dxa"/>
          </w:tcPr>
          <w:p w14:paraId="75153819" w14:textId="77777777" w:rsidR="005F5113" w:rsidRDefault="00000000">
            <w:r>
              <w:t>5</w:t>
            </w:r>
          </w:p>
        </w:tc>
        <w:tc>
          <w:tcPr>
            <w:tcW w:w="2160" w:type="dxa"/>
          </w:tcPr>
          <w:p w14:paraId="4A161CD4" w14:textId="77777777" w:rsidR="005F5113" w:rsidRDefault="00000000">
            <w:r>
              <w:t>Performance</w:t>
            </w:r>
          </w:p>
        </w:tc>
        <w:tc>
          <w:tcPr>
            <w:tcW w:w="2160" w:type="dxa"/>
          </w:tcPr>
          <w:p w14:paraId="4D5CD3B2" w14:textId="77777777" w:rsidR="005F5113" w:rsidRDefault="00000000">
            <w:r>
              <w:t>Low-latency inference</w:t>
            </w:r>
          </w:p>
        </w:tc>
        <w:tc>
          <w:tcPr>
            <w:tcW w:w="2160" w:type="dxa"/>
          </w:tcPr>
          <w:p w14:paraId="7D3235F7" w14:textId="77777777" w:rsidR="005F5113" w:rsidRDefault="00000000">
            <w:r>
              <w:t>Caching (future), optimized pipelines</w:t>
            </w:r>
          </w:p>
        </w:tc>
      </w:tr>
    </w:tbl>
    <w:p w14:paraId="532641E1" w14:textId="77777777" w:rsidR="00862DD8" w:rsidRDefault="00862DD8"/>
    <w:sectPr w:rsidR="00862D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259709">
    <w:abstractNumId w:val="8"/>
  </w:num>
  <w:num w:numId="2" w16cid:durableId="539131280">
    <w:abstractNumId w:val="6"/>
  </w:num>
  <w:num w:numId="3" w16cid:durableId="297029653">
    <w:abstractNumId w:val="5"/>
  </w:num>
  <w:num w:numId="4" w16cid:durableId="1034043310">
    <w:abstractNumId w:val="4"/>
  </w:num>
  <w:num w:numId="5" w16cid:durableId="1751077305">
    <w:abstractNumId w:val="7"/>
  </w:num>
  <w:num w:numId="6" w16cid:durableId="1112477486">
    <w:abstractNumId w:val="3"/>
  </w:num>
  <w:num w:numId="7" w16cid:durableId="1772049906">
    <w:abstractNumId w:val="2"/>
  </w:num>
  <w:num w:numId="8" w16cid:durableId="897400262">
    <w:abstractNumId w:val="1"/>
  </w:num>
  <w:num w:numId="9" w16cid:durableId="157582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FB2"/>
    <w:rsid w:val="0015074B"/>
    <w:rsid w:val="0029639D"/>
    <w:rsid w:val="00326F90"/>
    <w:rsid w:val="005F5113"/>
    <w:rsid w:val="00862DD8"/>
    <w:rsid w:val="00AA1D8D"/>
    <w:rsid w:val="00B47730"/>
    <w:rsid w:val="00CB0664"/>
    <w:rsid w:val="00ED4A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39BA24"/>
  <w14:defaultImageDpi w14:val="300"/>
  <w15:docId w15:val="{A28CA51B-6A4D-40CC-87F2-374C5068C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Manikanta Gedda</cp:lastModifiedBy>
  <cp:revision>2</cp:revision>
  <dcterms:created xsi:type="dcterms:W3CDTF">2013-12-23T23:15:00Z</dcterms:created>
  <dcterms:modified xsi:type="dcterms:W3CDTF">2026-02-14T16:10:00Z</dcterms:modified>
  <cp:category/>
</cp:coreProperties>
</file>