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91E4" w14:textId="53CDF1FB" w:rsidR="00ED5029" w:rsidRPr="00ED5029" w:rsidRDefault="00ED5029" w:rsidP="00ED5029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ED5029">
        <w:rPr>
          <w:rFonts w:ascii="Times New Roman" w:hAnsi="Times New Roman" w:cs="Times New Roman"/>
          <w:b/>
          <w:bCs/>
          <w:sz w:val="56"/>
          <w:szCs w:val="56"/>
        </w:rPr>
        <w:t>Abstract</w:t>
      </w:r>
      <w:r>
        <w:rPr>
          <w:rFonts w:ascii="Times New Roman" w:hAnsi="Times New Roman" w:cs="Times New Roman"/>
          <w:b/>
          <w:bCs/>
          <w:sz w:val="56"/>
          <w:szCs w:val="56"/>
        </w:rPr>
        <w:t>:</w:t>
      </w:r>
    </w:p>
    <w:p w14:paraId="1CF1C800" w14:textId="77777777" w:rsidR="00ED5029" w:rsidRPr="007361F2" w:rsidRDefault="00ED5029" w:rsidP="00ED5029">
      <w:pPr>
        <w:rPr>
          <w:rFonts w:ascii="Times New Roman" w:hAnsi="Times New Roman" w:cs="Times New Roman"/>
          <w:b/>
          <w:bCs/>
          <w:u w:val="single"/>
        </w:rPr>
      </w:pPr>
      <w:r w:rsidRPr="007361F2">
        <w:rPr>
          <w:rFonts w:ascii="Times New Roman" w:hAnsi="Times New Roman" w:cs="Times New Roman"/>
          <w:b/>
          <w:bCs/>
          <w:u w:val="single"/>
        </w:rPr>
        <w:t>24CC3046-P035 – Azure NAT Gateway for Predictable Outbound Connectivity</w:t>
      </w:r>
    </w:p>
    <w:p w14:paraId="02925842" w14:textId="77777777" w:rsidR="00ED5029" w:rsidRPr="00ED5029" w:rsidRDefault="00ED5029" w:rsidP="00ED5029">
      <w:pPr>
        <w:rPr>
          <w:rFonts w:ascii="Times New Roman" w:hAnsi="Times New Roman" w:cs="Times New Roman"/>
        </w:rPr>
      </w:pPr>
      <w:r w:rsidRPr="00ED5029">
        <w:rPr>
          <w:rFonts w:ascii="Times New Roman" w:hAnsi="Times New Roman" w:cs="Times New Roman"/>
        </w:rPr>
        <w:t xml:space="preserve">Modern cloud applications require reliable and secure outbound Internet connectivity. Azure Virtual Machines in private subnets need a mechanism to access the Internet without assigning a public IP address directly to each VM. This project implements </w:t>
      </w:r>
      <w:r w:rsidRPr="00ED5029">
        <w:rPr>
          <w:rFonts w:ascii="Times New Roman" w:hAnsi="Times New Roman" w:cs="Times New Roman"/>
          <w:b/>
          <w:bCs/>
        </w:rPr>
        <w:t>Azure NAT Gateway</w:t>
      </w:r>
      <w:r w:rsidRPr="00ED5029">
        <w:rPr>
          <w:rFonts w:ascii="Times New Roman" w:hAnsi="Times New Roman" w:cs="Times New Roman"/>
        </w:rPr>
        <w:t xml:space="preserve"> to provide predictable outbound connectivity through a static public IP address.</w:t>
      </w:r>
    </w:p>
    <w:p w14:paraId="43508E8E" w14:textId="77777777" w:rsidR="00ED5029" w:rsidRPr="00ED5029" w:rsidRDefault="00ED5029" w:rsidP="00ED5029">
      <w:pPr>
        <w:rPr>
          <w:rFonts w:ascii="Times New Roman" w:hAnsi="Times New Roman" w:cs="Times New Roman"/>
        </w:rPr>
      </w:pPr>
      <w:r w:rsidRPr="00ED5029">
        <w:rPr>
          <w:rFonts w:ascii="Times New Roman" w:hAnsi="Times New Roman" w:cs="Times New Roman"/>
        </w:rPr>
        <w:t xml:space="preserve">A Virtual Network and private subnet are created in Microsoft Azure, and an Ubuntu Virtual Machine is deployed without a public IP. A Standard NAT Gateway is associated with the subnet and connected to a Standard Public IP address. When the VM sends Internet-bound traffic, the NAT Gateway performs </w:t>
      </w:r>
      <w:r w:rsidRPr="00ED5029">
        <w:rPr>
          <w:rFonts w:ascii="Times New Roman" w:hAnsi="Times New Roman" w:cs="Times New Roman"/>
          <w:b/>
          <w:bCs/>
        </w:rPr>
        <w:t>Source Network Address Translation (SNAT)</w:t>
      </w:r>
      <w:r w:rsidRPr="00ED5029">
        <w:rPr>
          <w:rFonts w:ascii="Times New Roman" w:hAnsi="Times New Roman" w:cs="Times New Roman"/>
        </w:rPr>
        <w:t xml:space="preserve"> and uses the configured public IP for outbound communication.</w:t>
      </w:r>
    </w:p>
    <w:p w14:paraId="0479A85F" w14:textId="77777777" w:rsidR="00ED5029" w:rsidRPr="00ED5029" w:rsidRDefault="00ED5029" w:rsidP="00ED5029">
      <w:pPr>
        <w:rPr>
          <w:rFonts w:ascii="Times New Roman" w:hAnsi="Times New Roman" w:cs="Times New Roman"/>
        </w:rPr>
      </w:pPr>
      <w:r w:rsidRPr="00ED5029">
        <w:rPr>
          <w:rFonts w:ascii="Times New Roman" w:hAnsi="Times New Roman" w:cs="Times New Roman"/>
        </w:rPr>
        <w:t xml:space="preserve">The implementation is verified using Internet connectivity tests from the VM. The command curl -4 ifconfig.me returns the NAT Gateway public IP </w:t>
      </w:r>
      <w:r w:rsidRPr="00ED5029">
        <w:rPr>
          <w:rFonts w:ascii="Times New Roman" w:hAnsi="Times New Roman" w:cs="Times New Roman"/>
          <w:b/>
          <w:bCs/>
        </w:rPr>
        <w:t>4.224.18.198</w:t>
      </w:r>
      <w:r w:rsidRPr="00ED5029">
        <w:rPr>
          <w:rFonts w:ascii="Times New Roman" w:hAnsi="Times New Roman" w:cs="Times New Roman"/>
        </w:rPr>
        <w:t>, confirming that the VM's outbound traffic is translated through the NAT Gateway. The project demonstrates predictable outbound IP addressing and provides a foundation for handling large numbers of outbound connections while keeping the VM private.</w:t>
      </w:r>
    </w:p>
    <w:p w14:paraId="100F6DA3" w14:textId="77777777" w:rsidR="00362AD4" w:rsidRPr="00ED5029" w:rsidRDefault="00362AD4">
      <w:pPr>
        <w:rPr>
          <w:rFonts w:ascii="Times New Roman" w:hAnsi="Times New Roman" w:cs="Times New Roman"/>
        </w:rPr>
      </w:pPr>
    </w:p>
    <w:sectPr w:rsidR="00362AD4" w:rsidRPr="00ED5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D4"/>
    <w:rsid w:val="00362AD4"/>
    <w:rsid w:val="007361F2"/>
    <w:rsid w:val="00973D7A"/>
    <w:rsid w:val="00ED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7ECB"/>
  <w15:chartTrackingRefBased/>
  <w15:docId w15:val="{80501370-76C4-4DC6-9674-B8531602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Kerthi Manikanta</dc:creator>
  <cp:keywords/>
  <dc:description/>
  <cp:lastModifiedBy>Kerthi Manikanta</cp:lastModifiedBy>
  <cp:revision>3</cp:revision>
  <dcterms:created xsi:type="dcterms:W3CDTF">2026-09-23T11:10:00Z</dcterms:created>
  <dcterms:modified xsi:type="dcterms:W3CDTF">2026-09-23T11:12:00Z</dcterms:modified>
</cp:coreProperties>
</file>