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974A" w14:textId="77777777" w:rsidR="0095335D" w:rsidRPr="0095335D" w:rsidRDefault="0095335D" w:rsidP="0095335D">
      <w:pPr>
        <w:spacing w:line="256" w:lineRule="auto"/>
        <w:jc w:val="both"/>
        <w:rPr>
          <w:rFonts w:ascii="Times New Roman" w:eastAsia="Calibri" w:hAnsi="Times New Roman" w:cs="Times New Roman"/>
          <w:sz w:val="44"/>
          <w:szCs w:val="44"/>
        </w:rPr>
      </w:pPr>
      <w:r w:rsidRPr="0095335D">
        <w:rPr>
          <w:rFonts w:ascii="Times New Roman" w:eastAsia="Calibri" w:hAnsi="Times New Roman" w:cs="Times New Roman"/>
          <w:sz w:val="44"/>
          <w:szCs w:val="44"/>
        </w:rPr>
        <w:t xml:space="preserve">                         DATASET REPORT</w:t>
      </w:r>
    </w:p>
    <w:p w14:paraId="1A092B3E" w14:textId="4929D8DC" w:rsidR="00BF24B1" w:rsidRDefault="0095335D">
      <w:pPr>
        <w:rPr>
          <w:rFonts w:ascii="Calibri" w:eastAsia="Calibri" w:hAnsi="Calibri" w:cs="Times New Roman"/>
          <w:b/>
          <w:bCs/>
          <w:sz w:val="36"/>
          <w:szCs w:val="36"/>
        </w:rPr>
      </w:pPr>
      <w:r>
        <w:rPr>
          <w:rFonts w:ascii="Calibri" w:eastAsia="Calibri" w:hAnsi="Calibri" w:cs="Times New Roman"/>
          <w:b/>
          <w:bCs/>
          <w:sz w:val="36"/>
          <w:szCs w:val="36"/>
        </w:rPr>
        <w:t xml:space="preserve">Week – 1 Task </w:t>
      </w:r>
      <w:proofErr w:type="gramStart"/>
      <w:r>
        <w:rPr>
          <w:rFonts w:ascii="Calibri" w:eastAsia="Calibri" w:hAnsi="Calibri" w:cs="Times New Roman"/>
          <w:b/>
          <w:bCs/>
          <w:sz w:val="36"/>
          <w:szCs w:val="36"/>
        </w:rPr>
        <w:t>Report :</w:t>
      </w:r>
      <w:proofErr w:type="gramEnd"/>
      <w:r>
        <w:rPr>
          <w:rFonts w:ascii="Calibri" w:eastAsia="Calibri" w:hAnsi="Calibri" w:cs="Times New Roman"/>
          <w:b/>
          <w:bCs/>
          <w:sz w:val="36"/>
          <w:szCs w:val="36"/>
        </w:rPr>
        <w:t xml:space="preserve"> Dataset overview</w:t>
      </w:r>
    </w:p>
    <w:p w14:paraId="79928298" w14:textId="59CE5307" w:rsidR="0095335D" w:rsidRDefault="0095335D">
      <w:pPr>
        <w:rPr>
          <w:rFonts w:ascii="Calibri" w:eastAsia="Calibri" w:hAnsi="Calibri" w:cs="Times New Roman"/>
          <w:b/>
          <w:bCs/>
          <w:sz w:val="36"/>
          <w:szCs w:val="36"/>
        </w:rPr>
      </w:pPr>
      <w:r>
        <w:rPr>
          <w:rFonts w:ascii="Calibri" w:eastAsia="Calibri" w:hAnsi="Calibri" w:cs="Times New Roman"/>
          <w:b/>
          <w:bCs/>
          <w:sz w:val="36"/>
          <w:szCs w:val="36"/>
        </w:rPr>
        <w:t xml:space="preserve">Enrolment </w:t>
      </w:r>
      <w:proofErr w:type="gramStart"/>
      <w:r>
        <w:rPr>
          <w:rFonts w:ascii="Calibri" w:eastAsia="Calibri" w:hAnsi="Calibri" w:cs="Times New Roman"/>
          <w:b/>
          <w:bCs/>
          <w:sz w:val="36"/>
          <w:szCs w:val="36"/>
        </w:rPr>
        <w:t>Number :</w:t>
      </w:r>
      <w:proofErr w:type="gramEnd"/>
      <w:r>
        <w:rPr>
          <w:rFonts w:ascii="Calibri" w:eastAsia="Calibri" w:hAnsi="Calibri" w:cs="Times New Roman"/>
          <w:b/>
          <w:bCs/>
          <w:sz w:val="36"/>
          <w:szCs w:val="36"/>
        </w:rPr>
        <w:t xml:space="preserve"> 21CS002362</w:t>
      </w:r>
    </w:p>
    <w:p w14:paraId="41A0C523" w14:textId="0F32647C" w:rsidR="0095335D" w:rsidRDefault="0095335D">
      <w:pPr>
        <w:rPr>
          <w:rFonts w:ascii="Calibri" w:eastAsia="Calibri" w:hAnsi="Calibri" w:cs="Times New Roman"/>
          <w:b/>
          <w:bCs/>
          <w:sz w:val="36"/>
          <w:szCs w:val="36"/>
        </w:rPr>
      </w:pPr>
      <w:proofErr w:type="gramStart"/>
      <w:r>
        <w:rPr>
          <w:rFonts w:ascii="Calibri" w:eastAsia="Calibri" w:hAnsi="Calibri" w:cs="Times New Roman"/>
          <w:b/>
          <w:bCs/>
          <w:sz w:val="36"/>
          <w:szCs w:val="36"/>
        </w:rPr>
        <w:t>Name :</w:t>
      </w:r>
      <w:proofErr w:type="gramEnd"/>
      <w:r>
        <w:rPr>
          <w:rFonts w:ascii="Calibri" w:eastAsia="Calibri" w:hAnsi="Calibri" w:cs="Times New Roman"/>
          <w:b/>
          <w:bCs/>
          <w:sz w:val="36"/>
          <w:szCs w:val="36"/>
        </w:rPr>
        <w:t xml:space="preserve"> Bairagoni Manikanth</w:t>
      </w:r>
    </w:p>
    <w:p w14:paraId="5745215A" w14:textId="19B2BC13" w:rsidR="0095335D" w:rsidRDefault="0095335D">
      <w:pPr>
        <w:rPr>
          <w:rFonts w:ascii="Calibri" w:eastAsia="Calibri" w:hAnsi="Calibri" w:cs="Times New Roman"/>
          <w:b/>
          <w:bCs/>
          <w:sz w:val="36"/>
          <w:szCs w:val="36"/>
        </w:rPr>
      </w:pPr>
      <w:proofErr w:type="gramStart"/>
      <w:r>
        <w:rPr>
          <w:rFonts w:ascii="Calibri" w:eastAsia="Calibri" w:hAnsi="Calibri" w:cs="Times New Roman"/>
          <w:b/>
          <w:bCs/>
          <w:sz w:val="36"/>
          <w:szCs w:val="36"/>
        </w:rPr>
        <w:t>Branch :</w:t>
      </w:r>
      <w:proofErr w:type="gramEnd"/>
      <w:r>
        <w:rPr>
          <w:rFonts w:ascii="Calibri" w:eastAsia="Calibri" w:hAnsi="Calibri" w:cs="Times New Roman"/>
          <w:b/>
          <w:bCs/>
          <w:sz w:val="36"/>
          <w:szCs w:val="36"/>
        </w:rPr>
        <w:t xml:space="preserve"> CSE (AI &amp; ML) [Batch 2]</w:t>
      </w:r>
    </w:p>
    <w:p w14:paraId="2506CEC6" w14:textId="53E64579" w:rsidR="0095335D" w:rsidRDefault="0095335D">
      <w:pPr>
        <w:rPr>
          <w:rFonts w:ascii="Calibri" w:eastAsia="Calibri" w:hAnsi="Calibri" w:cs="Times New Roman"/>
          <w:b/>
          <w:bCs/>
          <w:sz w:val="36"/>
          <w:szCs w:val="36"/>
        </w:rPr>
      </w:pPr>
      <w:proofErr w:type="gramStart"/>
      <w:r>
        <w:rPr>
          <w:rFonts w:ascii="Calibri" w:eastAsia="Calibri" w:hAnsi="Calibri" w:cs="Times New Roman"/>
          <w:b/>
          <w:bCs/>
          <w:sz w:val="36"/>
          <w:szCs w:val="36"/>
        </w:rPr>
        <w:t>Mentor :</w:t>
      </w:r>
      <w:proofErr w:type="gramEnd"/>
      <w:r>
        <w:rPr>
          <w:rFonts w:ascii="Calibri" w:eastAsia="Calibri" w:hAnsi="Calibri" w:cs="Times New Roman"/>
          <w:b/>
          <w:bCs/>
          <w:sz w:val="36"/>
          <w:szCs w:val="36"/>
        </w:rPr>
        <w:t xml:space="preserve"> Sevy</w:t>
      </w:r>
    </w:p>
    <w:p w14:paraId="697A4AA4" w14:textId="77777777" w:rsidR="0095335D" w:rsidRDefault="0095335D">
      <w:pPr>
        <w:rPr>
          <w:rFonts w:ascii="Calibri" w:eastAsia="Calibri" w:hAnsi="Calibri" w:cs="Times New Roman"/>
          <w:b/>
          <w:bCs/>
          <w:sz w:val="36"/>
          <w:szCs w:val="36"/>
        </w:rPr>
      </w:pPr>
    </w:p>
    <w:p w14:paraId="47D389B4" w14:textId="61693316" w:rsidR="009B6DCA" w:rsidRDefault="009B6DCA">
      <w:pPr>
        <w:rPr>
          <w:rFonts w:ascii="Calibri" w:eastAsia="Calibri" w:hAnsi="Calibri" w:cs="Times New Roman"/>
          <w:b/>
          <w:bCs/>
          <w:sz w:val="26"/>
          <w:szCs w:val="26"/>
        </w:rPr>
      </w:pPr>
      <w:r>
        <w:rPr>
          <w:rFonts w:ascii="Calibri" w:eastAsia="Calibri" w:hAnsi="Calibri" w:cs="Times New Roman"/>
          <w:b/>
          <w:bCs/>
          <w:sz w:val="26"/>
          <w:szCs w:val="26"/>
        </w:rPr>
        <w:t xml:space="preserve">Dataset </w:t>
      </w:r>
      <w:proofErr w:type="gramStart"/>
      <w:r>
        <w:rPr>
          <w:rFonts w:ascii="Calibri" w:eastAsia="Calibri" w:hAnsi="Calibri" w:cs="Times New Roman"/>
          <w:b/>
          <w:bCs/>
          <w:sz w:val="26"/>
          <w:szCs w:val="26"/>
        </w:rPr>
        <w:t>Overview :</w:t>
      </w:r>
      <w:proofErr w:type="gramEnd"/>
    </w:p>
    <w:p w14:paraId="50D8E10C" w14:textId="77777777" w:rsidR="009B6DCA" w:rsidRDefault="009B6DCA" w:rsidP="009B6DCA">
      <w:pPr>
        <w:pStyle w:val="NormalWeb"/>
      </w:pPr>
      <w:r>
        <w:t>The dataset consists of 18,409 comments collected from 1,869 unique YouTube videos. Each entry in the dataset includes the video ID, the text of the comment, the number of likes the comment received, and a sentiment score indicating whether the comment is positive, neutral, or negative.</w:t>
      </w:r>
    </w:p>
    <w:p w14:paraId="2B3E7914" w14:textId="77777777" w:rsidR="009B6DCA" w:rsidRDefault="009B6DCA" w:rsidP="009B6DCA">
      <w:pPr>
        <w:pStyle w:val="NormalWeb"/>
      </w:pPr>
      <w:r>
        <w:t xml:space="preserve">The distribution of likes across comments varies significantly, with a mean of 1,040 likes per comment and a maximum of 891,372 likes. The median number of likes is 29, indicating that while some comments gain substantial popularity, most receive a modest </w:t>
      </w:r>
      <w:proofErr w:type="gramStart"/>
      <w:r>
        <w:t>amount</w:t>
      </w:r>
      <w:proofErr w:type="gramEnd"/>
      <w:r>
        <w:t xml:space="preserve"> of likes.</w:t>
      </w:r>
    </w:p>
    <w:p w14:paraId="16B7C770" w14:textId="77777777" w:rsidR="009B6DCA" w:rsidRDefault="009B6DCA" w:rsidP="009B6DCA">
      <w:pPr>
        <w:pStyle w:val="NormalWeb"/>
      </w:pPr>
      <w:r>
        <w:t xml:space="preserve">In terms of sentiment, the dataset reveals that </w:t>
      </w:r>
      <w:proofErr w:type="gramStart"/>
      <w:r>
        <w:t>the majority of</w:t>
      </w:r>
      <w:proofErr w:type="gramEnd"/>
      <w:r>
        <w:t xml:space="preserve"> comments (62.10%) are positive, reflecting a generally </w:t>
      </w:r>
      <w:proofErr w:type="spellStart"/>
      <w:r>
        <w:t>favorable</w:t>
      </w:r>
      <w:proofErr w:type="spellEnd"/>
      <w:r>
        <w:t xml:space="preserve"> response. Neutral comments account for 25.20% of the dataset, while negative comments make up the smallest portion at 12.70%. This distribution suggests that the overall sentiment is predominantly positive, with a smaller but notable presence of neutral and negative sentiments.</w:t>
      </w:r>
    </w:p>
    <w:p w14:paraId="236ADEFE" w14:textId="77777777" w:rsidR="009B6DCA" w:rsidRDefault="009B6DCA" w:rsidP="009B6DCA">
      <w:pPr>
        <w:pStyle w:val="NormalWeb"/>
      </w:pPr>
      <w:r>
        <w:t xml:space="preserve">This comprehensive dataset provides a valuable basis for </w:t>
      </w:r>
      <w:proofErr w:type="spellStart"/>
      <w:r>
        <w:t>analyzing</w:t>
      </w:r>
      <w:proofErr w:type="spellEnd"/>
      <w:r>
        <w:t xml:space="preserve"> public opinion and engagement on YouTube, offering insights into the sentiment trends and the popularity of comments across various videos.</w:t>
      </w:r>
    </w:p>
    <w:p w14:paraId="70FEFF9A" w14:textId="77777777" w:rsidR="009B6DCA" w:rsidRPr="009B6DCA" w:rsidRDefault="009B6DCA" w:rsidP="009B6DCA">
      <w:pPr>
        <w:rPr>
          <w:rFonts w:ascii="Calibri" w:eastAsia="Calibri" w:hAnsi="Calibri" w:cs="Times New Roman"/>
          <w:b/>
          <w:bCs/>
          <w:sz w:val="26"/>
          <w:szCs w:val="26"/>
        </w:rPr>
      </w:pPr>
      <w:r w:rsidRPr="009B6DCA">
        <w:rPr>
          <w:rFonts w:ascii="Calibri" w:eastAsia="Calibri" w:hAnsi="Calibri" w:cs="Times New Roman"/>
          <w:b/>
          <w:bCs/>
          <w:sz w:val="26"/>
          <w:szCs w:val="26"/>
        </w:rPr>
        <w:t>Column Descriptions</w:t>
      </w:r>
    </w:p>
    <w:p w14:paraId="01A0AEC3" w14:textId="77777777" w:rsidR="009B6DCA" w:rsidRPr="009B6DCA" w:rsidRDefault="009B6DCA" w:rsidP="009B6DCA">
      <w:pPr>
        <w:numPr>
          <w:ilvl w:val="0"/>
          <w:numId w:val="1"/>
        </w:numPr>
        <w:rPr>
          <w:rFonts w:ascii="Calibri" w:eastAsia="Calibri" w:hAnsi="Calibri" w:cs="Times New Roman"/>
          <w:sz w:val="26"/>
          <w:szCs w:val="26"/>
        </w:rPr>
      </w:pPr>
      <w:r w:rsidRPr="009B6DCA">
        <w:rPr>
          <w:rFonts w:ascii="Calibri" w:eastAsia="Calibri" w:hAnsi="Calibri" w:cs="Times New Roman"/>
          <w:b/>
          <w:bCs/>
          <w:sz w:val="26"/>
          <w:szCs w:val="26"/>
        </w:rPr>
        <w:t>Unnamed: 0</w:t>
      </w:r>
    </w:p>
    <w:p w14:paraId="0C5D0D0A" w14:textId="77777777" w:rsidR="009B6DCA" w:rsidRPr="009B6DCA" w:rsidRDefault="009B6DCA" w:rsidP="009B6DCA">
      <w:pPr>
        <w:numPr>
          <w:ilvl w:val="1"/>
          <w:numId w:val="1"/>
        </w:numPr>
        <w:rPr>
          <w:rFonts w:ascii="Calibri" w:eastAsia="Calibri" w:hAnsi="Calibri" w:cs="Times New Roman"/>
          <w:sz w:val="26"/>
          <w:szCs w:val="26"/>
        </w:rPr>
      </w:pPr>
      <w:r w:rsidRPr="009B6DCA">
        <w:rPr>
          <w:rFonts w:ascii="Calibri" w:eastAsia="Calibri" w:hAnsi="Calibri" w:cs="Times New Roman"/>
          <w:b/>
          <w:bCs/>
          <w:sz w:val="26"/>
          <w:szCs w:val="26"/>
        </w:rPr>
        <w:t>Description:</w:t>
      </w:r>
      <w:r w:rsidRPr="009B6DCA">
        <w:rPr>
          <w:rFonts w:ascii="Calibri" w:eastAsia="Calibri" w:hAnsi="Calibri" w:cs="Times New Roman"/>
          <w:sz w:val="26"/>
          <w:szCs w:val="26"/>
        </w:rPr>
        <w:t xml:space="preserve"> An automatically generated index column. It serves as a unique identifier for each row in the dataset.</w:t>
      </w:r>
    </w:p>
    <w:p w14:paraId="68C9F3D3" w14:textId="77777777" w:rsidR="009B6DCA" w:rsidRPr="009B6DCA" w:rsidRDefault="009B6DCA" w:rsidP="009B6DCA">
      <w:pPr>
        <w:numPr>
          <w:ilvl w:val="1"/>
          <w:numId w:val="1"/>
        </w:numPr>
        <w:rPr>
          <w:rFonts w:ascii="Calibri" w:eastAsia="Calibri" w:hAnsi="Calibri" w:cs="Times New Roman"/>
          <w:sz w:val="26"/>
          <w:szCs w:val="26"/>
        </w:rPr>
      </w:pPr>
      <w:r w:rsidRPr="009B6DCA">
        <w:rPr>
          <w:rFonts w:ascii="Calibri" w:eastAsia="Calibri" w:hAnsi="Calibri" w:cs="Times New Roman"/>
          <w:b/>
          <w:bCs/>
          <w:sz w:val="26"/>
          <w:szCs w:val="26"/>
        </w:rPr>
        <w:t>Type:</w:t>
      </w:r>
      <w:r w:rsidRPr="009B6DCA">
        <w:rPr>
          <w:rFonts w:ascii="Calibri" w:eastAsia="Calibri" w:hAnsi="Calibri" w:cs="Times New Roman"/>
          <w:sz w:val="26"/>
          <w:szCs w:val="26"/>
        </w:rPr>
        <w:t xml:space="preserve"> Integer</w:t>
      </w:r>
    </w:p>
    <w:p w14:paraId="269BDE07" w14:textId="77777777" w:rsidR="009B6DCA" w:rsidRPr="009B6DCA" w:rsidRDefault="009B6DCA" w:rsidP="009B6DCA">
      <w:pPr>
        <w:numPr>
          <w:ilvl w:val="0"/>
          <w:numId w:val="1"/>
        </w:numPr>
        <w:rPr>
          <w:rFonts w:ascii="Calibri" w:eastAsia="Calibri" w:hAnsi="Calibri" w:cs="Times New Roman"/>
          <w:sz w:val="26"/>
          <w:szCs w:val="26"/>
        </w:rPr>
      </w:pPr>
      <w:r w:rsidRPr="009B6DCA">
        <w:rPr>
          <w:rFonts w:ascii="Calibri" w:eastAsia="Calibri" w:hAnsi="Calibri" w:cs="Times New Roman"/>
          <w:b/>
          <w:bCs/>
          <w:sz w:val="26"/>
          <w:szCs w:val="26"/>
        </w:rPr>
        <w:t>Video ID</w:t>
      </w:r>
    </w:p>
    <w:p w14:paraId="44A171C8" w14:textId="77777777" w:rsidR="009B6DCA" w:rsidRPr="009B6DCA" w:rsidRDefault="009B6DCA" w:rsidP="009B6DCA">
      <w:pPr>
        <w:numPr>
          <w:ilvl w:val="1"/>
          <w:numId w:val="1"/>
        </w:numPr>
        <w:rPr>
          <w:rFonts w:ascii="Calibri" w:eastAsia="Calibri" w:hAnsi="Calibri" w:cs="Times New Roman"/>
          <w:sz w:val="26"/>
          <w:szCs w:val="26"/>
        </w:rPr>
      </w:pPr>
      <w:r w:rsidRPr="009B6DCA">
        <w:rPr>
          <w:rFonts w:ascii="Calibri" w:eastAsia="Calibri" w:hAnsi="Calibri" w:cs="Times New Roman"/>
          <w:b/>
          <w:bCs/>
          <w:sz w:val="26"/>
          <w:szCs w:val="26"/>
        </w:rPr>
        <w:lastRenderedPageBreak/>
        <w:t>Description:</w:t>
      </w:r>
      <w:r w:rsidRPr="009B6DCA">
        <w:rPr>
          <w:rFonts w:ascii="Calibri" w:eastAsia="Calibri" w:hAnsi="Calibri" w:cs="Times New Roman"/>
          <w:sz w:val="26"/>
          <w:szCs w:val="26"/>
        </w:rPr>
        <w:t xml:space="preserve"> A unique identifier for the YouTube video associated with each comment. This ID allows us to trace comments back to their original video source.</w:t>
      </w:r>
    </w:p>
    <w:p w14:paraId="0096EB30" w14:textId="77777777" w:rsidR="009B6DCA" w:rsidRPr="009B6DCA" w:rsidRDefault="009B6DCA" w:rsidP="009B6DCA">
      <w:pPr>
        <w:numPr>
          <w:ilvl w:val="1"/>
          <w:numId w:val="1"/>
        </w:numPr>
        <w:rPr>
          <w:rFonts w:ascii="Calibri" w:eastAsia="Calibri" w:hAnsi="Calibri" w:cs="Times New Roman"/>
          <w:sz w:val="26"/>
          <w:szCs w:val="26"/>
        </w:rPr>
      </w:pPr>
      <w:r w:rsidRPr="009B6DCA">
        <w:rPr>
          <w:rFonts w:ascii="Calibri" w:eastAsia="Calibri" w:hAnsi="Calibri" w:cs="Times New Roman"/>
          <w:b/>
          <w:bCs/>
          <w:sz w:val="26"/>
          <w:szCs w:val="26"/>
        </w:rPr>
        <w:t>Type:</w:t>
      </w:r>
      <w:r w:rsidRPr="009B6DCA">
        <w:rPr>
          <w:rFonts w:ascii="Calibri" w:eastAsia="Calibri" w:hAnsi="Calibri" w:cs="Times New Roman"/>
          <w:sz w:val="26"/>
          <w:szCs w:val="26"/>
        </w:rPr>
        <w:t xml:space="preserve"> String</w:t>
      </w:r>
    </w:p>
    <w:p w14:paraId="38C948A2" w14:textId="77777777" w:rsidR="009B6DCA" w:rsidRPr="009B6DCA" w:rsidRDefault="009B6DCA" w:rsidP="009B6DCA">
      <w:pPr>
        <w:numPr>
          <w:ilvl w:val="0"/>
          <w:numId w:val="1"/>
        </w:numPr>
        <w:rPr>
          <w:rFonts w:ascii="Calibri" w:eastAsia="Calibri" w:hAnsi="Calibri" w:cs="Times New Roman"/>
          <w:sz w:val="26"/>
          <w:szCs w:val="26"/>
        </w:rPr>
      </w:pPr>
      <w:r w:rsidRPr="009B6DCA">
        <w:rPr>
          <w:rFonts w:ascii="Calibri" w:eastAsia="Calibri" w:hAnsi="Calibri" w:cs="Times New Roman"/>
          <w:b/>
          <w:bCs/>
          <w:sz w:val="26"/>
          <w:szCs w:val="26"/>
        </w:rPr>
        <w:t>Comment</w:t>
      </w:r>
    </w:p>
    <w:p w14:paraId="1CF45189" w14:textId="77777777" w:rsidR="009B6DCA" w:rsidRPr="009B6DCA" w:rsidRDefault="009B6DCA" w:rsidP="009B6DCA">
      <w:pPr>
        <w:numPr>
          <w:ilvl w:val="1"/>
          <w:numId w:val="1"/>
        </w:numPr>
        <w:rPr>
          <w:rFonts w:ascii="Calibri" w:eastAsia="Calibri" w:hAnsi="Calibri" w:cs="Times New Roman"/>
          <w:sz w:val="26"/>
          <w:szCs w:val="26"/>
        </w:rPr>
      </w:pPr>
      <w:r w:rsidRPr="009B6DCA">
        <w:rPr>
          <w:rFonts w:ascii="Calibri" w:eastAsia="Calibri" w:hAnsi="Calibri" w:cs="Times New Roman"/>
          <w:b/>
          <w:bCs/>
          <w:sz w:val="26"/>
          <w:szCs w:val="26"/>
        </w:rPr>
        <w:t>Description:</w:t>
      </w:r>
      <w:r w:rsidRPr="009B6DCA">
        <w:rPr>
          <w:rFonts w:ascii="Calibri" w:eastAsia="Calibri" w:hAnsi="Calibri" w:cs="Times New Roman"/>
          <w:sz w:val="26"/>
          <w:szCs w:val="26"/>
        </w:rPr>
        <w:t xml:space="preserve"> The text content of the comment made by a user on a YouTube video. This field contains the actual written feedback or opinion expressed by the user.</w:t>
      </w:r>
    </w:p>
    <w:p w14:paraId="63E8BC2D" w14:textId="77777777" w:rsidR="009B6DCA" w:rsidRPr="009B6DCA" w:rsidRDefault="009B6DCA" w:rsidP="009B6DCA">
      <w:pPr>
        <w:numPr>
          <w:ilvl w:val="1"/>
          <w:numId w:val="1"/>
        </w:numPr>
        <w:rPr>
          <w:rFonts w:ascii="Calibri" w:eastAsia="Calibri" w:hAnsi="Calibri" w:cs="Times New Roman"/>
          <w:sz w:val="26"/>
          <w:szCs w:val="26"/>
        </w:rPr>
      </w:pPr>
      <w:r w:rsidRPr="009B6DCA">
        <w:rPr>
          <w:rFonts w:ascii="Calibri" w:eastAsia="Calibri" w:hAnsi="Calibri" w:cs="Times New Roman"/>
          <w:b/>
          <w:bCs/>
          <w:sz w:val="26"/>
          <w:szCs w:val="26"/>
        </w:rPr>
        <w:t>Type:</w:t>
      </w:r>
      <w:r w:rsidRPr="009B6DCA">
        <w:rPr>
          <w:rFonts w:ascii="Calibri" w:eastAsia="Calibri" w:hAnsi="Calibri" w:cs="Times New Roman"/>
          <w:sz w:val="26"/>
          <w:szCs w:val="26"/>
        </w:rPr>
        <w:t xml:space="preserve"> String</w:t>
      </w:r>
    </w:p>
    <w:p w14:paraId="7287E828" w14:textId="77777777" w:rsidR="009B6DCA" w:rsidRPr="009B6DCA" w:rsidRDefault="009B6DCA" w:rsidP="009B6DCA">
      <w:pPr>
        <w:numPr>
          <w:ilvl w:val="0"/>
          <w:numId w:val="1"/>
        </w:numPr>
        <w:rPr>
          <w:rFonts w:ascii="Calibri" w:eastAsia="Calibri" w:hAnsi="Calibri" w:cs="Times New Roman"/>
          <w:sz w:val="26"/>
          <w:szCs w:val="26"/>
        </w:rPr>
      </w:pPr>
      <w:r w:rsidRPr="009B6DCA">
        <w:rPr>
          <w:rFonts w:ascii="Calibri" w:eastAsia="Calibri" w:hAnsi="Calibri" w:cs="Times New Roman"/>
          <w:b/>
          <w:bCs/>
          <w:sz w:val="26"/>
          <w:szCs w:val="26"/>
        </w:rPr>
        <w:t>Likes</w:t>
      </w:r>
    </w:p>
    <w:p w14:paraId="62E23041" w14:textId="77777777" w:rsidR="009B6DCA" w:rsidRPr="009B6DCA" w:rsidRDefault="009B6DCA" w:rsidP="009B6DCA">
      <w:pPr>
        <w:numPr>
          <w:ilvl w:val="1"/>
          <w:numId w:val="1"/>
        </w:numPr>
        <w:rPr>
          <w:rFonts w:ascii="Calibri" w:eastAsia="Calibri" w:hAnsi="Calibri" w:cs="Times New Roman"/>
          <w:sz w:val="26"/>
          <w:szCs w:val="26"/>
        </w:rPr>
      </w:pPr>
      <w:r w:rsidRPr="009B6DCA">
        <w:rPr>
          <w:rFonts w:ascii="Calibri" w:eastAsia="Calibri" w:hAnsi="Calibri" w:cs="Times New Roman"/>
          <w:b/>
          <w:bCs/>
          <w:sz w:val="26"/>
          <w:szCs w:val="26"/>
        </w:rPr>
        <w:t>Description:</w:t>
      </w:r>
      <w:r w:rsidRPr="009B6DCA">
        <w:rPr>
          <w:rFonts w:ascii="Calibri" w:eastAsia="Calibri" w:hAnsi="Calibri" w:cs="Times New Roman"/>
          <w:sz w:val="26"/>
          <w:szCs w:val="26"/>
        </w:rPr>
        <w:t xml:space="preserve"> The number of likes that the comment received. This metric indicates the level of agreement or popularity of the comment among other viewers.</w:t>
      </w:r>
    </w:p>
    <w:p w14:paraId="1A6212D8" w14:textId="77777777" w:rsidR="009B6DCA" w:rsidRPr="009B6DCA" w:rsidRDefault="009B6DCA" w:rsidP="009B6DCA">
      <w:pPr>
        <w:numPr>
          <w:ilvl w:val="1"/>
          <w:numId w:val="1"/>
        </w:numPr>
        <w:rPr>
          <w:rFonts w:ascii="Calibri" w:eastAsia="Calibri" w:hAnsi="Calibri" w:cs="Times New Roman"/>
          <w:sz w:val="26"/>
          <w:szCs w:val="26"/>
        </w:rPr>
      </w:pPr>
      <w:r w:rsidRPr="009B6DCA">
        <w:rPr>
          <w:rFonts w:ascii="Calibri" w:eastAsia="Calibri" w:hAnsi="Calibri" w:cs="Times New Roman"/>
          <w:b/>
          <w:bCs/>
          <w:sz w:val="26"/>
          <w:szCs w:val="26"/>
        </w:rPr>
        <w:t>Type:</w:t>
      </w:r>
      <w:r w:rsidRPr="009B6DCA">
        <w:rPr>
          <w:rFonts w:ascii="Calibri" w:eastAsia="Calibri" w:hAnsi="Calibri" w:cs="Times New Roman"/>
          <w:sz w:val="26"/>
          <w:szCs w:val="26"/>
        </w:rPr>
        <w:t xml:space="preserve"> Integer</w:t>
      </w:r>
    </w:p>
    <w:p w14:paraId="3F79AB28" w14:textId="77777777" w:rsidR="009B6DCA" w:rsidRPr="009B6DCA" w:rsidRDefault="009B6DCA" w:rsidP="009B6DCA">
      <w:pPr>
        <w:numPr>
          <w:ilvl w:val="0"/>
          <w:numId w:val="1"/>
        </w:numPr>
        <w:rPr>
          <w:rFonts w:ascii="Calibri" w:eastAsia="Calibri" w:hAnsi="Calibri" w:cs="Times New Roman"/>
          <w:sz w:val="26"/>
          <w:szCs w:val="26"/>
        </w:rPr>
      </w:pPr>
      <w:r w:rsidRPr="009B6DCA">
        <w:rPr>
          <w:rFonts w:ascii="Calibri" w:eastAsia="Calibri" w:hAnsi="Calibri" w:cs="Times New Roman"/>
          <w:b/>
          <w:bCs/>
          <w:sz w:val="26"/>
          <w:szCs w:val="26"/>
        </w:rPr>
        <w:t>Sentiment</w:t>
      </w:r>
    </w:p>
    <w:p w14:paraId="39A7EA55" w14:textId="77777777" w:rsidR="009B6DCA" w:rsidRPr="009B6DCA" w:rsidRDefault="009B6DCA" w:rsidP="009B6DCA">
      <w:pPr>
        <w:numPr>
          <w:ilvl w:val="1"/>
          <w:numId w:val="1"/>
        </w:numPr>
        <w:rPr>
          <w:rFonts w:ascii="Calibri" w:eastAsia="Calibri" w:hAnsi="Calibri" w:cs="Times New Roman"/>
          <w:sz w:val="26"/>
          <w:szCs w:val="26"/>
        </w:rPr>
      </w:pPr>
      <w:r w:rsidRPr="009B6DCA">
        <w:rPr>
          <w:rFonts w:ascii="Calibri" w:eastAsia="Calibri" w:hAnsi="Calibri" w:cs="Times New Roman"/>
          <w:b/>
          <w:bCs/>
          <w:sz w:val="26"/>
          <w:szCs w:val="26"/>
        </w:rPr>
        <w:t>Description:</w:t>
      </w:r>
      <w:r w:rsidRPr="009B6DCA">
        <w:rPr>
          <w:rFonts w:ascii="Calibri" w:eastAsia="Calibri" w:hAnsi="Calibri" w:cs="Times New Roman"/>
          <w:sz w:val="26"/>
          <w:szCs w:val="26"/>
        </w:rPr>
        <w:t xml:space="preserve"> The sentiment score assigned to each comment. This score reflects the emotional tone of the comment and is categorized into three types:</w:t>
      </w:r>
    </w:p>
    <w:p w14:paraId="79D59FAF" w14:textId="77777777" w:rsidR="009B6DCA" w:rsidRPr="009B6DCA" w:rsidRDefault="009B6DCA" w:rsidP="009B6DCA">
      <w:pPr>
        <w:numPr>
          <w:ilvl w:val="2"/>
          <w:numId w:val="1"/>
        </w:numPr>
        <w:rPr>
          <w:rFonts w:ascii="Calibri" w:eastAsia="Calibri" w:hAnsi="Calibri" w:cs="Times New Roman"/>
          <w:sz w:val="26"/>
          <w:szCs w:val="26"/>
        </w:rPr>
      </w:pPr>
      <w:r w:rsidRPr="009B6DCA">
        <w:rPr>
          <w:rFonts w:ascii="Calibri" w:eastAsia="Calibri" w:hAnsi="Calibri" w:cs="Times New Roman"/>
          <w:b/>
          <w:bCs/>
          <w:sz w:val="26"/>
          <w:szCs w:val="26"/>
        </w:rPr>
        <w:t>0:</w:t>
      </w:r>
      <w:r w:rsidRPr="009B6DCA">
        <w:rPr>
          <w:rFonts w:ascii="Calibri" w:eastAsia="Calibri" w:hAnsi="Calibri" w:cs="Times New Roman"/>
          <w:sz w:val="26"/>
          <w:szCs w:val="26"/>
        </w:rPr>
        <w:t xml:space="preserve"> Negative sentiment</w:t>
      </w:r>
    </w:p>
    <w:p w14:paraId="135BF07E" w14:textId="77777777" w:rsidR="009B6DCA" w:rsidRPr="009B6DCA" w:rsidRDefault="009B6DCA" w:rsidP="009B6DCA">
      <w:pPr>
        <w:numPr>
          <w:ilvl w:val="2"/>
          <w:numId w:val="1"/>
        </w:numPr>
        <w:rPr>
          <w:rFonts w:ascii="Calibri" w:eastAsia="Calibri" w:hAnsi="Calibri" w:cs="Times New Roman"/>
          <w:sz w:val="26"/>
          <w:szCs w:val="26"/>
        </w:rPr>
      </w:pPr>
      <w:r w:rsidRPr="009B6DCA">
        <w:rPr>
          <w:rFonts w:ascii="Calibri" w:eastAsia="Calibri" w:hAnsi="Calibri" w:cs="Times New Roman"/>
          <w:b/>
          <w:bCs/>
          <w:sz w:val="26"/>
          <w:szCs w:val="26"/>
        </w:rPr>
        <w:t>1:</w:t>
      </w:r>
      <w:r w:rsidRPr="009B6DCA">
        <w:rPr>
          <w:rFonts w:ascii="Calibri" w:eastAsia="Calibri" w:hAnsi="Calibri" w:cs="Times New Roman"/>
          <w:sz w:val="26"/>
          <w:szCs w:val="26"/>
        </w:rPr>
        <w:t xml:space="preserve"> Neutral sentiment</w:t>
      </w:r>
    </w:p>
    <w:p w14:paraId="4925C540" w14:textId="77777777" w:rsidR="009B6DCA" w:rsidRPr="009B6DCA" w:rsidRDefault="009B6DCA" w:rsidP="009B6DCA">
      <w:pPr>
        <w:numPr>
          <w:ilvl w:val="2"/>
          <w:numId w:val="1"/>
        </w:numPr>
        <w:rPr>
          <w:rFonts w:ascii="Calibri" w:eastAsia="Calibri" w:hAnsi="Calibri" w:cs="Times New Roman"/>
          <w:sz w:val="26"/>
          <w:szCs w:val="26"/>
        </w:rPr>
      </w:pPr>
      <w:r w:rsidRPr="009B6DCA">
        <w:rPr>
          <w:rFonts w:ascii="Calibri" w:eastAsia="Calibri" w:hAnsi="Calibri" w:cs="Times New Roman"/>
          <w:b/>
          <w:bCs/>
          <w:sz w:val="26"/>
          <w:szCs w:val="26"/>
        </w:rPr>
        <w:t>2:</w:t>
      </w:r>
      <w:r w:rsidRPr="009B6DCA">
        <w:rPr>
          <w:rFonts w:ascii="Calibri" w:eastAsia="Calibri" w:hAnsi="Calibri" w:cs="Times New Roman"/>
          <w:sz w:val="26"/>
          <w:szCs w:val="26"/>
        </w:rPr>
        <w:t xml:space="preserve"> Positive sentiment</w:t>
      </w:r>
    </w:p>
    <w:p w14:paraId="490CF9EC" w14:textId="77777777" w:rsidR="009B6DCA" w:rsidRPr="009B6DCA" w:rsidRDefault="009B6DCA" w:rsidP="009B6DCA">
      <w:pPr>
        <w:numPr>
          <w:ilvl w:val="1"/>
          <w:numId w:val="1"/>
        </w:numPr>
        <w:rPr>
          <w:rFonts w:ascii="Calibri" w:eastAsia="Calibri" w:hAnsi="Calibri" w:cs="Times New Roman"/>
          <w:sz w:val="26"/>
          <w:szCs w:val="26"/>
        </w:rPr>
      </w:pPr>
      <w:r w:rsidRPr="009B6DCA">
        <w:rPr>
          <w:rFonts w:ascii="Calibri" w:eastAsia="Calibri" w:hAnsi="Calibri" w:cs="Times New Roman"/>
          <w:b/>
          <w:bCs/>
          <w:sz w:val="26"/>
          <w:szCs w:val="26"/>
        </w:rPr>
        <w:t>Type:</w:t>
      </w:r>
      <w:r w:rsidRPr="009B6DCA">
        <w:rPr>
          <w:rFonts w:ascii="Calibri" w:eastAsia="Calibri" w:hAnsi="Calibri" w:cs="Times New Roman"/>
          <w:sz w:val="26"/>
          <w:szCs w:val="26"/>
        </w:rPr>
        <w:t xml:space="preserve"> Integer</w:t>
      </w:r>
    </w:p>
    <w:p w14:paraId="07D2E153" w14:textId="77777777" w:rsidR="009B6DCA" w:rsidRPr="009B6DCA" w:rsidRDefault="009B6DCA" w:rsidP="009B6DCA">
      <w:pPr>
        <w:rPr>
          <w:rFonts w:ascii="Calibri" w:eastAsia="Calibri" w:hAnsi="Calibri" w:cs="Times New Roman"/>
          <w:sz w:val="26"/>
          <w:szCs w:val="26"/>
        </w:rPr>
      </w:pPr>
      <w:r w:rsidRPr="009B6DCA">
        <w:rPr>
          <w:rFonts w:ascii="Calibri" w:eastAsia="Calibri" w:hAnsi="Calibri" w:cs="Times New Roman"/>
          <w:b/>
          <w:bCs/>
          <w:sz w:val="26"/>
          <w:szCs w:val="26"/>
        </w:rPr>
        <w:t>Summary Statistics:</w:t>
      </w:r>
    </w:p>
    <w:p w14:paraId="401AF05D" w14:textId="77777777" w:rsidR="009B6DCA" w:rsidRPr="009B6DCA" w:rsidRDefault="009B6DCA" w:rsidP="009B6DCA">
      <w:pPr>
        <w:numPr>
          <w:ilvl w:val="0"/>
          <w:numId w:val="2"/>
        </w:numPr>
        <w:rPr>
          <w:rFonts w:ascii="Calibri" w:eastAsia="Calibri" w:hAnsi="Calibri" w:cs="Times New Roman"/>
          <w:sz w:val="26"/>
          <w:szCs w:val="26"/>
        </w:rPr>
      </w:pPr>
      <w:r w:rsidRPr="009B6DCA">
        <w:rPr>
          <w:rFonts w:ascii="Calibri" w:eastAsia="Calibri" w:hAnsi="Calibri" w:cs="Times New Roman"/>
          <w:b/>
          <w:bCs/>
          <w:sz w:val="26"/>
          <w:szCs w:val="26"/>
        </w:rPr>
        <w:t>Total Number of Comments:</w:t>
      </w:r>
      <w:r w:rsidRPr="009B6DCA">
        <w:rPr>
          <w:rFonts w:ascii="Calibri" w:eastAsia="Calibri" w:hAnsi="Calibri" w:cs="Times New Roman"/>
          <w:sz w:val="26"/>
          <w:szCs w:val="26"/>
        </w:rPr>
        <w:t xml:space="preserve"> 18,409</w:t>
      </w:r>
    </w:p>
    <w:p w14:paraId="6483F700" w14:textId="77777777" w:rsidR="009B6DCA" w:rsidRPr="009B6DCA" w:rsidRDefault="009B6DCA" w:rsidP="009B6DCA">
      <w:pPr>
        <w:numPr>
          <w:ilvl w:val="0"/>
          <w:numId w:val="2"/>
        </w:numPr>
        <w:rPr>
          <w:rFonts w:ascii="Calibri" w:eastAsia="Calibri" w:hAnsi="Calibri" w:cs="Times New Roman"/>
          <w:sz w:val="26"/>
          <w:szCs w:val="26"/>
        </w:rPr>
      </w:pPr>
      <w:r w:rsidRPr="009B6DCA">
        <w:rPr>
          <w:rFonts w:ascii="Calibri" w:eastAsia="Calibri" w:hAnsi="Calibri" w:cs="Times New Roman"/>
          <w:b/>
          <w:bCs/>
          <w:sz w:val="26"/>
          <w:szCs w:val="26"/>
        </w:rPr>
        <w:t>Number of Unique Videos:</w:t>
      </w:r>
      <w:r w:rsidRPr="009B6DCA">
        <w:rPr>
          <w:rFonts w:ascii="Calibri" w:eastAsia="Calibri" w:hAnsi="Calibri" w:cs="Times New Roman"/>
          <w:sz w:val="26"/>
          <w:szCs w:val="26"/>
        </w:rPr>
        <w:t xml:space="preserve"> 1,869</w:t>
      </w:r>
    </w:p>
    <w:p w14:paraId="35A7A553" w14:textId="77777777" w:rsidR="009B6DCA" w:rsidRPr="009B6DCA" w:rsidRDefault="009B6DCA" w:rsidP="009B6DCA">
      <w:pPr>
        <w:rPr>
          <w:rFonts w:ascii="Calibri" w:eastAsia="Calibri" w:hAnsi="Calibri" w:cs="Times New Roman"/>
          <w:sz w:val="26"/>
          <w:szCs w:val="26"/>
        </w:rPr>
      </w:pPr>
      <w:r w:rsidRPr="009B6DCA">
        <w:rPr>
          <w:rFonts w:ascii="Calibri" w:eastAsia="Calibri" w:hAnsi="Calibri" w:cs="Times New Roman"/>
          <w:b/>
          <w:bCs/>
          <w:sz w:val="26"/>
          <w:szCs w:val="26"/>
        </w:rPr>
        <w:t>Likes:</w:t>
      </w:r>
    </w:p>
    <w:p w14:paraId="7B7E3153" w14:textId="77777777" w:rsidR="009B6DCA" w:rsidRPr="009B6DCA" w:rsidRDefault="009B6DCA" w:rsidP="009B6DCA">
      <w:pPr>
        <w:numPr>
          <w:ilvl w:val="0"/>
          <w:numId w:val="3"/>
        </w:numPr>
        <w:rPr>
          <w:rFonts w:ascii="Calibri" w:eastAsia="Calibri" w:hAnsi="Calibri" w:cs="Times New Roman"/>
          <w:sz w:val="26"/>
          <w:szCs w:val="26"/>
        </w:rPr>
      </w:pPr>
      <w:r w:rsidRPr="009B6DCA">
        <w:rPr>
          <w:rFonts w:ascii="Calibri" w:eastAsia="Calibri" w:hAnsi="Calibri" w:cs="Times New Roman"/>
          <w:b/>
          <w:bCs/>
          <w:sz w:val="26"/>
          <w:szCs w:val="26"/>
        </w:rPr>
        <w:t>Mean:</w:t>
      </w:r>
      <w:r w:rsidRPr="009B6DCA">
        <w:rPr>
          <w:rFonts w:ascii="Calibri" w:eastAsia="Calibri" w:hAnsi="Calibri" w:cs="Times New Roman"/>
          <w:sz w:val="26"/>
          <w:szCs w:val="26"/>
        </w:rPr>
        <w:t xml:space="preserve"> 1,040.02</w:t>
      </w:r>
    </w:p>
    <w:p w14:paraId="333724A1" w14:textId="77777777" w:rsidR="009B6DCA" w:rsidRPr="009B6DCA" w:rsidRDefault="009B6DCA" w:rsidP="009B6DCA">
      <w:pPr>
        <w:numPr>
          <w:ilvl w:val="0"/>
          <w:numId w:val="3"/>
        </w:numPr>
        <w:rPr>
          <w:rFonts w:ascii="Calibri" w:eastAsia="Calibri" w:hAnsi="Calibri" w:cs="Times New Roman"/>
          <w:sz w:val="26"/>
          <w:szCs w:val="26"/>
        </w:rPr>
      </w:pPr>
      <w:r w:rsidRPr="009B6DCA">
        <w:rPr>
          <w:rFonts w:ascii="Calibri" w:eastAsia="Calibri" w:hAnsi="Calibri" w:cs="Times New Roman"/>
          <w:b/>
          <w:bCs/>
          <w:sz w:val="26"/>
          <w:szCs w:val="26"/>
        </w:rPr>
        <w:t>Standard Deviation:</w:t>
      </w:r>
      <w:r w:rsidRPr="009B6DCA">
        <w:rPr>
          <w:rFonts w:ascii="Calibri" w:eastAsia="Calibri" w:hAnsi="Calibri" w:cs="Times New Roman"/>
          <w:sz w:val="26"/>
          <w:szCs w:val="26"/>
        </w:rPr>
        <w:t xml:space="preserve"> 10,651.37</w:t>
      </w:r>
    </w:p>
    <w:p w14:paraId="6585087B" w14:textId="77777777" w:rsidR="009B6DCA" w:rsidRPr="009B6DCA" w:rsidRDefault="009B6DCA" w:rsidP="009B6DCA">
      <w:pPr>
        <w:numPr>
          <w:ilvl w:val="0"/>
          <w:numId w:val="3"/>
        </w:numPr>
        <w:rPr>
          <w:rFonts w:ascii="Calibri" w:eastAsia="Calibri" w:hAnsi="Calibri" w:cs="Times New Roman"/>
          <w:sz w:val="26"/>
          <w:szCs w:val="26"/>
        </w:rPr>
      </w:pPr>
      <w:r w:rsidRPr="009B6DCA">
        <w:rPr>
          <w:rFonts w:ascii="Calibri" w:eastAsia="Calibri" w:hAnsi="Calibri" w:cs="Times New Roman"/>
          <w:b/>
          <w:bCs/>
          <w:sz w:val="26"/>
          <w:szCs w:val="26"/>
        </w:rPr>
        <w:t>Minimum:</w:t>
      </w:r>
      <w:r w:rsidRPr="009B6DCA">
        <w:rPr>
          <w:rFonts w:ascii="Calibri" w:eastAsia="Calibri" w:hAnsi="Calibri" w:cs="Times New Roman"/>
          <w:sz w:val="26"/>
          <w:szCs w:val="26"/>
        </w:rPr>
        <w:t xml:space="preserve"> 0</w:t>
      </w:r>
    </w:p>
    <w:p w14:paraId="3BA34847" w14:textId="77777777" w:rsidR="009B6DCA" w:rsidRPr="009B6DCA" w:rsidRDefault="009B6DCA" w:rsidP="009B6DCA">
      <w:pPr>
        <w:numPr>
          <w:ilvl w:val="0"/>
          <w:numId w:val="3"/>
        </w:numPr>
        <w:rPr>
          <w:rFonts w:ascii="Calibri" w:eastAsia="Calibri" w:hAnsi="Calibri" w:cs="Times New Roman"/>
          <w:sz w:val="26"/>
          <w:szCs w:val="26"/>
        </w:rPr>
      </w:pPr>
      <w:r w:rsidRPr="009B6DCA">
        <w:rPr>
          <w:rFonts w:ascii="Calibri" w:eastAsia="Calibri" w:hAnsi="Calibri" w:cs="Times New Roman"/>
          <w:b/>
          <w:bCs/>
          <w:sz w:val="26"/>
          <w:szCs w:val="26"/>
        </w:rPr>
        <w:t>25th Percentile:</w:t>
      </w:r>
      <w:r w:rsidRPr="009B6DCA">
        <w:rPr>
          <w:rFonts w:ascii="Calibri" w:eastAsia="Calibri" w:hAnsi="Calibri" w:cs="Times New Roman"/>
          <w:sz w:val="26"/>
          <w:szCs w:val="26"/>
        </w:rPr>
        <w:t xml:space="preserve"> 5</w:t>
      </w:r>
    </w:p>
    <w:p w14:paraId="02188D5C" w14:textId="77777777" w:rsidR="009B6DCA" w:rsidRPr="009B6DCA" w:rsidRDefault="009B6DCA" w:rsidP="009B6DCA">
      <w:pPr>
        <w:numPr>
          <w:ilvl w:val="0"/>
          <w:numId w:val="3"/>
        </w:numPr>
        <w:rPr>
          <w:rFonts w:ascii="Calibri" w:eastAsia="Calibri" w:hAnsi="Calibri" w:cs="Times New Roman"/>
          <w:sz w:val="26"/>
          <w:szCs w:val="26"/>
        </w:rPr>
      </w:pPr>
      <w:r w:rsidRPr="009B6DCA">
        <w:rPr>
          <w:rFonts w:ascii="Calibri" w:eastAsia="Calibri" w:hAnsi="Calibri" w:cs="Times New Roman"/>
          <w:b/>
          <w:bCs/>
          <w:sz w:val="26"/>
          <w:szCs w:val="26"/>
        </w:rPr>
        <w:lastRenderedPageBreak/>
        <w:t>Median:</w:t>
      </w:r>
      <w:r w:rsidRPr="009B6DCA">
        <w:rPr>
          <w:rFonts w:ascii="Calibri" w:eastAsia="Calibri" w:hAnsi="Calibri" w:cs="Times New Roman"/>
          <w:sz w:val="26"/>
          <w:szCs w:val="26"/>
        </w:rPr>
        <w:t xml:space="preserve"> 29</w:t>
      </w:r>
    </w:p>
    <w:p w14:paraId="02F3B36E" w14:textId="77777777" w:rsidR="009B6DCA" w:rsidRPr="009B6DCA" w:rsidRDefault="009B6DCA" w:rsidP="009B6DCA">
      <w:pPr>
        <w:numPr>
          <w:ilvl w:val="0"/>
          <w:numId w:val="3"/>
        </w:numPr>
        <w:rPr>
          <w:rFonts w:ascii="Calibri" w:eastAsia="Calibri" w:hAnsi="Calibri" w:cs="Times New Roman"/>
          <w:sz w:val="26"/>
          <w:szCs w:val="26"/>
        </w:rPr>
      </w:pPr>
      <w:r w:rsidRPr="009B6DCA">
        <w:rPr>
          <w:rFonts w:ascii="Calibri" w:eastAsia="Calibri" w:hAnsi="Calibri" w:cs="Times New Roman"/>
          <w:b/>
          <w:bCs/>
          <w:sz w:val="26"/>
          <w:szCs w:val="26"/>
        </w:rPr>
        <w:t>75th Percentile:</w:t>
      </w:r>
      <w:r w:rsidRPr="009B6DCA">
        <w:rPr>
          <w:rFonts w:ascii="Calibri" w:eastAsia="Calibri" w:hAnsi="Calibri" w:cs="Times New Roman"/>
          <w:sz w:val="26"/>
          <w:szCs w:val="26"/>
        </w:rPr>
        <w:t xml:space="preserve"> 190</w:t>
      </w:r>
    </w:p>
    <w:p w14:paraId="5A372E7F" w14:textId="77777777" w:rsidR="009B6DCA" w:rsidRPr="009B6DCA" w:rsidRDefault="009B6DCA" w:rsidP="009B6DCA">
      <w:pPr>
        <w:numPr>
          <w:ilvl w:val="0"/>
          <w:numId w:val="3"/>
        </w:numPr>
        <w:rPr>
          <w:rFonts w:ascii="Calibri" w:eastAsia="Calibri" w:hAnsi="Calibri" w:cs="Times New Roman"/>
          <w:sz w:val="26"/>
          <w:szCs w:val="26"/>
        </w:rPr>
      </w:pPr>
      <w:r w:rsidRPr="009B6DCA">
        <w:rPr>
          <w:rFonts w:ascii="Calibri" w:eastAsia="Calibri" w:hAnsi="Calibri" w:cs="Times New Roman"/>
          <w:b/>
          <w:bCs/>
          <w:sz w:val="26"/>
          <w:szCs w:val="26"/>
        </w:rPr>
        <w:t>Maximum:</w:t>
      </w:r>
      <w:r w:rsidRPr="009B6DCA">
        <w:rPr>
          <w:rFonts w:ascii="Calibri" w:eastAsia="Calibri" w:hAnsi="Calibri" w:cs="Times New Roman"/>
          <w:sz w:val="26"/>
          <w:szCs w:val="26"/>
        </w:rPr>
        <w:t xml:space="preserve"> 891,372</w:t>
      </w:r>
    </w:p>
    <w:p w14:paraId="11FF9D12" w14:textId="77777777" w:rsidR="009B6DCA" w:rsidRPr="009B6DCA" w:rsidRDefault="009B6DCA" w:rsidP="009B6DCA">
      <w:pPr>
        <w:rPr>
          <w:rFonts w:ascii="Calibri" w:eastAsia="Calibri" w:hAnsi="Calibri" w:cs="Times New Roman"/>
          <w:sz w:val="26"/>
          <w:szCs w:val="26"/>
        </w:rPr>
      </w:pPr>
      <w:r w:rsidRPr="009B6DCA">
        <w:rPr>
          <w:rFonts w:ascii="Calibri" w:eastAsia="Calibri" w:hAnsi="Calibri" w:cs="Times New Roman"/>
          <w:b/>
          <w:bCs/>
          <w:sz w:val="26"/>
          <w:szCs w:val="26"/>
        </w:rPr>
        <w:t>Sentiment Distribution:</w:t>
      </w:r>
    </w:p>
    <w:p w14:paraId="16396CB2" w14:textId="77777777" w:rsidR="009B6DCA" w:rsidRPr="009B6DCA" w:rsidRDefault="009B6DCA" w:rsidP="009B6DCA">
      <w:pPr>
        <w:numPr>
          <w:ilvl w:val="0"/>
          <w:numId w:val="4"/>
        </w:numPr>
        <w:rPr>
          <w:rFonts w:ascii="Calibri" w:eastAsia="Calibri" w:hAnsi="Calibri" w:cs="Times New Roman"/>
          <w:sz w:val="26"/>
          <w:szCs w:val="26"/>
        </w:rPr>
      </w:pPr>
      <w:r w:rsidRPr="009B6DCA">
        <w:rPr>
          <w:rFonts w:ascii="Calibri" w:eastAsia="Calibri" w:hAnsi="Calibri" w:cs="Times New Roman"/>
          <w:b/>
          <w:bCs/>
          <w:sz w:val="26"/>
          <w:szCs w:val="26"/>
        </w:rPr>
        <w:t>Positive (2):</w:t>
      </w:r>
      <w:r w:rsidRPr="009B6DCA">
        <w:rPr>
          <w:rFonts w:ascii="Calibri" w:eastAsia="Calibri" w:hAnsi="Calibri" w:cs="Times New Roman"/>
          <w:sz w:val="26"/>
          <w:szCs w:val="26"/>
        </w:rPr>
        <w:t xml:space="preserve"> 11,432 comments (62.10%)</w:t>
      </w:r>
    </w:p>
    <w:p w14:paraId="340BA223" w14:textId="77777777" w:rsidR="009B6DCA" w:rsidRPr="009B6DCA" w:rsidRDefault="009B6DCA" w:rsidP="009B6DCA">
      <w:pPr>
        <w:numPr>
          <w:ilvl w:val="0"/>
          <w:numId w:val="4"/>
        </w:numPr>
        <w:rPr>
          <w:rFonts w:ascii="Calibri" w:eastAsia="Calibri" w:hAnsi="Calibri" w:cs="Times New Roman"/>
          <w:sz w:val="26"/>
          <w:szCs w:val="26"/>
        </w:rPr>
      </w:pPr>
      <w:r w:rsidRPr="009B6DCA">
        <w:rPr>
          <w:rFonts w:ascii="Calibri" w:eastAsia="Calibri" w:hAnsi="Calibri" w:cs="Times New Roman"/>
          <w:b/>
          <w:bCs/>
          <w:sz w:val="26"/>
          <w:szCs w:val="26"/>
        </w:rPr>
        <w:t>Neutral (1):</w:t>
      </w:r>
      <w:r w:rsidRPr="009B6DCA">
        <w:rPr>
          <w:rFonts w:ascii="Calibri" w:eastAsia="Calibri" w:hAnsi="Calibri" w:cs="Times New Roman"/>
          <w:sz w:val="26"/>
          <w:szCs w:val="26"/>
        </w:rPr>
        <w:t xml:space="preserve"> 4,639 comments (25.20%)</w:t>
      </w:r>
    </w:p>
    <w:p w14:paraId="3D57D868" w14:textId="77777777" w:rsidR="009B6DCA" w:rsidRPr="009B6DCA" w:rsidRDefault="009B6DCA" w:rsidP="009B6DCA">
      <w:pPr>
        <w:numPr>
          <w:ilvl w:val="0"/>
          <w:numId w:val="4"/>
        </w:numPr>
        <w:rPr>
          <w:rFonts w:ascii="Calibri" w:eastAsia="Calibri" w:hAnsi="Calibri" w:cs="Times New Roman"/>
          <w:sz w:val="26"/>
          <w:szCs w:val="26"/>
        </w:rPr>
      </w:pPr>
      <w:r w:rsidRPr="009B6DCA">
        <w:rPr>
          <w:rFonts w:ascii="Calibri" w:eastAsia="Calibri" w:hAnsi="Calibri" w:cs="Times New Roman"/>
          <w:b/>
          <w:bCs/>
          <w:sz w:val="26"/>
          <w:szCs w:val="26"/>
        </w:rPr>
        <w:t>Negative (0):</w:t>
      </w:r>
      <w:r w:rsidRPr="009B6DCA">
        <w:rPr>
          <w:rFonts w:ascii="Calibri" w:eastAsia="Calibri" w:hAnsi="Calibri" w:cs="Times New Roman"/>
          <w:sz w:val="26"/>
          <w:szCs w:val="26"/>
        </w:rPr>
        <w:t xml:space="preserve"> 2,338 comments (12.70%)</w:t>
      </w:r>
    </w:p>
    <w:p w14:paraId="6E15D064" w14:textId="77777777" w:rsidR="009B6DCA" w:rsidRPr="009B6DCA" w:rsidRDefault="009B6DCA" w:rsidP="009B6DCA">
      <w:pPr>
        <w:rPr>
          <w:rFonts w:ascii="Calibri" w:eastAsia="Calibri" w:hAnsi="Calibri" w:cs="Times New Roman"/>
          <w:sz w:val="26"/>
          <w:szCs w:val="26"/>
        </w:rPr>
      </w:pPr>
      <w:r w:rsidRPr="009B6DCA">
        <w:rPr>
          <w:rFonts w:ascii="Calibri" w:eastAsia="Calibri" w:hAnsi="Calibri" w:cs="Times New Roman"/>
          <w:b/>
          <w:bCs/>
          <w:sz w:val="26"/>
          <w:szCs w:val="26"/>
        </w:rPr>
        <w:t>Key Observations:</w:t>
      </w:r>
    </w:p>
    <w:p w14:paraId="55E87886" w14:textId="77777777" w:rsidR="009B6DCA" w:rsidRPr="009B6DCA" w:rsidRDefault="009B6DCA" w:rsidP="009B6DCA">
      <w:pPr>
        <w:numPr>
          <w:ilvl w:val="0"/>
          <w:numId w:val="5"/>
        </w:numPr>
        <w:rPr>
          <w:rFonts w:ascii="Calibri" w:eastAsia="Calibri" w:hAnsi="Calibri" w:cs="Times New Roman"/>
          <w:sz w:val="26"/>
          <w:szCs w:val="26"/>
        </w:rPr>
      </w:pPr>
      <w:r w:rsidRPr="009B6DCA">
        <w:rPr>
          <w:rFonts w:ascii="Calibri" w:eastAsia="Calibri" w:hAnsi="Calibri" w:cs="Times New Roman"/>
          <w:sz w:val="26"/>
          <w:szCs w:val="26"/>
        </w:rPr>
        <w:t>The dataset has a predominant positive sentiment, with over 60% of the comments classified as positive.</w:t>
      </w:r>
    </w:p>
    <w:p w14:paraId="5264919B" w14:textId="77777777" w:rsidR="009B6DCA" w:rsidRPr="009B6DCA" w:rsidRDefault="009B6DCA" w:rsidP="009B6DCA">
      <w:pPr>
        <w:numPr>
          <w:ilvl w:val="0"/>
          <w:numId w:val="5"/>
        </w:numPr>
        <w:rPr>
          <w:rFonts w:ascii="Calibri" w:eastAsia="Calibri" w:hAnsi="Calibri" w:cs="Times New Roman"/>
          <w:sz w:val="26"/>
          <w:szCs w:val="26"/>
        </w:rPr>
      </w:pPr>
      <w:r w:rsidRPr="009B6DCA">
        <w:rPr>
          <w:rFonts w:ascii="Calibri" w:eastAsia="Calibri" w:hAnsi="Calibri" w:cs="Times New Roman"/>
          <w:sz w:val="26"/>
          <w:szCs w:val="26"/>
        </w:rPr>
        <w:t>Neutral comments account for about a quarter of the dataset, and negative comments are the smallest group, comprising around 13%.</w:t>
      </w:r>
    </w:p>
    <w:p w14:paraId="7732DAD8" w14:textId="77777777" w:rsidR="009B6DCA" w:rsidRPr="009B6DCA" w:rsidRDefault="009B6DCA" w:rsidP="009B6DCA">
      <w:pPr>
        <w:numPr>
          <w:ilvl w:val="0"/>
          <w:numId w:val="5"/>
        </w:numPr>
        <w:rPr>
          <w:rFonts w:ascii="Calibri" w:eastAsia="Calibri" w:hAnsi="Calibri" w:cs="Times New Roman"/>
          <w:sz w:val="26"/>
          <w:szCs w:val="26"/>
        </w:rPr>
      </w:pPr>
      <w:r w:rsidRPr="009B6DCA">
        <w:rPr>
          <w:rFonts w:ascii="Calibri" w:eastAsia="Calibri" w:hAnsi="Calibri" w:cs="Times New Roman"/>
          <w:sz w:val="26"/>
          <w:szCs w:val="26"/>
        </w:rPr>
        <w:t>The likes distribution shows a wide range, indicating that while a few comments are extremely popular, the majority receive a moderate number of likes.</w:t>
      </w:r>
    </w:p>
    <w:p w14:paraId="7502941D" w14:textId="77777777" w:rsidR="009B6DCA" w:rsidRPr="009B6DCA" w:rsidRDefault="009B6DCA" w:rsidP="009B6DCA">
      <w:pPr>
        <w:rPr>
          <w:rFonts w:ascii="Calibri" w:eastAsia="Calibri" w:hAnsi="Calibri" w:cs="Times New Roman"/>
          <w:sz w:val="26"/>
          <w:szCs w:val="26"/>
        </w:rPr>
      </w:pPr>
      <w:r w:rsidRPr="009B6DCA">
        <w:rPr>
          <w:rFonts w:ascii="Calibri" w:eastAsia="Calibri" w:hAnsi="Calibri" w:cs="Times New Roman"/>
          <w:sz w:val="26"/>
          <w:szCs w:val="26"/>
        </w:rPr>
        <w:t xml:space="preserve">This dataset provides a rich source of information for </w:t>
      </w:r>
      <w:proofErr w:type="spellStart"/>
      <w:r w:rsidRPr="009B6DCA">
        <w:rPr>
          <w:rFonts w:ascii="Calibri" w:eastAsia="Calibri" w:hAnsi="Calibri" w:cs="Times New Roman"/>
          <w:sz w:val="26"/>
          <w:szCs w:val="26"/>
        </w:rPr>
        <w:t>analyzing</w:t>
      </w:r>
      <w:proofErr w:type="spellEnd"/>
      <w:r w:rsidRPr="009B6DCA">
        <w:rPr>
          <w:rFonts w:ascii="Calibri" w:eastAsia="Calibri" w:hAnsi="Calibri" w:cs="Times New Roman"/>
          <w:sz w:val="26"/>
          <w:szCs w:val="26"/>
        </w:rPr>
        <w:t xml:space="preserve"> user sentiment and engagement on YouTube, allowing for detailed insights into public opinion and the popularity of user-generated content.</w:t>
      </w:r>
    </w:p>
    <w:p w14:paraId="0B745A46" w14:textId="77777777" w:rsidR="009B6DCA" w:rsidRDefault="009B6DCA">
      <w:pPr>
        <w:rPr>
          <w:rFonts w:ascii="Calibri" w:eastAsia="Calibri" w:hAnsi="Calibri" w:cs="Times New Roman"/>
          <w:sz w:val="26"/>
          <w:szCs w:val="26"/>
        </w:rPr>
      </w:pPr>
    </w:p>
    <w:p w14:paraId="356E9701" w14:textId="33E90B3E" w:rsidR="00C93570" w:rsidRPr="00C93570" w:rsidRDefault="00C93570" w:rsidP="00C9357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E37F87">
        <w:rPr>
          <w:rFonts w:ascii="Times New Roman" w:eastAsia="Times New Roman" w:hAnsi="Times New Roman" w:cs="Times New Roman"/>
          <w:b/>
          <w:bCs/>
          <w:kern w:val="0"/>
          <w:sz w:val="27"/>
          <w:szCs w:val="27"/>
          <w:lang w:eastAsia="en-IN"/>
          <w14:ligatures w14:val="none"/>
        </w:rPr>
        <w:t>Concluding Remarks</w:t>
      </w:r>
      <w:r>
        <w:rPr>
          <w:rFonts w:ascii="Times New Roman" w:eastAsia="Times New Roman" w:hAnsi="Times New Roman" w:cs="Times New Roman"/>
          <w:b/>
          <w:bCs/>
          <w:kern w:val="0"/>
          <w:sz w:val="27"/>
          <w:szCs w:val="27"/>
          <w:lang w:eastAsia="en-IN"/>
          <w14:ligatures w14:val="none"/>
        </w:rPr>
        <w:t>:</w:t>
      </w:r>
    </w:p>
    <w:p w14:paraId="218F4A09" w14:textId="77777777" w:rsidR="00C93570" w:rsidRPr="00C93570" w:rsidRDefault="00C93570" w:rsidP="00C93570">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C93570">
        <w:rPr>
          <w:rFonts w:ascii="Times New Roman" w:eastAsia="Times New Roman" w:hAnsi="Times New Roman" w:cs="Times New Roman"/>
          <w:kern w:val="0"/>
          <w:sz w:val="24"/>
          <w:szCs w:val="24"/>
          <w:lang w:eastAsia="en-IN" w:bidi="te-IN"/>
          <w14:ligatures w14:val="none"/>
        </w:rPr>
        <w:t xml:space="preserve">The dataset consists of 18,409 comments collected from 1,869 unique YouTube videos, with each comment containing attributes such as the video ID, comment text, number of likes, and a sentiment score. The sentiment distribution reveals that 62.10% of the comments are positive, 25.20% are neutral, and 12.70% are negative, indicating a predominantly </w:t>
      </w:r>
      <w:proofErr w:type="spellStart"/>
      <w:r w:rsidRPr="00C93570">
        <w:rPr>
          <w:rFonts w:ascii="Times New Roman" w:eastAsia="Times New Roman" w:hAnsi="Times New Roman" w:cs="Times New Roman"/>
          <w:kern w:val="0"/>
          <w:sz w:val="24"/>
          <w:szCs w:val="24"/>
          <w:lang w:eastAsia="en-IN" w:bidi="te-IN"/>
          <w14:ligatures w14:val="none"/>
        </w:rPr>
        <w:t>favorable</w:t>
      </w:r>
      <w:proofErr w:type="spellEnd"/>
      <w:r w:rsidRPr="00C93570">
        <w:rPr>
          <w:rFonts w:ascii="Times New Roman" w:eastAsia="Times New Roman" w:hAnsi="Times New Roman" w:cs="Times New Roman"/>
          <w:kern w:val="0"/>
          <w:sz w:val="24"/>
          <w:szCs w:val="24"/>
          <w:lang w:eastAsia="en-IN" w:bidi="te-IN"/>
          <w14:ligatures w14:val="none"/>
        </w:rPr>
        <w:t xml:space="preserve"> sentiment. The number of likes per comment varies widely, with an average of 1,040.02 likes, a median of 29 likes, and a maximum of 891,372 likes, highlighting that while some comments are extremely popular, most receive a moderate number of likes. Overall, the dataset provides a detailed view of user sentiment and engagement on YouTube, offering valuable insights into public opinion and the popularity of user-generated content.</w:t>
      </w:r>
    </w:p>
    <w:p w14:paraId="1E3CF5A7" w14:textId="77777777" w:rsidR="00C93570" w:rsidRPr="009B6DCA" w:rsidRDefault="00C93570">
      <w:pPr>
        <w:rPr>
          <w:rFonts w:ascii="Calibri" w:eastAsia="Calibri" w:hAnsi="Calibri" w:cs="Times New Roman"/>
          <w:sz w:val="26"/>
          <w:szCs w:val="26"/>
        </w:rPr>
      </w:pPr>
    </w:p>
    <w:sectPr w:rsidR="00C93570" w:rsidRPr="009B6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16D8F"/>
    <w:multiLevelType w:val="multilevel"/>
    <w:tmpl w:val="A8C2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C2CBA"/>
    <w:multiLevelType w:val="multilevel"/>
    <w:tmpl w:val="3F667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628CE"/>
    <w:multiLevelType w:val="multilevel"/>
    <w:tmpl w:val="4176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D63B6"/>
    <w:multiLevelType w:val="multilevel"/>
    <w:tmpl w:val="2BE6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20F6F"/>
    <w:multiLevelType w:val="multilevel"/>
    <w:tmpl w:val="9C9E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475505">
    <w:abstractNumId w:val="1"/>
  </w:num>
  <w:num w:numId="2" w16cid:durableId="844713032">
    <w:abstractNumId w:val="3"/>
  </w:num>
  <w:num w:numId="3" w16cid:durableId="950892203">
    <w:abstractNumId w:val="0"/>
  </w:num>
  <w:num w:numId="4" w16cid:durableId="1178347980">
    <w:abstractNumId w:val="4"/>
  </w:num>
  <w:num w:numId="5" w16cid:durableId="568000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5D"/>
    <w:rsid w:val="0095335D"/>
    <w:rsid w:val="009B6DCA"/>
    <w:rsid w:val="00BF24B1"/>
    <w:rsid w:val="00C5202C"/>
    <w:rsid w:val="00C93570"/>
    <w:rsid w:val="00EF2B7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33C7"/>
  <w15:chartTrackingRefBased/>
  <w15:docId w15:val="{B1785051-166D-419E-935D-57ACFFD2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35D"/>
    <w:rPr>
      <w:rFonts w:eastAsiaTheme="majorEastAsia" w:cstheme="majorBidi"/>
      <w:color w:val="272727" w:themeColor="text1" w:themeTint="D8"/>
    </w:rPr>
  </w:style>
  <w:style w:type="paragraph" w:styleId="Title">
    <w:name w:val="Title"/>
    <w:basedOn w:val="Normal"/>
    <w:next w:val="Normal"/>
    <w:link w:val="TitleChar"/>
    <w:uiPriority w:val="10"/>
    <w:qFormat/>
    <w:rsid w:val="00953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35D"/>
    <w:pPr>
      <w:spacing w:before="160"/>
      <w:jc w:val="center"/>
    </w:pPr>
    <w:rPr>
      <w:i/>
      <w:iCs/>
      <w:color w:val="404040" w:themeColor="text1" w:themeTint="BF"/>
    </w:rPr>
  </w:style>
  <w:style w:type="character" w:customStyle="1" w:styleId="QuoteChar">
    <w:name w:val="Quote Char"/>
    <w:basedOn w:val="DefaultParagraphFont"/>
    <w:link w:val="Quote"/>
    <w:uiPriority w:val="29"/>
    <w:rsid w:val="0095335D"/>
    <w:rPr>
      <w:i/>
      <w:iCs/>
      <w:color w:val="404040" w:themeColor="text1" w:themeTint="BF"/>
    </w:rPr>
  </w:style>
  <w:style w:type="paragraph" w:styleId="ListParagraph">
    <w:name w:val="List Paragraph"/>
    <w:basedOn w:val="Normal"/>
    <w:uiPriority w:val="34"/>
    <w:qFormat/>
    <w:rsid w:val="0095335D"/>
    <w:pPr>
      <w:ind w:left="720"/>
      <w:contextualSpacing/>
    </w:pPr>
  </w:style>
  <w:style w:type="character" w:styleId="IntenseEmphasis">
    <w:name w:val="Intense Emphasis"/>
    <w:basedOn w:val="DefaultParagraphFont"/>
    <w:uiPriority w:val="21"/>
    <w:qFormat/>
    <w:rsid w:val="0095335D"/>
    <w:rPr>
      <w:i/>
      <w:iCs/>
      <w:color w:val="0F4761" w:themeColor="accent1" w:themeShade="BF"/>
    </w:rPr>
  </w:style>
  <w:style w:type="paragraph" w:styleId="IntenseQuote">
    <w:name w:val="Intense Quote"/>
    <w:basedOn w:val="Normal"/>
    <w:next w:val="Normal"/>
    <w:link w:val="IntenseQuoteChar"/>
    <w:uiPriority w:val="30"/>
    <w:qFormat/>
    <w:rsid w:val="00953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35D"/>
    <w:rPr>
      <w:i/>
      <w:iCs/>
      <w:color w:val="0F4761" w:themeColor="accent1" w:themeShade="BF"/>
    </w:rPr>
  </w:style>
  <w:style w:type="character" w:styleId="IntenseReference">
    <w:name w:val="Intense Reference"/>
    <w:basedOn w:val="DefaultParagraphFont"/>
    <w:uiPriority w:val="32"/>
    <w:qFormat/>
    <w:rsid w:val="0095335D"/>
    <w:rPr>
      <w:b/>
      <w:bCs/>
      <w:smallCaps/>
      <w:color w:val="0F4761" w:themeColor="accent1" w:themeShade="BF"/>
      <w:spacing w:val="5"/>
    </w:rPr>
  </w:style>
  <w:style w:type="paragraph" w:styleId="NormalWeb">
    <w:name w:val="Normal (Web)"/>
    <w:basedOn w:val="Normal"/>
    <w:uiPriority w:val="99"/>
    <w:semiHidden/>
    <w:unhideWhenUsed/>
    <w:rsid w:val="009B6DCA"/>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53420">
      <w:bodyDiv w:val="1"/>
      <w:marLeft w:val="0"/>
      <w:marRight w:val="0"/>
      <w:marTop w:val="0"/>
      <w:marBottom w:val="0"/>
      <w:divBdr>
        <w:top w:val="none" w:sz="0" w:space="0" w:color="auto"/>
        <w:left w:val="none" w:sz="0" w:space="0" w:color="auto"/>
        <w:bottom w:val="none" w:sz="0" w:space="0" w:color="auto"/>
        <w:right w:val="none" w:sz="0" w:space="0" w:color="auto"/>
      </w:divBdr>
    </w:div>
    <w:div w:id="406609317">
      <w:bodyDiv w:val="1"/>
      <w:marLeft w:val="0"/>
      <w:marRight w:val="0"/>
      <w:marTop w:val="0"/>
      <w:marBottom w:val="0"/>
      <w:divBdr>
        <w:top w:val="none" w:sz="0" w:space="0" w:color="auto"/>
        <w:left w:val="none" w:sz="0" w:space="0" w:color="auto"/>
        <w:bottom w:val="none" w:sz="0" w:space="0" w:color="auto"/>
        <w:right w:val="none" w:sz="0" w:space="0" w:color="auto"/>
      </w:divBdr>
    </w:div>
    <w:div w:id="608708529">
      <w:bodyDiv w:val="1"/>
      <w:marLeft w:val="0"/>
      <w:marRight w:val="0"/>
      <w:marTop w:val="0"/>
      <w:marBottom w:val="0"/>
      <w:divBdr>
        <w:top w:val="none" w:sz="0" w:space="0" w:color="auto"/>
        <w:left w:val="none" w:sz="0" w:space="0" w:color="auto"/>
        <w:bottom w:val="none" w:sz="0" w:space="0" w:color="auto"/>
        <w:right w:val="none" w:sz="0" w:space="0" w:color="auto"/>
      </w:divBdr>
    </w:div>
    <w:div w:id="893933993">
      <w:bodyDiv w:val="1"/>
      <w:marLeft w:val="0"/>
      <w:marRight w:val="0"/>
      <w:marTop w:val="0"/>
      <w:marBottom w:val="0"/>
      <w:divBdr>
        <w:top w:val="none" w:sz="0" w:space="0" w:color="auto"/>
        <w:left w:val="none" w:sz="0" w:space="0" w:color="auto"/>
        <w:bottom w:val="none" w:sz="0" w:space="0" w:color="auto"/>
        <w:right w:val="none" w:sz="0" w:space="0" w:color="auto"/>
      </w:divBdr>
    </w:div>
    <w:div w:id="1188373511">
      <w:bodyDiv w:val="1"/>
      <w:marLeft w:val="0"/>
      <w:marRight w:val="0"/>
      <w:marTop w:val="0"/>
      <w:marBottom w:val="0"/>
      <w:divBdr>
        <w:top w:val="none" w:sz="0" w:space="0" w:color="auto"/>
        <w:left w:val="none" w:sz="0" w:space="0" w:color="auto"/>
        <w:bottom w:val="none" w:sz="0" w:space="0" w:color="auto"/>
        <w:right w:val="none" w:sz="0" w:space="0" w:color="auto"/>
      </w:divBdr>
    </w:div>
    <w:div w:id="1319309752">
      <w:bodyDiv w:val="1"/>
      <w:marLeft w:val="0"/>
      <w:marRight w:val="0"/>
      <w:marTop w:val="0"/>
      <w:marBottom w:val="0"/>
      <w:divBdr>
        <w:top w:val="none" w:sz="0" w:space="0" w:color="auto"/>
        <w:left w:val="none" w:sz="0" w:space="0" w:color="auto"/>
        <w:bottom w:val="none" w:sz="0" w:space="0" w:color="auto"/>
        <w:right w:val="none" w:sz="0" w:space="0" w:color="auto"/>
      </w:divBdr>
    </w:div>
    <w:div w:id="1332299519">
      <w:bodyDiv w:val="1"/>
      <w:marLeft w:val="0"/>
      <w:marRight w:val="0"/>
      <w:marTop w:val="0"/>
      <w:marBottom w:val="0"/>
      <w:divBdr>
        <w:top w:val="none" w:sz="0" w:space="0" w:color="auto"/>
        <w:left w:val="none" w:sz="0" w:space="0" w:color="auto"/>
        <w:bottom w:val="none" w:sz="0" w:space="0" w:color="auto"/>
        <w:right w:val="none" w:sz="0" w:space="0" w:color="auto"/>
      </w:divBdr>
    </w:div>
    <w:div w:id="1565330221">
      <w:bodyDiv w:val="1"/>
      <w:marLeft w:val="0"/>
      <w:marRight w:val="0"/>
      <w:marTop w:val="0"/>
      <w:marBottom w:val="0"/>
      <w:divBdr>
        <w:top w:val="none" w:sz="0" w:space="0" w:color="auto"/>
        <w:left w:val="none" w:sz="0" w:space="0" w:color="auto"/>
        <w:bottom w:val="none" w:sz="0" w:space="0" w:color="auto"/>
        <w:right w:val="none" w:sz="0" w:space="0" w:color="auto"/>
      </w:divBdr>
      <w:divsChild>
        <w:div w:id="687177010">
          <w:marLeft w:val="0"/>
          <w:marRight w:val="0"/>
          <w:marTop w:val="0"/>
          <w:marBottom w:val="0"/>
          <w:divBdr>
            <w:top w:val="none" w:sz="0" w:space="0" w:color="auto"/>
            <w:left w:val="none" w:sz="0" w:space="0" w:color="auto"/>
            <w:bottom w:val="none" w:sz="0" w:space="0" w:color="auto"/>
            <w:right w:val="none" w:sz="0" w:space="0" w:color="auto"/>
          </w:divBdr>
          <w:divsChild>
            <w:div w:id="2090081370">
              <w:marLeft w:val="0"/>
              <w:marRight w:val="0"/>
              <w:marTop w:val="0"/>
              <w:marBottom w:val="0"/>
              <w:divBdr>
                <w:top w:val="none" w:sz="0" w:space="0" w:color="auto"/>
                <w:left w:val="none" w:sz="0" w:space="0" w:color="auto"/>
                <w:bottom w:val="none" w:sz="0" w:space="0" w:color="auto"/>
                <w:right w:val="none" w:sz="0" w:space="0" w:color="auto"/>
              </w:divBdr>
              <w:divsChild>
                <w:div w:id="859657795">
                  <w:marLeft w:val="0"/>
                  <w:marRight w:val="0"/>
                  <w:marTop w:val="0"/>
                  <w:marBottom w:val="0"/>
                  <w:divBdr>
                    <w:top w:val="none" w:sz="0" w:space="0" w:color="auto"/>
                    <w:left w:val="none" w:sz="0" w:space="0" w:color="auto"/>
                    <w:bottom w:val="none" w:sz="0" w:space="0" w:color="auto"/>
                    <w:right w:val="none" w:sz="0" w:space="0" w:color="auto"/>
                  </w:divBdr>
                  <w:divsChild>
                    <w:div w:id="11296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2611">
          <w:marLeft w:val="0"/>
          <w:marRight w:val="0"/>
          <w:marTop w:val="0"/>
          <w:marBottom w:val="0"/>
          <w:divBdr>
            <w:top w:val="none" w:sz="0" w:space="0" w:color="auto"/>
            <w:left w:val="none" w:sz="0" w:space="0" w:color="auto"/>
            <w:bottom w:val="none" w:sz="0" w:space="0" w:color="auto"/>
            <w:right w:val="none" w:sz="0" w:space="0" w:color="auto"/>
          </w:divBdr>
          <w:divsChild>
            <w:div w:id="405806705">
              <w:marLeft w:val="0"/>
              <w:marRight w:val="0"/>
              <w:marTop w:val="0"/>
              <w:marBottom w:val="0"/>
              <w:divBdr>
                <w:top w:val="none" w:sz="0" w:space="0" w:color="auto"/>
                <w:left w:val="none" w:sz="0" w:space="0" w:color="auto"/>
                <w:bottom w:val="none" w:sz="0" w:space="0" w:color="auto"/>
                <w:right w:val="none" w:sz="0" w:space="0" w:color="auto"/>
              </w:divBdr>
              <w:divsChild>
                <w:div w:id="631447565">
                  <w:marLeft w:val="0"/>
                  <w:marRight w:val="0"/>
                  <w:marTop w:val="0"/>
                  <w:marBottom w:val="0"/>
                  <w:divBdr>
                    <w:top w:val="none" w:sz="0" w:space="0" w:color="auto"/>
                    <w:left w:val="none" w:sz="0" w:space="0" w:color="auto"/>
                    <w:bottom w:val="none" w:sz="0" w:space="0" w:color="auto"/>
                    <w:right w:val="none" w:sz="0" w:space="0" w:color="auto"/>
                  </w:divBdr>
                  <w:divsChild>
                    <w:div w:id="4604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18780">
      <w:bodyDiv w:val="1"/>
      <w:marLeft w:val="0"/>
      <w:marRight w:val="0"/>
      <w:marTop w:val="0"/>
      <w:marBottom w:val="0"/>
      <w:divBdr>
        <w:top w:val="none" w:sz="0" w:space="0" w:color="auto"/>
        <w:left w:val="none" w:sz="0" w:space="0" w:color="auto"/>
        <w:bottom w:val="none" w:sz="0" w:space="0" w:color="auto"/>
        <w:right w:val="none" w:sz="0" w:space="0" w:color="auto"/>
      </w:divBdr>
      <w:divsChild>
        <w:div w:id="78792185">
          <w:marLeft w:val="0"/>
          <w:marRight w:val="0"/>
          <w:marTop w:val="0"/>
          <w:marBottom w:val="0"/>
          <w:divBdr>
            <w:top w:val="none" w:sz="0" w:space="0" w:color="auto"/>
            <w:left w:val="none" w:sz="0" w:space="0" w:color="auto"/>
            <w:bottom w:val="none" w:sz="0" w:space="0" w:color="auto"/>
            <w:right w:val="none" w:sz="0" w:space="0" w:color="auto"/>
          </w:divBdr>
          <w:divsChild>
            <w:div w:id="1490057104">
              <w:marLeft w:val="0"/>
              <w:marRight w:val="0"/>
              <w:marTop w:val="0"/>
              <w:marBottom w:val="0"/>
              <w:divBdr>
                <w:top w:val="none" w:sz="0" w:space="0" w:color="auto"/>
                <w:left w:val="none" w:sz="0" w:space="0" w:color="auto"/>
                <w:bottom w:val="none" w:sz="0" w:space="0" w:color="auto"/>
                <w:right w:val="none" w:sz="0" w:space="0" w:color="auto"/>
              </w:divBdr>
              <w:divsChild>
                <w:div w:id="1839074624">
                  <w:marLeft w:val="0"/>
                  <w:marRight w:val="0"/>
                  <w:marTop w:val="0"/>
                  <w:marBottom w:val="0"/>
                  <w:divBdr>
                    <w:top w:val="none" w:sz="0" w:space="0" w:color="auto"/>
                    <w:left w:val="none" w:sz="0" w:space="0" w:color="auto"/>
                    <w:bottom w:val="none" w:sz="0" w:space="0" w:color="auto"/>
                    <w:right w:val="none" w:sz="0" w:space="0" w:color="auto"/>
                  </w:divBdr>
                  <w:divsChild>
                    <w:div w:id="10198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78314">
          <w:marLeft w:val="0"/>
          <w:marRight w:val="0"/>
          <w:marTop w:val="0"/>
          <w:marBottom w:val="0"/>
          <w:divBdr>
            <w:top w:val="none" w:sz="0" w:space="0" w:color="auto"/>
            <w:left w:val="none" w:sz="0" w:space="0" w:color="auto"/>
            <w:bottom w:val="none" w:sz="0" w:space="0" w:color="auto"/>
            <w:right w:val="none" w:sz="0" w:space="0" w:color="auto"/>
          </w:divBdr>
          <w:divsChild>
            <w:div w:id="799878716">
              <w:marLeft w:val="0"/>
              <w:marRight w:val="0"/>
              <w:marTop w:val="0"/>
              <w:marBottom w:val="0"/>
              <w:divBdr>
                <w:top w:val="none" w:sz="0" w:space="0" w:color="auto"/>
                <w:left w:val="none" w:sz="0" w:space="0" w:color="auto"/>
                <w:bottom w:val="none" w:sz="0" w:space="0" w:color="auto"/>
                <w:right w:val="none" w:sz="0" w:space="0" w:color="auto"/>
              </w:divBdr>
              <w:divsChild>
                <w:div w:id="284511025">
                  <w:marLeft w:val="0"/>
                  <w:marRight w:val="0"/>
                  <w:marTop w:val="0"/>
                  <w:marBottom w:val="0"/>
                  <w:divBdr>
                    <w:top w:val="none" w:sz="0" w:space="0" w:color="auto"/>
                    <w:left w:val="none" w:sz="0" w:space="0" w:color="auto"/>
                    <w:bottom w:val="none" w:sz="0" w:space="0" w:color="auto"/>
                    <w:right w:val="none" w:sz="0" w:space="0" w:color="auto"/>
                  </w:divBdr>
                  <w:divsChild>
                    <w:div w:id="2420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445641">
      <w:bodyDiv w:val="1"/>
      <w:marLeft w:val="0"/>
      <w:marRight w:val="0"/>
      <w:marTop w:val="0"/>
      <w:marBottom w:val="0"/>
      <w:divBdr>
        <w:top w:val="none" w:sz="0" w:space="0" w:color="auto"/>
        <w:left w:val="none" w:sz="0" w:space="0" w:color="auto"/>
        <w:bottom w:val="none" w:sz="0" w:space="0" w:color="auto"/>
        <w:right w:val="none" w:sz="0" w:space="0" w:color="auto"/>
      </w:divBdr>
      <w:divsChild>
        <w:div w:id="251474771">
          <w:marLeft w:val="0"/>
          <w:marRight w:val="0"/>
          <w:marTop w:val="0"/>
          <w:marBottom w:val="0"/>
          <w:divBdr>
            <w:top w:val="none" w:sz="0" w:space="0" w:color="auto"/>
            <w:left w:val="none" w:sz="0" w:space="0" w:color="auto"/>
            <w:bottom w:val="none" w:sz="0" w:space="0" w:color="auto"/>
            <w:right w:val="none" w:sz="0" w:space="0" w:color="auto"/>
          </w:divBdr>
          <w:divsChild>
            <w:div w:id="1082676744">
              <w:marLeft w:val="0"/>
              <w:marRight w:val="0"/>
              <w:marTop w:val="0"/>
              <w:marBottom w:val="0"/>
              <w:divBdr>
                <w:top w:val="none" w:sz="0" w:space="0" w:color="auto"/>
                <w:left w:val="none" w:sz="0" w:space="0" w:color="auto"/>
                <w:bottom w:val="none" w:sz="0" w:space="0" w:color="auto"/>
                <w:right w:val="none" w:sz="0" w:space="0" w:color="auto"/>
              </w:divBdr>
              <w:divsChild>
                <w:div w:id="341980449">
                  <w:marLeft w:val="0"/>
                  <w:marRight w:val="0"/>
                  <w:marTop w:val="0"/>
                  <w:marBottom w:val="0"/>
                  <w:divBdr>
                    <w:top w:val="none" w:sz="0" w:space="0" w:color="auto"/>
                    <w:left w:val="none" w:sz="0" w:space="0" w:color="auto"/>
                    <w:bottom w:val="none" w:sz="0" w:space="0" w:color="auto"/>
                    <w:right w:val="none" w:sz="0" w:space="0" w:color="auto"/>
                  </w:divBdr>
                  <w:divsChild>
                    <w:div w:id="15613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19699">
          <w:marLeft w:val="0"/>
          <w:marRight w:val="0"/>
          <w:marTop w:val="0"/>
          <w:marBottom w:val="0"/>
          <w:divBdr>
            <w:top w:val="none" w:sz="0" w:space="0" w:color="auto"/>
            <w:left w:val="none" w:sz="0" w:space="0" w:color="auto"/>
            <w:bottom w:val="none" w:sz="0" w:space="0" w:color="auto"/>
            <w:right w:val="none" w:sz="0" w:space="0" w:color="auto"/>
          </w:divBdr>
          <w:divsChild>
            <w:div w:id="1839803906">
              <w:marLeft w:val="0"/>
              <w:marRight w:val="0"/>
              <w:marTop w:val="0"/>
              <w:marBottom w:val="0"/>
              <w:divBdr>
                <w:top w:val="none" w:sz="0" w:space="0" w:color="auto"/>
                <w:left w:val="none" w:sz="0" w:space="0" w:color="auto"/>
                <w:bottom w:val="none" w:sz="0" w:space="0" w:color="auto"/>
                <w:right w:val="none" w:sz="0" w:space="0" w:color="auto"/>
              </w:divBdr>
              <w:divsChild>
                <w:div w:id="1652564273">
                  <w:marLeft w:val="0"/>
                  <w:marRight w:val="0"/>
                  <w:marTop w:val="0"/>
                  <w:marBottom w:val="0"/>
                  <w:divBdr>
                    <w:top w:val="none" w:sz="0" w:space="0" w:color="auto"/>
                    <w:left w:val="none" w:sz="0" w:space="0" w:color="auto"/>
                    <w:bottom w:val="none" w:sz="0" w:space="0" w:color="auto"/>
                    <w:right w:val="none" w:sz="0" w:space="0" w:color="auto"/>
                  </w:divBdr>
                  <w:divsChild>
                    <w:div w:id="3178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26656">
      <w:bodyDiv w:val="1"/>
      <w:marLeft w:val="0"/>
      <w:marRight w:val="0"/>
      <w:marTop w:val="0"/>
      <w:marBottom w:val="0"/>
      <w:divBdr>
        <w:top w:val="none" w:sz="0" w:space="0" w:color="auto"/>
        <w:left w:val="none" w:sz="0" w:space="0" w:color="auto"/>
        <w:bottom w:val="none" w:sz="0" w:space="0" w:color="auto"/>
        <w:right w:val="none" w:sz="0" w:space="0" w:color="auto"/>
      </w:divBdr>
    </w:div>
    <w:div w:id="1890340729">
      <w:bodyDiv w:val="1"/>
      <w:marLeft w:val="0"/>
      <w:marRight w:val="0"/>
      <w:marTop w:val="0"/>
      <w:marBottom w:val="0"/>
      <w:divBdr>
        <w:top w:val="none" w:sz="0" w:space="0" w:color="auto"/>
        <w:left w:val="none" w:sz="0" w:space="0" w:color="auto"/>
        <w:bottom w:val="none" w:sz="0" w:space="0" w:color="auto"/>
        <w:right w:val="none" w:sz="0" w:space="0" w:color="auto"/>
      </w:divBdr>
    </w:div>
    <w:div w:id="205627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Manikanth Bairagoni</dc:creator>
  <cp:keywords/>
  <dc:description/>
  <cp:lastModifiedBy>Manikanth Bairagoni</cp:lastModifiedBy>
  <cp:revision>1</cp:revision>
  <dcterms:created xsi:type="dcterms:W3CDTF">2024-07-07T13:57:00Z</dcterms:created>
  <dcterms:modified xsi:type="dcterms:W3CDTF">2024-07-07T14:22:00Z</dcterms:modified>
</cp:coreProperties>
</file>