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B2D25" w14:textId="78905A05" w:rsidR="00E40513" w:rsidRPr="00C53F2F" w:rsidRDefault="00C53F2F" w:rsidP="00C53F2F">
      <w:pPr>
        <w:pStyle w:val="Title"/>
      </w:pPr>
      <w:bookmarkStart w:id="0" w:name="assumptions-document---amtgc"/>
      <w:r w:rsidRPr="00C53F2F">
        <w:t>ASSUMPTIONS DOCUMENT - AI-BASED TRAFFIC SIGNAL CONTROLLER USING VLSI</w:t>
      </w:r>
    </w:p>
    <w:p w14:paraId="310FD9A1" w14:textId="77777777" w:rsidR="00E40513" w:rsidRPr="00C53F2F" w:rsidRDefault="00000000">
      <w:pPr>
        <w:pStyle w:val="Heading2"/>
        <w:rPr>
          <w:rFonts w:ascii="Times New Roman" w:hAnsi="Times New Roman" w:cs="Times New Roman"/>
        </w:rPr>
      </w:pPr>
      <w:bookmarkStart w:id="1" w:name="platform-and-tools"/>
      <w:r w:rsidRPr="00C53F2F">
        <w:rPr>
          <w:rFonts w:ascii="Times New Roman" w:hAnsi="Times New Roman" w:cs="Times New Roman"/>
        </w:rPr>
        <w:t>Platform and tools</w:t>
      </w:r>
    </w:p>
    <w:p w14:paraId="58443EF1" w14:textId="77777777" w:rsidR="00C53F2F" w:rsidRDefault="00000000" w:rsidP="00C53F2F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53F2F">
        <w:rPr>
          <w:rFonts w:ascii="Times New Roman" w:hAnsi="Times New Roman" w:cs="Times New Roman"/>
        </w:rPr>
        <w:t xml:space="preserve">Language: SystemVerilog (IEEE 1800); </w:t>
      </w:r>
    </w:p>
    <w:p w14:paraId="481CD2A0" w14:textId="73ED84E9" w:rsidR="00E40513" w:rsidRPr="00C53F2F" w:rsidRDefault="00C53F2F" w:rsidP="00C53F2F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="00000000" w:rsidRPr="00C53F2F">
        <w:rPr>
          <w:rFonts w:ascii="Times New Roman" w:hAnsi="Times New Roman" w:cs="Times New Roman"/>
        </w:rPr>
        <w:t xml:space="preserve">imulators: </w:t>
      </w:r>
      <w:proofErr w:type="spellStart"/>
      <w:r w:rsidR="00000000" w:rsidRPr="00C53F2F">
        <w:rPr>
          <w:rFonts w:ascii="Times New Roman" w:hAnsi="Times New Roman" w:cs="Times New Roman"/>
        </w:rPr>
        <w:t>ModelSim</w:t>
      </w:r>
      <w:proofErr w:type="spellEnd"/>
      <w:r w:rsidR="00000000" w:rsidRPr="00C53F2F">
        <w:rPr>
          <w:rFonts w:ascii="Times New Roman" w:hAnsi="Times New Roman" w:cs="Times New Roman"/>
        </w:rPr>
        <w:t xml:space="preserve"> Intel FPGA Edition 2020.1</w:t>
      </w:r>
    </w:p>
    <w:p w14:paraId="14C91580" w14:textId="77777777" w:rsidR="00E40513" w:rsidRPr="00C53F2F" w:rsidRDefault="00000000" w:rsidP="00C53F2F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53F2F">
        <w:rPr>
          <w:rFonts w:ascii="Times New Roman" w:hAnsi="Times New Roman" w:cs="Times New Roman"/>
        </w:rPr>
        <w:t xml:space="preserve">Single clock domain </w:t>
      </w:r>
      <w:r w:rsidRPr="00C53F2F">
        <w:rPr>
          <w:rStyle w:val="VerbatimChar"/>
          <w:rFonts w:ascii="Times New Roman" w:hAnsi="Times New Roman" w:cs="Times New Roman"/>
        </w:rPr>
        <w:t>clk</w:t>
      </w:r>
      <w:r w:rsidRPr="00C53F2F">
        <w:rPr>
          <w:rFonts w:ascii="Times New Roman" w:hAnsi="Times New Roman" w:cs="Times New Roman"/>
        </w:rPr>
        <w:t>; testbench clock period 10 ns. Active-high synchronous reset on every register.</w:t>
      </w:r>
    </w:p>
    <w:p w14:paraId="014A8D05" w14:textId="77777777" w:rsidR="00E40513" w:rsidRPr="00C53F2F" w:rsidRDefault="00000000" w:rsidP="00C53F2F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53F2F">
        <w:rPr>
          <w:rFonts w:ascii="Times New Roman" w:hAnsi="Times New Roman" w:cs="Times New Roman"/>
        </w:rPr>
        <w:t>The design is simulated only (no synthesis/timing closure in this project scope).</w:t>
      </w:r>
    </w:p>
    <w:p w14:paraId="2410B12A" w14:textId="77777777" w:rsidR="00E40513" w:rsidRPr="00C53F2F" w:rsidRDefault="00000000">
      <w:pPr>
        <w:pStyle w:val="Heading2"/>
        <w:rPr>
          <w:rFonts w:ascii="Times New Roman" w:hAnsi="Times New Roman" w:cs="Times New Roman"/>
        </w:rPr>
      </w:pPr>
      <w:bookmarkStart w:id="2" w:name="timing-conventions"/>
      <w:bookmarkEnd w:id="1"/>
      <w:r w:rsidRPr="00C53F2F">
        <w:rPr>
          <w:rFonts w:ascii="Times New Roman" w:hAnsi="Times New Roman" w:cs="Times New Roman"/>
        </w:rPr>
        <w:t>Timing conventions</w:t>
      </w:r>
    </w:p>
    <w:p w14:paraId="2F696284" w14:textId="77777777" w:rsidR="00E40513" w:rsidRPr="00C53F2F" w:rsidRDefault="00000000" w:rsidP="00C53F2F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C53F2F">
        <w:rPr>
          <w:rFonts w:ascii="Times New Roman" w:hAnsi="Times New Roman" w:cs="Times New Roman"/>
        </w:rPr>
        <w:t>Every phase lasts exactly its configured number of clock cycles (e.g. GREEN_TIME=3 -&gt; 3 cycles).</w:t>
      </w:r>
    </w:p>
    <w:p w14:paraId="78F52127" w14:textId="77777777" w:rsidR="00E40513" w:rsidRPr="00C53F2F" w:rsidRDefault="00000000" w:rsidP="00C53F2F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C53F2F">
        <w:rPr>
          <w:rStyle w:val="VerbatimChar"/>
          <w:rFonts w:ascii="Times New Roman" w:hAnsi="Times New Roman" w:cs="Times New Roman"/>
        </w:rPr>
        <w:t>generic_timer</w:t>
      </w:r>
      <w:r w:rsidRPr="00C53F2F">
        <w:rPr>
          <w:rFonts w:ascii="Times New Roman" w:hAnsi="Times New Roman" w:cs="Times New Roman"/>
        </w:rPr>
        <w:t xml:space="preserve">: </w:t>
      </w:r>
      <w:r w:rsidRPr="00C53F2F">
        <w:rPr>
          <w:rStyle w:val="VerbatimChar"/>
          <w:rFonts w:ascii="Times New Roman" w:hAnsi="Times New Roman" w:cs="Times New Roman"/>
        </w:rPr>
        <w:t>start</w:t>
      </w:r>
      <w:r w:rsidRPr="00C53F2F">
        <w:rPr>
          <w:rFonts w:ascii="Times New Roman" w:hAnsi="Times New Roman" w:cs="Times New Roman"/>
        </w:rPr>
        <w:t xml:space="preserve"> loads the target; </w:t>
      </w:r>
      <w:r w:rsidRPr="00C53F2F">
        <w:rPr>
          <w:rStyle w:val="VerbatimChar"/>
          <w:rFonts w:ascii="Times New Roman" w:hAnsi="Times New Roman" w:cs="Times New Roman"/>
        </w:rPr>
        <w:t>done</w:t>
      </w:r>
      <w:r w:rsidRPr="00C53F2F">
        <w:rPr>
          <w:rFonts w:ascii="Times New Roman" w:hAnsi="Times New Roman" w:cs="Times New Roman"/>
        </w:rPr>
        <w:t xml:space="preserve"> is a one-cycle pulse (target+1) cycles after the start request; </w:t>
      </w:r>
      <w:r w:rsidRPr="00C53F2F">
        <w:rPr>
          <w:rStyle w:val="VerbatimChar"/>
          <w:rFonts w:ascii="Times New Roman" w:hAnsi="Times New Roman" w:cs="Times New Roman"/>
        </w:rPr>
        <w:t>count_target=0</w:t>
      </w:r>
      <w:r w:rsidRPr="00C53F2F">
        <w:rPr>
          <w:rFonts w:ascii="Times New Roman" w:hAnsi="Times New Roman" w:cs="Times New Roman"/>
        </w:rPr>
        <w:t xml:space="preserve"> asserts </w:t>
      </w:r>
      <w:r w:rsidRPr="00C53F2F">
        <w:rPr>
          <w:rStyle w:val="VerbatimChar"/>
          <w:rFonts w:ascii="Times New Roman" w:hAnsi="Times New Roman" w:cs="Times New Roman"/>
        </w:rPr>
        <w:t>done</w:t>
      </w:r>
      <w:r w:rsidRPr="00C53F2F">
        <w:rPr>
          <w:rFonts w:ascii="Times New Roman" w:hAnsi="Times New Roman" w:cs="Times New Roman"/>
        </w:rPr>
        <w:t xml:space="preserve"> the cycle after start; reset clears everything. The controller compensates with </w:t>
      </w:r>
      <w:r w:rsidRPr="00C53F2F">
        <w:rPr>
          <w:rStyle w:val="VerbatimChar"/>
          <w:rFonts w:ascii="Times New Roman" w:hAnsi="Times New Roman" w:cs="Times New Roman"/>
        </w:rPr>
        <w:t>TIMER_LATENCY</w:t>
      </w:r>
      <w:r w:rsidRPr="00C53F2F">
        <w:rPr>
          <w:rFonts w:ascii="Times New Roman" w:hAnsi="Times New Roman" w:cs="Times New Roman"/>
        </w:rPr>
        <w:t>.</w:t>
      </w:r>
    </w:p>
    <w:p w14:paraId="6F05CA64" w14:textId="77777777" w:rsidR="00E40513" w:rsidRPr="00C53F2F" w:rsidRDefault="00000000" w:rsidP="00C53F2F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C53F2F">
        <w:rPr>
          <w:rFonts w:ascii="Times New Roman" w:hAnsi="Times New Roman" w:cs="Times New Roman"/>
        </w:rPr>
        <w:t>All-Red is non-zero (RED_TIME &gt;= 1, enforced by a parameter check) between every pair of conflicting directions.</w:t>
      </w:r>
    </w:p>
    <w:p w14:paraId="4C32523E" w14:textId="77777777" w:rsidR="00E40513" w:rsidRPr="00C53F2F" w:rsidRDefault="00000000">
      <w:pPr>
        <w:pStyle w:val="Heading2"/>
        <w:rPr>
          <w:rFonts w:ascii="Times New Roman" w:hAnsi="Times New Roman" w:cs="Times New Roman"/>
        </w:rPr>
      </w:pPr>
      <w:bookmarkStart w:id="3" w:name="pedestrian-handling"/>
      <w:bookmarkEnd w:id="2"/>
      <w:r w:rsidRPr="00C53F2F">
        <w:rPr>
          <w:rFonts w:ascii="Times New Roman" w:hAnsi="Times New Roman" w:cs="Times New Roman"/>
        </w:rPr>
        <w:t>Pedestrian handling</w:t>
      </w:r>
    </w:p>
    <w:p w14:paraId="4189EE5D" w14:textId="77777777" w:rsidR="00E40513" w:rsidRPr="00C53F2F" w:rsidRDefault="00000000" w:rsidP="00C53F2F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53F2F">
        <w:rPr>
          <w:rFonts w:ascii="Times New Roman" w:hAnsi="Times New Roman" w:cs="Times New Roman"/>
        </w:rPr>
        <w:t xml:space="preserve">A pedestrian request is the rising edge of </w:t>
      </w:r>
      <w:r w:rsidRPr="00C53F2F">
        <w:rPr>
          <w:rStyle w:val="VerbatimChar"/>
          <w:rFonts w:ascii="Times New Roman" w:hAnsi="Times New Roman" w:cs="Times New Roman"/>
        </w:rPr>
        <w:t>ped_req</w:t>
      </w:r>
      <w:r w:rsidRPr="00C53F2F">
        <w:rPr>
          <w:rFonts w:ascii="Times New Roman" w:hAnsi="Times New Roman" w:cs="Times New Roman"/>
        </w:rPr>
        <w:t>; holding the button high is one request.</w:t>
      </w:r>
    </w:p>
    <w:p w14:paraId="638A3775" w14:textId="77777777" w:rsidR="00E40513" w:rsidRPr="00C53F2F" w:rsidRDefault="00000000" w:rsidP="00C53F2F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53F2F">
        <w:rPr>
          <w:rFonts w:ascii="Times New Roman" w:hAnsi="Times New Roman" w:cs="Times New Roman"/>
        </w:rPr>
        <w:t>Requests are latched and serviced only at an All-Red boundary, and only when the arbiter grants; one request gives at most one pedestrian phase.</w:t>
      </w:r>
    </w:p>
    <w:p w14:paraId="487E5CE5" w14:textId="77777777" w:rsidR="00E40513" w:rsidRPr="00C53F2F" w:rsidRDefault="00000000" w:rsidP="00C53F2F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53F2F">
        <w:rPr>
          <w:rFonts w:ascii="Times New Roman" w:hAnsi="Times New Roman" w:cs="Times New Roman"/>
        </w:rPr>
        <w:t>A request arriving in the same cycle a pedestrian phase begins counts as a new request.</w:t>
      </w:r>
    </w:p>
    <w:p w14:paraId="32BE8B6B" w14:textId="77777777" w:rsidR="00E40513" w:rsidRPr="00C53F2F" w:rsidRDefault="00000000" w:rsidP="00C53F2F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53F2F">
        <w:rPr>
          <w:rFonts w:ascii="Times New Roman" w:hAnsi="Times New Roman" w:cs="Times New Roman"/>
        </w:rPr>
        <w:t>Arbitration: round-robin with a held grant; reset preference is A; the preference pointer moves only on contested decisions, so contested winners alternate.</w:t>
      </w:r>
    </w:p>
    <w:p w14:paraId="52F7539F" w14:textId="77777777" w:rsidR="00E40513" w:rsidRPr="00C53F2F" w:rsidRDefault="00000000" w:rsidP="00C53F2F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53F2F">
        <w:rPr>
          <w:rFonts w:ascii="Times New Roman" w:hAnsi="Times New Roman" w:cs="Times New Roman"/>
        </w:rPr>
        <w:t>A pedestrian phase in progress is aborted by an emergency and its request is not re-queued.</w:t>
      </w:r>
    </w:p>
    <w:p w14:paraId="754FED19" w14:textId="77777777" w:rsidR="00E40513" w:rsidRPr="00C53F2F" w:rsidRDefault="00000000">
      <w:pPr>
        <w:pStyle w:val="Heading2"/>
        <w:rPr>
          <w:rFonts w:ascii="Times New Roman" w:hAnsi="Times New Roman" w:cs="Times New Roman"/>
        </w:rPr>
      </w:pPr>
      <w:bookmarkStart w:id="4" w:name="emergency"/>
      <w:bookmarkEnd w:id="3"/>
      <w:r w:rsidRPr="00C53F2F">
        <w:rPr>
          <w:rFonts w:ascii="Times New Roman" w:hAnsi="Times New Roman" w:cs="Times New Roman"/>
        </w:rPr>
        <w:t>Emergency</w:t>
      </w:r>
    </w:p>
    <w:p w14:paraId="1647DF55" w14:textId="77777777" w:rsidR="00E40513" w:rsidRPr="00C53F2F" w:rsidRDefault="00000000" w:rsidP="00C53F2F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C53F2F">
        <w:rPr>
          <w:rFonts w:ascii="Times New Roman" w:hAnsi="Times New Roman" w:cs="Times New Roman"/>
        </w:rPr>
        <w:t xml:space="preserve">A single </w:t>
      </w:r>
      <w:r w:rsidRPr="00C53F2F">
        <w:rPr>
          <w:rStyle w:val="VerbatimChar"/>
          <w:rFonts w:ascii="Times New Roman" w:hAnsi="Times New Roman" w:cs="Times New Roman"/>
        </w:rPr>
        <w:t>emergency_override</w:t>
      </w:r>
      <w:r w:rsidRPr="00C53F2F">
        <w:rPr>
          <w:rFonts w:ascii="Times New Roman" w:hAnsi="Times New Roman" w:cs="Times New Roman"/>
        </w:rPr>
        <w:t xml:space="preserve"> input; both junctions reach All-Red one clock after the override is sampled (requirement: &lt;= 2).</w:t>
      </w:r>
    </w:p>
    <w:p w14:paraId="5E4F6E1C" w14:textId="77777777" w:rsidR="00E40513" w:rsidRPr="00C53F2F" w:rsidRDefault="00000000" w:rsidP="00C53F2F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C53F2F">
        <w:rPr>
          <w:rFonts w:ascii="Times New Roman" w:hAnsi="Times New Roman" w:cs="Times New Roman"/>
        </w:rPr>
        <w:t>While asserted, both stay All-Red. After release a full RED_TIME All-Red interval completes, then the junctions restart through NS_GREEN under the green-wave gate (a valid safe phase, never a partial phase).</w:t>
      </w:r>
    </w:p>
    <w:p w14:paraId="284004C9" w14:textId="77777777" w:rsidR="00E40513" w:rsidRPr="00C53F2F" w:rsidRDefault="00000000" w:rsidP="00C53F2F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C53F2F">
        <w:rPr>
          <w:rFonts w:ascii="Times New Roman" w:hAnsi="Times New Roman" w:cs="Times New Roman"/>
        </w:rPr>
        <w:t>Emergency overrides the normal FSM; it does not use reset, so it never conflicts with the reset policy.</w:t>
      </w:r>
    </w:p>
    <w:p w14:paraId="3B0459FA" w14:textId="77777777" w:rsidR="00E40513" w:rsidRPr="00C53F2F" w:rsidRDefault="00000000">
      <w:pPr>
        <w:pStyle w:val="Heading2"/>
        <w:rPr>
          <w:rFonts w:ascii="Times New Roman" w:hAnsi="Times New Roman" w:cs="Times New Roman"/>
        </w:rPr>
      </w:pPr>
      <w:bookmarkStart w:id="5" w:name="green-wave"/>
      <w:bookmarkEnd w:id="4"/>
      <w:r w:rsidRPr="00C53F2F">
        <w:rPr>
          <w:rFonts w:ascii="Times New Roman" w:hAnsi="Times New Roman" w:cs="Times New Roman"/>
        </w:rPr>
        <w:t>Green wave</w:t>
      </w:r>
    </w:p>
    <w:p w14:paraId="30FCA62F" w14:textId="77777777" w:rsidR="00E40513" w:rsidRPr="00C53F2F" w:rsidRDefault="00000000" w:rsidP="00C53F2F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C53F2F">
        <w:rPr>
          <w:rFonts w:ascii="Times New Roman" w:hAnsi="Times New Roman" w:cs="Times New Roman"/>
        </w:rPr>
        <w:t>Junction A is the reference. Offset = clock cycles from A's first NS-green cycle to B's first NS-green cycle; target 4, accepted window 3..5; measured value is exactly 4 in every simulation.</w:t>
      </w:r>
    </w:p>
    <w:p w14:paraId="67803529" w14:textId="77777777" w:rsidR="00E40513" w:rsidRPr="00C53F2F" w:rsidRDefault="00000000" w:rsidP="00C53F2F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C53F2F">
        <w:rPr>
          <w:rFonts w:ascii="Times New Roman" w:hAnsi="Times New Roman" w:cs="Times New Roman"/>
        </w:rPr>
        <w:t>B may idle in All-Red (NS_WAIT) until released; A waits for B to be parked before starting its next NS-green, so the offset is independent of green/pedestrian durations.</w:t>
      </w:r>
    </w:p>
    <w:p w14:paraId="3C8448CD" w14:textId="77777777" w:rsidR="00E40513" w:rsidRPr="00C53F2F" w:rsidRDefault="00000000">
      <w:pPr>
        <w:pStyle w:val="Heading2"/>
        <w:rPr>
          <w:rFonts w:ascii="Times New Roman" w:hAnsi="Times New Roman" w:cs="Times New Roman"/>
        </w:rPr>
      </w:pPr>
      <w:bookmarkStart w:id="6" w:name="adaptive-timing"/>
      <w:bookmarkEnd w:id="5"/>
      <w:r w:rsidRPr="00C53F2F">
        <w:rPr>
          <w:rFonts w:ascii="Times New Roman" w:hAnsi="Times New Roman" w:cs="Times New Roman"/>
        </w:rPr>
        <w:lastRenderedPageBreak/>
        <w:t>Adaptive timing</w:t>
      </w:r>
    </w:p>
    <w:p w14:paraId="39E9B152" w14:textId="77777777" w:rsidR="00E40513" w:rsidRPr="00C53F2F" w:rsidRDefault="00000000" w:rsidP="00C53F2F">
      <w:pPr>
        <w:pStyle w:val="Compact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C53F2F">
        <w:rPr>
          <w:rStyle w:val="VerbatimChar"/>
          <w:rFonts w:ascii="Times New Roman" w:hAnsi="Times New Roman" w:cs="Times New Roman"/>
        </w:rPr>
        <w:t>traffic_density</w:t>
      </w:r>
      <w:r w:rsidRPr="00C53F2F">
        <w:rPr>
          <w:rFonts w:ascii="Times New Roman" w:hAnsi="Times New Roman" w:cs="Times New Roman"/>
        </w:rPr>
        <w:t xml:space="preserve"> is 3 bits (0..7). Green = clamp(GREEN_TIME + density x GREEN_EXT_STEP, MIN_GREEN_TIME, MAX_GREEN_TIME).</w:t>
      </w:r>
    </w:p>
    <w:p w14:paraId="55447041" w14:textId="77777777" w:rsidR="00E40513" w:rsidRPr="00C53F2F" w:rsidRDefault="00000000" w:rsidP="00C53F2F">
      <w:pPr>
        <w:pStyle w:val="Compact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C53F2F">
        <w:rPr>
          <w:rFonts w:ascii="Times New Roman" w:hAnsi="Times New Roman" w:cs="Times New Roman"/>
        </w:rPr>
        <w:t>Density is sampled once, when the green phase is requested; changes during a green are ignored until the next green phase.</w:t>
      </w:r>
    </w:p>
    <w:p w14:paraId="3D9342CF" w14:textId="77777777" w:rsidR="00E40513" w:rsidRPr="00C53F2F" w:rsidRDefault="00000000" w:rsidP="00C53F2F">
      <w:pPr>
        <w:pStyle w:val="Compact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C53F2F">
        <w:rPr>
          <w:rFonts w:ascii="Times New Roman" w:hAnsi="Times New Roman" w:cs="Times New Roman"/>
        </w:rPr>
        <w:t>Parameter values used in verification: A: base 4, step 2, min 3, max 12; B: base 2 (below its floor on purpose, so the clamp is exercised), step 1, min 3, max 8 (system verification bench; amtgc_top defaults use base 3); standalone controller testbench uses different values on purpose to exercise floor and cap.</w:t>
      </w:r>
    </w:p>
    <w:p w14:paraId="5576C6D4" w14:textId="77777777" w:rsidR="00E40513" w:rsidRPr="00C53F2F" w:rsidRDefault="00000000" w:rsidP="00C53F2F">
      <w:pPr>
        <w:pStyle w:val="Compact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C53F2F">
        <w:rPr>
          <w:rFonts w:ascii="Times New Roman" w:hAnsi="Times New Roman" w:cs="Times New Roman"/>
        </w:rPr>
        <w:t>Traffic density is an abstract input; no sensor model is implemented.</w:t>
      </w:r>
    </w:p>
    <w:p w14:paraId="48B6A5BB" w14:textId="77777777" w:rsidR="00E40513" w:rsidRPr="00C53F2F" w:rsidRDefault="00000000">
      <w:pPr>
        <w:pStyle w:val="Heading2"/>
        <w:rPr>
          <w:rFonts w:ascii="Times New Roman" w:hAnsi="Times New Roman" w:cs="Times New Roman"/>
        </w:rPr>
      </w:pPr>
      <w:bookmarkStart w:id="7" w:name="verification-scope"/>
      <w:bookmarkEnd w:id="6"/>
      <w:r w:rsidRPr="00C53F2F">
        <w:rPr>
          <w:rFonts w:ascii="Times New Roman" w:hAnsi="Times New Roman" w:cs="Times New Roman"/>
        </w:rPr>
        <w:t>Verification scope</w:t>
      </w:r>
    </w:p>
    <w:p w14:paraId="2200D44C" w14:textId="77777777" w:rsidR="00E40513" w:rsidRPr="00C53F2F" w:rsidRDefault="00000000" w:rsidP="00C53F2F">
      <w:pPr>
        <w:pStyle w:val="Compact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C53F2F">
        <w:rPr>
          <w:rFonts w:ascii="Times New Roman" w:hAnsi="Times New Roman" w:cs="Times New Roman"/>
        </w:rPr>
        <w:t xml:space="preserve">Self-checking by monitors/scoreboards that stop the simulation with </w:t>
      </w:r>
      <w:r w:rsidRPr="00C53F2F">
        <w:rPr>
          <w:rStyle w:val="VerbatimChar"/>
          <w:rFonts w:ascii="Times New Roman" w:hAnsi="Times New Roman" w:cs="Times New Roman"/>
        </w:rPr>
        <w:t>$fatal</w:t>
      </w:r>
      <w:r w:rsidRPr="00C53F2F">
        <w:rPr>
          <w:rFonts w:ascii="Times New Roman" w:hAnsi="Times New Roman" w:cs="Times New Roman"/>
        </w:rPr>
        <w:t xml:space="preserve"> on the first violation.</w:t>
      </w:r>
    </w:p>
    <w:p w14:paraId="14DD2787" w14:textId="77777777" w:rsidR="00E40513" w:rsidRPr="00C53F2F" w:rsidRDefault="00000000" w:rsidP="00C53F2F">
      <w:pPr>
        <w:pStyle w:val="Compact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C53F2F">
        <w:rPr>
          <w:rFonts w:ascii="Times New Roman" w:hAnsi="Times New Roman" w:cs="Times New Roman"/>
        </w:rPr>
        <w:t>Random run length and justification: see tb_amtgc_full.sv header (20000 cycles).</w:t>
      </w:r>
    </w:p>
    <w:p w14:paraId="03421733" w14:textId="77777777" w:rsidR="00E40513" w:rsidRPr="00C53F2F" w:rsidRDefault="00000000" w:rsidP="00C53F2F">
      <w:pPr>
        <w:pStyle w:val="Compact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C53F2F">
        <w:rPr>
          <w:rFonts w:ascii="Times New Roman" w:hAnsi="Times New Roman" w:cs="Times New Roman"/>
        </w:rPr>
        <w:t>Coverage statement compares the Task 1 plan (T01..T20) with executed tests; any uncovered item is listed with a reason.</w:t>
      </w:r>
      <w:bookmarkEnd w:id="0"/>
      <w:bookmarkEnd w:id="7"/>
    </w:p>
    <w:sectPr w:rsidR="00E40513" w:rsidRPr="00C53F2F">
      <w:pgSz w:w="12240" w:h="15840"/>
      <w:pgMar w:top="1296" w:right="1296" w:bottom="1296" w:left="129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2128A" w14:textId="77777777" w:rsidR="000A7B94" w:rsidRDefault="000A7B94">
      <w:pPr>
        <w:spacing w:after="0"/>
      </w:pPr>
      <w:r>
        <w:separator/>
      </w:r>
    </w:p>
  </w:endnote>
  <w:endnote w:type="continuationSeparator" w:id="0">
    <w:p w14:paraId="32869BFE" w14:textId="77777777" w:rsidR="000A7B94" w:rsidRDefault="000A7B9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3C378" w14:textId="77777777" w:rsidR="000A7B94" w:rsidRDefault="000A7B94">
      <w:r>
        <w:separator/>
      </w:r>
    </w:p>
  </w:footnote>
  <w:footnote w:type="continuationSeparator" w:id="0">
    <w:p w14:paraId="383F43EA" w14:textId="77777777" w:rsidR="000A7B94" w:rsidRDefault="000A7B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80E346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4E44AC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244560024">
    <w:abstractNumId w:val="0"/>
  </w:num>
  <w:num w:numId="2" w16cid:durableId="1804541493">
    <w:abstractNumId w:val="1"/>
  </w:num>
  <w:num w:numId="3" w16cid:durableId="1645549279">
    <w:abstractNumId w:val="1"/>
  </w:num>
  <w:num w:numId="4" w16cid:durableId="1610431352">
    <w:abstractNumId w:val="1"/>
  </w:num>
  <w:num w:numId="5" w16cid:durableId="518738979">
    <w:abstractNumId w:val="1"/>
  </w:num>
  <w:num w:numId="6" w16cid:durableId="1584102298">
    <w:abstractNumId w:val="1"/>
  </w:num>
  <w:num w:numId="7" w16cid:durableId="1288390136">
    <w:abstractNumId w:val="1"/>
  </w:num>
  <w:num w:numId="8" w16cid:durableId="17441802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0513"/>
    <w:rsid w:val="000A7B94"/>
    <w:rsid w:val="00AE3EEB"/>
    <w:rsid w:val="00C53F2F"/>
    <w:rsid w:val="00E4051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1C963"/>
  <w15:docId w15:val="{589DF2BC-5332-4E3B-88B1-623DF1FB2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476</Words>
  <Characters>2717</Characters>
  <Application>Microsoft Office Word</Application>
  <DocSecurity>0</DocSecurity>
  <Lines>22</Lines>
  <Paragraphs>6</Paragraphs>
  <ScaleCrop>false</ScaleCrop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Manikyam Medida</dc:creator>
  <cp:keywords/>
  <cp:lastModifiedBy>Manikyam Medida</cp:lastModifiedBy>
  <cp:revision>2</cp:revision>
  <dcterms:created xsi:type="dcterms:W3CDTF">2026-10-15T22:34:00Z</dcterms:created>
  <dcterms:modified xsi:type="dcterms:W3CDTF">2026-10-15T22:34:00Z</dcterms:modified>
</cp:coreProperties>
</file>