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586B" w14:textId="77777777" w:rsidR="00426DC4" w:rsidRPr="00585E99" w:rsidRDefault="00000000">
      <w:pPr>
        <w:pStyle w:val="Heading1"/>
        <w:rPr>
          <w:rFonts w:ascii="Times New Roman" w:hAnsi="Times New Roman" w:cs="Times New Roman"/>
        </w:rPr>
      </w:pPr>
      <w:bookmarkStart w:id="0" w:name="X9874e742c572d99a80bd1b7ee7536ab88449434"/>
      <w:r w:rsidRPr="00585E99">
        <w:rPr>
          <w:rFonts w:ascii="Times New Roman" w:hAnsi="Times New Roman" w:cs="Times New Roman"/>
        </w:rPr>
        <w:t>NFL Cornerback Draft Round Prediction Project</w:t>
      </w:r>
    </w:p>
    <w:p w14:paraId="0D1AEF3E" w14:textId="77777777" w:rsidR="00426DC4" w:rsidRPr="00585E99" w:rsidRDefault="00000000">
      <w:pPr>
        <w:pStyle w:val="Heading2"/>
        <w:rPr>
          <w:rFonts w:ascii="Times New Roman" w:hAnsi="Times New Roman" w:cs="Times New Roman"/>
        </w:rPr>
      </w:pPr>
      <w:bookmarkStart w:id="1" w:name="project-overview"/>
      <w:r w:rsidRPr="00585E99">
        <w:rPr>
          <w:rFonts w:ascii="Times New Roman" w:hAnsi="Times New Roman" w:cs="Times New Roman"/>
        </w:rPr>
        <w:t>Project Overview</w:t>
      </w:r>
    </w:p>
    <w:p w14:paraId="5D58E65A" w14:textId="77777777" w:rsidR="00426DC4" w:rsidRPr="00585E99" w:rsidRDefault="00000000">
      <w:pPr>
        <w:pStyle w:val="FirstParagraph"/>
        <w:rPr>
          <w:rFonts w:ascii="Times New Roman" w:hAnsi="Times New Roman" w:cs="Times New Roman"/>
        </w:rPr>
      </w:pPr>
      <w:r w:rsidRPr="00585E99">
        <w:rPr>
          <w:rFonts w:ascii="Times New Roman" w:hAnsi="Times New Roman" w:cs="Times New Roman"/>
        </w:rPr>
        <w:t xml:space="preserve">This project explores whether NFL </w:t>
      </w:r>
      <w:proofErr w:type="gramStart"/>
      <w:r w:rsidRPr="00585E99">
        <w:rPr>
          <w:rFonts w:ascii="Times New Roman" w:hAnsi="Times New Roman" w:cs="Times New Roman"/>
        </w:rPr>
        <w:t>Combine</w:t>
      </w:r>
      <w:proofErr w:type="gramEnd"/>
      <w:r w:rsidRPr="00585E99">
        <w:rPr>
          <w:rFonts w:ascii="Times New Roman" w:hAnsi="Times New Roman" w:cs="Times New Roman"/>
        </w:rPr>
        <w:t xml:space="preserve"> and body measurement data can be used to predict the draft round of college cornerbacks (CBs). The motivation stems from an interest in performance forecasting, player valuation, and personnel decision-making processes. While this is a stand-alone data science project, it also serves as the foundation for a doctoral dissertation that will evolve to include more sophisticated features and modeling approaches over time.</w:t>
      </w:r>
    </w:p>
    <w:p w14:paraId="3689F9D1" w14:textId="77777777" w:rsidR="00426DC4" w:rsidRPr="00585E99" w:rsidRDefault="00000000">
      <w:pPr>
        <w:pStyle w:val="Heading2"/>
        <w:rPr>
          <w:rFonts w:ascii="Times New Roman" w:hAnsi="Times New Roman" w:cs="Times New Roman"/>
        </w:rPr>
      </w:pPr>
      <w:bookmarkStart w:id="2" w:name="objective"/>
      <w:bookmarkEnd w:id="1"/>
      <w:r w:rsidRPr="00585E99">
        <w:rPr>
          <w:rFonts w:ascii="Times New Roman" w:hAnsi="Times New Roman" w:cs="Times New Roman"/>
        </w:rPr>
        <w:t>Objective</w:t>
      </w:r>
    </w:p>
    <w:p w14:paraId="664188B6" w14:textId="77777777" w:rsidR="00426DC4" w:rsidRPr="00585E99" w:rsidRDefault="00000000">
      <w:pPr>
        <w:pStyle w:val="FirstParagraph"/>
        <w:rPr>
          <w:rFonts w:ascii="Times New Roman" w:hAnsi="Times New Roman" w:cs="Times New Roman"/>
        </w:rPr>
      </w:pPr>
      <w:r w:rsidRPr="00585E99">
        <w:rPr>
          <w:rFonts w:ascii="Times New Roman" w:hAnsi="Times New Roman" w:cs="Times New Roman"/>
        </w:rPr>
        <w:t>To build a reproducible and explainable classification model that estimates the NFL Draft round of a college cornerback based solely on their pre-draft measurable attributes. This version focuses only on Combine drills and body measurements to simulate a realistic scouting scenario where game performance data is unavailable or withheld.</w:t>
      </w:r>
    </w:p>
    <w:p w14:paraId="7B269A63" w14:textId="77777777" w:rsidR="00426DC4" w:rsidRPr="00585E99" w:rsidRDefault="00000000">
      <w:pPr>
        <w:pStyle w:val="Heading2"/>
        <w:rPr>
          <w:rFonts w:ascii="Times New Roman" w:hAnsi="Times New Roman" w:cs="Times New Roman"/>
        </w:rPr>
      </w:pPr>
      <w:bookmarkStart w:id="3" w:name="dataset-summary"/>
      <w:bookmarkEnd w:id="2"/>
      <w:r w:rsidRPr="00585E99">
        <w:rPr>
          <w:rFonts w:ascii="Times New Roman" w:hAnsi="Times New Roman" w:cs="Times New Roman"/>
        </w:rPr>
        <w:t>Dataset Summary</w:t>
      </w:r>
    </w:p>
    <w:p w14:paraId="12FDB3DD" w14:textId="77777777" w:rsidR="00426DC4" w:rsidRPr="00585E99" w:rsidRDefault="00000000">
      <w:pPr>
        <w:pStyle w:val="FirstParagraph"/>
        <w:rPr>
          <w:rFonts w:ascii="Times New Roman" w:hAnsi="Times New Roman" w:cs="Times New Roman"/>
        </w:rPr>
      </w:pPr>
      <w:r w:rsidRPr="00585E99">
        <w:rPr>
          <w:rFonts w:ascii="Times New Roman" w:hAnsi="Times New Roman" w:cs="Times New Roman"/>
        </w:rPr>
        <w:t>The dataset includes all drafted cornerbacks from the 2015 to 2021 NFL Drafts with complete Combine and measurement data. Data was aggregated from publicly available sources and includes the following features:</w:t>
      </w:r>
    </w:p>
    <w:p w14:paraId="29E9EE58" w14:textId="77777777" w:rsidR="00426DC4" w:rsidRPr="00585E99" w:rsidRDefault="00000000">
      <w:pPr>
        <w:pStyle w:val="Compact"/>
        <w:numPr>
          <w:ilvl w:val="0"/>
          <w:numId w:val="2"/>
        </w:numPr>
        <w:rPr>
          <w:rFonts w:ascii="Times New Roman" w:hAnsi="Times New Roman" w:cs="Times New Roman"/>
        </w:rPr>
      </w:pPr>
      <w:r w:rsidRPr="00585E99">
        <w:rPr>
          <w:rFonts w:ascii="Times New Roman" w:hAnsi="Times New Roman" w:cs="Times New Roman"/>
        </w:rPr>
        <w:t>40-Yard Dash (sec)</w:t>
      </w:r>
    </w:p>
    <w:p w14:paraId="0E695D45" w14:textId="77777777" w:rsidR="00426DC4" w:rsidRPr="00585E99" w:rsidRDefault="00000000">
      <w:pPr>
        <w:pStyle w:val="Compact"/>
        <w:numPr>
          <w:ilvl w:val="0"/>
          <w:numId w:val="2"/>
        </w:numPr>
        <w:rPr>
          <w:rFonts w:ascii="Times New Roman" w:hAnsi="Times New Roman" w:cs="Times New Roman"/>
        </w:rPr>
      </w:pPr>
      <w:r w:rsidRPr="00585E99">
        <w:rPr>
          <w:rFonts w:ascii="Times New Roman" w:hAnsi="Times New Roman" w:cs="Times New Roman"/>
        </w:rPr>
        <w:t>20-Yard Shuttle (sec)</w:t>
      </w:r>
    </w:p>
    <w:p w14:paraId="7B2BD57D" w14:textId="77777777" w:rsidR="00426DC4" w:rsidRPr="00585E99" w:rsidRDefault="00000000">
      <w:pPr>
        <w:pStyle w:val="Compact"/>
        <w:numPr>
          <w:ilvl w:val="0"/>
          <w:numId w:val="2"/>
        </w:numPr>
        <w:rPr>
          <w:rFonts w:ascii="Times New Roman" w:hAnsi="Times New Roman" w:cs="Times New Roman"/>
        </w:rPr>
      </w:pPr>
      <w:r w:rsidRPr="00585E99">
        <w:rPr>
          <w:rFonts w:ascii="Times New Roman" w:hAnsi="Times New Roman" w:cs="Times New Roman"/>
        </w:rPr>
        <w:t>3-Cone Drill (sec)</w:t>
      </w:r>
    </w:p>
    <w:p w14:paraId="5BAA09CE" w14:textId="77777777" w:rsidR="00426DC4" w:rsidRPr="00585E99" w:rsidRDefault="00000000">
      <w:pPr>
        <w:pStyle w:val="Compact"/>
        <w:numPr>
          <w:ilvl w:val="0"/>
          <w:numId w:val="2"/>
        </w:numPr>
        <w:rPr>
          <w:rFonts w:ascii="Times New Roman" w:hAnsi="Times New Roman" w:cs="Times New Roman"/>
        </w:rPr>
      </w:pPr>
      <w:r w:rsidRPr="00585E99">
        <w:rPr>
          <w:rFonts w:ascii="Times New Roman" w:hAnsi="Times New Roman" w:cs="Times New Roman"/>
        </w:rPr>
        <w:t>Vertical Jump (in)</w:t>
      </w:r>
    </w:p>
    <w:p w14:paraId="2547052B" w14:textId="77777777" w:rsidR="00426DC4" w:rsidRPr="00585E99" w:rsidRDefault="00000000">
      <w:pPr>
        <w:pStyle w:val="Compact"/>
        <w:numPr>
          <w:ilvl w:val="0"/>
          <w:numId w:val="2"/>
        </w:numPr>
        <w:rPr>
          <w:rFonts w:ascii="Times New Roman" w:hAnsi="Times New Roman" w:cs="Times New Roman"/>
        </w:rPr>
      </w:pPr>
      <w:r w:rsidRPr="00585E99">
        <w:rPr>
          <w:rFonts w:ascii="Times New Roman" w:hAnsi="Times New Roman" w:cs="Times New Roman"/>
        </w:rPr>
        <w:t>Broad Jump (in)</w:t>
      </w:r>
    </w:p>
    <w:p w14:paraId="309E1A97" w14:textId="77777777" w:rsidR="00426DC4" w:rsidRPr="00585E99" w:rsidRDefault="00000000">
      <w:pPr>
        <w:pStyle w:val="Compact"/>
        <w:numPr>
          <w:ilvl w:val="0"/>
          <w:numId w:val="2"/>
        </w:numPr>
        <w:rPr>
          <w:rFonts w:ascii="Times New Roman" w:hAnsi="Times New Roman" w:cs="Times New Roman"/>
        </w:rPr>
      </w:pPr>
      <w:r w:rsidRPr="00585E99">
        <w:rPr>
          <w:rFonts w:ascii="Times New Roman" w:hAnsi="Times New Roman" w:cs="Times New Roman"/>
        </w:rPr>
        <w:t>Bench Press (reps)</w:t>
      </w:r>
    </w:p>
    <w:p w14:paraId="3C6ECFC6" w14:textId="77777777" w:rsidR="00426DC4" w:rsidRPr="00585E99" w:rsidRDefault="00000000">
      <w:pPr>
        <w:pStyle w:val="Compact"/>
        <w:numPr>
          <w:ilvl w:val="0"/>
          <w:numId w:val="2"/>
        </w:numPr>
        <w:rPr>
          <w:rFonts w:ascii="Times New Roman" w:hAnsi="Times New Roman" w:cs="Times New Roman"/>
        </w:rPr>
      </w:pPr>
      <w:r w:rsidRPr="00585E99">
        <w:rPr>
          <w:rFonts w:ascii="Times New Roman" w:hAnsi="Times New Roman" w:cs="Times New Roman"/>
        </w:rPr>
        <w:t>Height (in)</w:t>
      </w:r>
    </w:p>
    <w:p w14:paraId="0225AC43" w14:textId="77777777" w:rsidR="00426DC4" w:rsidRPr="00585E99" w:rsidRDefault="00000000">
      <w:pPr>
        <w:pStyle w:val="Compact"/>
        <w:numPr>
          <w:ilvl w:val="0"/>
          <w:numId w:val="2"/>
        </w:numPr>
        <w:rPr>
          <w:rFonts w:ascii="Times New Roman" w:hAnsi="Times New Roman" w:cs="Times New Roman"/>
        </w:rPr>
      </w:pPr>
      <w:r w:rsidRPr="00585E99">
        <w:rPr>
          <w:rFonts w:ascii="Times New Roman" w:hAnsi="Times New Roman" w:cs="Times New Roman"/>
        </w:rPr>
        <w:t>Weight (lb)</w:t>
      </w:r>
    </w:p>
    <w:p w14:paraId="7A4E24D5" w14:textId="77777777" w:rsidR="00426DC4" w:rsidRPr="00585E99" w:rsidRDefault="00000000">
      <w:pPr>
        <w:pStyle w:val="Compact"/>
        <w:numPr>
          <w:ilvl w:val="0"/>
          <w:numId w:val="2"/>
        </w:numPr>
        <w:rPr>
          <w:rFonts w:ascii="Times New Roman" w:hAnsi="Times New Roman" w:cs="Times New Roman"/>
        </w:rPr>
      </w:pPr>
      <w:r w:rsidRPr="00585E99">
        <w:rPr>
          <w:rFonts w:ascii="Times New Roman" w:hAnsi="Times New Roman" w:cs="Times New Roman"/>
        </w:rPr>
        <w:t>Arm Length (in)</w:t>
      </w:r>
    </w:p>
    <w:p w14:paraId="22E7FCD0" w14:textId="77777777" w:rsidR="00426DC4" w:rsidRPr="00585E99" w:rsidRDefault="00000000">
      <w:pPr>
        <w:pStyle w:val="Compact"/>
        <w:numPr>
          <w:ilvl w:val="0"/>
          <w:numId w:val="2"/>
        </w:numPr>
        <w:rPr>
          <w:rFonts w:ascii="Times New Roman" w:hAnsi="Times New Roman" w:cs="Times New Roman"/>
        </w:rPr>
      </w:pPr>
      <w:r w:rsidRPr="00585E99">
        <w:rPr>
          <w:rFonts w:ascii="Times New Roman" w:hAnsi="Times New Roman" w:cs="Times New Roman"/>
        </w:rPr>
        <w:t>Hand Span (in)</w:t>
      </w:r>
    </w:p>
    <w:p w14:paraId="38DA84AA" w14:textId="77777777" w:rsidR="00426DC4" w:rsidRPr="00585E99" w:rsidRDefault="00000000">
      <w:pPr>
        <w:pStyle w:val="FirstParagraph"/>
        <w:rPr>
          <w:rFonts w:ascii="Times New Roman" w:hAnsi="Times New Roman" w:cs="Times New Roman"/>
        </w:rPr>
      </w:pPr>
      <w:r w:rsidRPr="00585E99">
        <w:rPr>
          <w:rFonts w:ascii="Times New Roman" w:hAnsi="Times New Roman" w:cs="Times New Roman"/>
        </w:rPr>
        <w:t>Target Variable: Draft Round (1 through 7)</w:t>
      </w:r>
    </w:p>
    <w:p w14:paraId="32204414" w14:textId="77777777" w:rsidR="00426DC4" w:rsidRPr="00585E99" w:rsidRDefault="00000000">
      <w:pPr>
        <w:pStyle w:val="Heading2"/>
        <w:rPr>
          <w:rFonts w:ascii="Times New Roman" w:hAnsi="Times New Roman" w:cs="Times New Roman"/>
        </w:rPr>
      </w:pPr>
      <w:bookmarkStart w:id="4" w:name="combine-and-measurement-descriptions"/>
      <w:bookmarkEnd w:id="3"/>
      <w:r w:rsidRPr="00585E99">
        <w:rPr>
          <w:rFonts w:ascii="Times New Roman" w:hAnsi="Times New Roman" w:cs="Times New Roman"/>
        </w:rPr>
        <w:t>Combine and Measurement Descriptions</w:t>
      </w:r>
    </w:p>
    <w:p w14:paraId="1AE07056" w14:textId="77777777" w:rsidR="00426DC4" w:rsidRPr="00585E99" w:rsidRDefault="00000000">
      <w:pPr>
        <w:pStyle w:val="Compact"/>
        <w:numPr>
          <w:ilvl w:val="0"/>
          <w:numId w:val="3"/>
        </w:numPr>
        <w:rPr>
          <w:rFonts w:ascii="Times New Roman" w:hAnsi="Times New Roman" w:cs="Times New Roman"/>
        </w:rPr>
      </w:pPr>
      <w:r w:rsidRPr="00585E99">
        <w:rPr>
          <w:rFonts w:ascii="Times New Roman" w:hAnsi="Times New Roman" w:cs="Times New Roman"/>
          <w:b/>
          <w:bCs/>
        </w:rPr>
        <w:t>40-Yard Dash:</w:t>
      </w:r>
      <w:r w:rsidRPr="00585E99">
        <w:rPr>
          <w:rFonts w:ascii="Times New Roman" w:hAnsi="Times New Roman" w:cs="Times New Roman"/>
        </w:rPr>
        <w:t xml:space="preserve"> Measures straight-line speed and acceleration.</w:t>
      </w:r>
    </w:p>
    <w:p w14:paraId="2F424825" w14:textId="77777777" w:rsidR="00426DC4" w:rsidRPr="00585E99" w:rsidRDefault="00000000">
      <w:pPr>
        <w:pStyle w:val="Compact"/>
        <w:numPr>
          <w:ilvl w:val="0"/>
          <w:numId w:val="3"/>
        </w:numPr>
        <w:rPr>
          <w:rFonts w:ascii="Times New Roman" w:hAnsi="Times New Roman" w:cs="Times New Roman"/>
        </w:rPr>
      </w:pPr>
      <w:r w:rsidRPr="00585E99">
        <w:rPr>
          <w:rFonts w:ascii="Times New Roman" w:hAnsi="Times New Roman" w:cs="Times New Roman"/>
          <w:b/>
          <w:bCs/>
        </w:rPr>
        <w:t>20-Yard Shuttle:</w:t>
      </w:r>
      <w:r w:rsidRPr="00585E99">
        <w:rPr>
          <w:rFonts w:ascii="Times New Roman" w:hAnsi="Times New Roman" w:cs="Times New Roman"/>
        </w:rPr>
        <w:t xml:space="preserve"> Assesses lateral quickness and agility.</w:t>
      </w:r>
    </w:p>
    <w:p w14:paraId="1CD67010" w14:textId="77777777" w:rsidR="00426DC4" w:rsidRPr="00585E99" w:rsidRDefault="00000000">
      <w:pPr>
        <w:pStyle w:val="Compact"/>
        <w:numPr>
          <w:ilvl w:val="0"/>
          <w:numId w:val="3"/>
        </w:numPr>
        <w:rPr>
          <w:rFonts w:ascii="Times New Roman" w:hAnsi="Times New Roman" w:cs="Times New Roman"/>
        </w:rPr>
      </w:pPr>
      <w:r w:rsidRPr="00585E99">
        <w:rPr>
          <w:rFonts w:ascii="Times New Roman" w:hAnsi="Times New Roman" w:cs="Times New Roman"/>
          <w:b/>
          <w:bCs/>
        </w:rPr>
        <w:t>3-Cone Drill:</w:t>
      </w:r>
      <w:r w:rsidRPr="00585E99">
        <w:rPr>
          <w:rFonts w:ascii="Times New Roman" w:hAnsi="Times New Roman" w:cs="Times New Roman"/>
        </w:rPr>
        <w:t xml:space="preserve"> Tests body control, change of direction, and agility.</w:t>
      </w:r>
    </w:p>
    <w:p w14:paraId="6995C743" w14:textId="77777777" w:rsidR="00426DC4" w:rsidRPr="00585E99" w:rsidRDefault="00000000">
      <w:pPr>
        <w:pStyle w:val="Compact"/>
        <w:numPr>
          <w:ilvl w:val="0"/>
          <w:numId w:val="3"/>
        </w:numPr>
        <w:rPr>
          <w:rFonts w:ascii="Times New Roman" w:hAnsi="Times New Roman" w:cs="Times New Roman"/>
        </w:rPr>
      </w:pPr>
      <w:r w:rsidRPr="00585E99">
        <w:rPr>
          <w:rFonts w:ascii="Times New Roman" w:hAnsi="Times New Roman" w:cs="Times New Roman"/>
          <w:b/>
          <w:bCs/>
        </w:rPr>
        <w:t>Vertical Jump:</w:t>
      </w:r>
      <w:r w:rsidRPr="00585E99">
        <w:rPr>
          <w:rFonts w:ascii="Times New Roman" w:hAnsi="Times New Roman" w:cs="Times New Roman"/>
        </w:rPr>
        <w:t xml:space="preserve"> Evaluates lower-body explosiveness.</w:t>
      </w:r>
    </w:p>
    <w:p w14:paraId="320A510C" w14:textId="77777777" w:rsidR="00426DC4" w:rsidRPr="00585E99" w:rsidRDefault="00000000">
      <w:pPr>
        <w:pStyle w:val="Compact"/>
        <w:numPr>
          <w:ilvl w:val="0"/>
          <w:numId w:val="3"/>
        </w:numPr>
        <w:rPr>
          <w:rFonts w:ascii="Times New Roman" w:hAnsi="Times New Roman" w:cs="Times New Roman"/>
        </w:rPr>
      </w:pPr>
      <w:r w:rsidRPr="00585E99">
        <w:rPr>
          <w:rFonts w:ascii="Times New Roman" w:hAnsi="Times New Roman" w:cs="Times New Roman"/>
          <w:b/>
          <w:bCs/>
        </w:rPr>
        <w:t>Broad Jump:</w:t>
      </w:r>
      <w:r w:rsidRPr="00585E99">
        <w:rPr>
          <w:rFonts w:ascii="Times New Roman" w:hAnsi="Times New Roman" w:cs="Times New Roman"/>
        </w:rPr>
        <w:t xml:space="preserve"> Gauges balance and leg strength.</w:t>
      </w:r>
    </w:p>
    <w:p w14:paraId="50D40EED" w14:textId="77777777" w:rsidR="00426DC4" w:rsidRPr="00585E99" w:rsidRDefault="00000000">
      <w:pPr>
        <w:pStyle w:val="Compact"/>
        <w:numPr>
          <w:ilvl w:val="0"/>
          <w:numId w:val="3"/>
        </w:numPr>
        <w:rPr>
          <w:rFonts w:ascii="Times New Roman" w:hAnsi="Times New Roman" w:cs="Times New Roman"/>
        </w:rPr>
      </w:pPr>
      <w:r w:rsidRPr="00585E99">
        <w:rPr>
          <w:rFonts w:ascii="Times New Roman" w:hAnsi="Times New Roman" w:cs="Times New Roman"/>
          <w:b/>
          <w:bCs/>
        </w:rPr>
        <w:t>Bench Press:</w:t>
      </w:r>
      <w:r w:rsidRPr="00585E99">
        <w:rPr>
          <w:rFonts w:ascii="Times New Roman" w:hAnsi="Times New Roman" w:cs="Times New Roman"/>
        </w:rPr>
        <w:t xml:space="preserve"> Measures upper body strength and stamina.</w:t>
      </w:r>
    </w:p>
    <w:p w14:paraId="724D8491" w14:textId="77777777" w:rsidR="00426DC4" w:rsidRPr="00585E99" w:rsidRDefault="00000000">
      <w:pPr>
        <w:pStyle w:val="Compact"/>
        <w:numPr>
          <w:ilvl w:val="0"/>
          <w:numId w:val="3"/>
        </w:numPr>
        <w:rPr>
          <w:rFonts w:ascii="Times New Roman" w:hAnsi="Times New Roman" w:cs="Times New Roman"/>
        </w:rPr>
      </w:pPr>
      <w:r w:rsidRPr="00585E99">
        <w:rPr>
          <w:rFonts w:ascii="Times New Roman" w:hAnsi="Times New Roman" w:cs="Times New Roman"/>
          <w:b/>
          <w:bCs/>
        </w:rPr>
        <w:lastRenderedPageBreak/>
        <w:t>Height / Weight:</w:t>
      </w:r>
      <w:r w:rsidRPr="00585E99">
        <w:rPr>
          <w:rFonts w:ascii="Times New Roman" w:hAnsi="Times New Roman" w:cs="Times New Roman"/>
        </w:rPr>
        <w:t xml:space="preserve"> General body size measurements.</w:t>
      </w:r>
    </w:p>
    <w:p w14:paraId="22E3B327" w14:textId="77777777" w:rsidR="00426DC4" w:rsidRPr="00585E99" w:rsidRDefault="00000000">
      <w:pPr>
        <w:pStyle w:val="Compact"/>
        <w:numPr>
          <w:ilvl w:val="0"/>
          <w:numId w:val="3"/>
        </w:numPr>
        <w:rPr>
          <w:rFonts w:ascii="Times New Roman" w:hAnsi="Times New Roman" w:cs="Times New Roman"/>
        </w:rPr>
      </w:pPr>
      <w:r w:rsidRPr="00585E99">
        <w:rPr>
          <w:rFonts w:ascii="Times New Roman" w:hAnsi="Times New Roman" w:cs="Times New Roman"/>
          <w:b/>
          <w:bCs/>
        </w:rPr>
        <w:t>Arm Length:</w:t>
      </w:r>
      <w:r w:rsidRPr="00585E99">
        <w:rPr>
          <w:rFonts w:ascii="Times New Roman" w:hAnsi="Times New Roman" w:cs="Times New Roman"/>
        </w:rPr>
        <w:t xml:space="preserve"> Important for press coverage and disrupting passes.</w:t>
      </w:r>
    </w:p>
    <w:p w14:paraId="145C980B" w14:textId="77777777" w:rsidR="00426DC4" w:rsidRPr="00585E99" w:rsidRDefault="00000000">
      <w:pPr>
        <w:pStyle w:val="Compact"/>
        <w:numPr>
          <w:ilvl w:val="0"/>
          <w:numId w:val="3"/>
        </w:numPr>
        <w:rPr>
          <w:rFonts w:ascii="Times New Roman" w:hAnsi="Times New Roman" w:cs="Times New Roman"/>
        </w:rPr>
      </w:pPr>
      <w:r w:rsidRPr="00585E99">
        <w:rPr>
          <w:rFonts w:ascii="Times New Roman" w:hAnsi="Times New Roman" w:cs="Times New Roman"/>
          <w:b/>
          <w:bCs/>
        </w:rPr>
        <w:t>Hand Span:</w:t>
      </w:r>
      <w:r w:rsidRPr="00585E99">
        <w:rPr>
          <w:rFonts w:ascii="Times New Roman" w:hAnsi="Times New Roman" w:cs="Times New Roman"/>
        </w:rPr>
        <w:t xml:space="preserve"> May impact ball security and interception ability.</w:t>
      </w:r>
    </w:p>
    <w:p w14:paraId="3F418C4D" w14:textId="77777777" w:rsidR="00426DC4" w:rsidRPr="00585E99" w:rsidRDefault="00000000">
      <w:pPr>
        <w:pStyle w:val="Heading2"/>
        <w:rPr>
          <w:rFonts w:ascii="Times New Roman" w:hAnsi="Times New Roman" w:cs="Times New Roman"/>
        </w:rPr>
      </w:pPr>
      <w:bookmarkStart w:id="5" w:name="methods"/>
      <w:bookmarkEnd w:id="4"/>
      <w:r w:rsidRPr="00585E99">
        <w:rPr>
          <w:rFonts w:ascii="Times New Roman" w:hAnsi="Times New Roman" w:cs="Times New Roman"/>
        </w:rPr>
        <w:t>Methods</w:t>
      </w:r>
    </w:p>
    <w:p w14:paraId="50B0498D" w14:textId="77777777" w:rsidR="00426DC4" w:rsidRPr="00585E99" w:rsidRDefault="00000000">
      <w:pPr>
        <w:pStyle w:val="Heading3"/>
        <w:rPr>
          <w:rFonts w:ascii="Times New Roman" w:hAnsi="Times New Roman" w:cs="Times New Roman"/>
        </w:rPr>
      </w:pPr>
      <w:bookmarkStart w:id="6" w:name="data-preparation"/>
      <w:r w:rsidRPr="00585E99">
        <w:rPr>
          <w:rFonts w:ascii="Times New Roman" w:hAnsi="Times New Roman" w:cs="Times New Roman"/>
        </w:rPr>
        <w:t>Data Preparation</w:t>
      </w:r>
    </w:p>
    <w:p w14:paraId="16028F6D" w14:textId="77777777" w:rsidR="00426DC4" w:rsidRPr="00585E99" w:rsidRDefault="00000000">
      <w:pPr>
        <w:pStyle w:val="Compact"/>
        <w:numPr>
          <w:ilvl w:val="0"/>
          <w:numId w:val="4"/>
        </w:numPr>
        <w:rPr>
          <w:rFonts w:ascii="Times New Roman" w:hAnsi="Times New Roman" w:cs="Times New Roman"/>
        </w:rPr>
      </w:pPr>
      <w:r w:rsidRPr="00585E99">
        <w:rPr>
          <w:rFonts w:ascii="Times New Roman" w:hAnsi="Times New Roman" w:cs="Times New Roman"/>
        </w:rPr>
        <w:t>Missing values imputed using median values grouped by draft round</w:t>
      </w:r>
    </w:p>
    <w:p w14:paraId="7B44FCF8" w14:textId="77777777" w:rsidR="00426DC4" w:rsidRPr="00585E99" w:rsidRDefault="00000000">
      <w:pPr>
        <w:pStyle w:val="Compact"/>
        <w:numPr>
          <w:ilvl w:val="0"/>
          <w:numId w:val="4"/>
        </w:numPr>
        <w:rPr>
          <w:rFonts w:ascii="Times New Roman" w:hAnsi="Times New Roman" w:cs="Times New Roman"/>
        </w:rPr>
      </w:pPr>
      <w:r w:rsidRPr="00585E99">
        <w:rPr>
          <w:rFonts w:ascii="Times New Roman" w:hAnsi="Times New Roman" w:cs="Times New Roman"/>
        </w:rPr>
        <w:t xml:space="preserve">Features standardized using scikit-learn’s </w:t>
      </w:r>
      <w:r w:rsidRPr="00585E99">
        <w:rPr>
          <w:rStyle w:val="VerbatimChar"/>
          <w:rFonts w:ascii="Times New Roman" w:hAnsi="Times New Roman" w:cs="Times New Roman"/>
        </w:rPr>
        <w:t>StandardScaler</w:t>
      </w:r>
    </w:p>
    <w:p w14:paraId="20A9B506" w14:textId="77777777" w:rsidR="00426DC4" w:rsidRPr="00585E99" w:rsidRDefault="00000000">
      <w:pPr>
        <w:pStyle w:val="Heading3"/>
        <w:rPr>
          <w:rFonts w:ascii="Times New Roman" w:hAnsi="Times New Roman" w:cs="Times New Roman"/>
        </w:rPr>
      </w:pPr>
      <w:bookmarkStart w:id="7" w:name="modeling"/>
      <w:bookmarkEnd w:id="6"/>
      <w:r w:rsidRPr="00585E99">
        <w:rPr>
          <w:rFonts w:ascii="Times New Roman" w:hAnsi="Times New Roman" w:cs="Times New Roman"/>
        </w:rPr>
        <w:t>Modeling</w:t>
      </w:r>
    </w:p>
    <w:p w14:paraId="299275A2" w14:textId="77777777" w:rsidR="00426DC4" w:rsidRPr="00585E99" w:rsidRDefault="00000000">
      <w:pPr>
        <w:pStyle w:val="Compact"/>
        <w:numPr>
          <w:ilvl w:val="0"/>
          <w:numId w:val="5"/>
        </w:numPr>
        <w:rPr>
          <w:rFonts w:ascii="Times New Roman" w:hAnsi="Times New Roman" w:cs="Times New Roman"/>
        </w:rPr>
      </w:pPr>
      <w:r w:rsidRPr="00585E99">
        <w:rPr>
          <w:rFonts w:ascii="Times New Roman" w:hAnsi="Times New Roman" w:cs="Times New Roman"/>
          <w:b/>
          <w:bCs/>
        </w:rPr>
        <w:t>Logistic Regression (Multinomial):</w:t>
      </w:r>
      <w:r w:rsidRPr="00585E99">
        <w:rPr>
          <w:rFonts w:ascii="Times New Roman" w:hAnsi="Times New Roman" w:cs="Times New Roman"/>
        </w:rPr>
        <w:t xml:space="preserve"> Chosen for its interpretability and multi-class capabilities</w:t>
      </w:r>
    </w:p>
    <w:p w14:paraId="72B78225" w14:textId="77777777" w:rsidR="00426DC4" w:rsidRPr="00585E99" w:rsidRDefault="00000000">
      <w:pPr>
        <w:pStyle w:val="Compact"/>
        <w:numPr>
          <w:ilvl w:val="0"/>
          <w:numId w:val="5"/>
        </w:numPr>
        <w:rPr>
          <w:rFonts w:ascii="Times New Roman" w:hAnsi="Times New Roman" w:cs="Times New Roman"/>
        </w:rPr>
      </w:pPr>
      <w:r w:rsidRPr="00585E99">
        <w:rPr>
          <w:rFonts w:ascii="Times New Roman" w:hAnsi="Times New Roman" w:cs="Times New Roman"/>
          <w:b/>
          <w:bCs/>
        </w:rPr>
        <w:t>Neural Network (MLPClassifier):</w:t>
      </w:r>
      <w:r w:rsidRPr="00585E99">
        <w:rPr>
          <w:rFonts w:ascii="Times New Roman" w:hAnsi="Times New Roman" w:cs="Times New Roman"/>
        </w:rPr>
        <w:t xml:space="preserve"> Used to test non-linear classification capabilities</w:t>
      </w:r>
    </w:p>
    <w:p w14:paraId="0508AB6C" w14:textId="319D2AA1" w:rsidR="00426DC4" w:rsidRPr="00585E99" w:rsidRDefault="00000000">
      <w:pPr>
        <w:pStyle w:val="Compact"/>
        <w:numPr>
          <w:ilvl w:val="0"/>
          <w:numId w:val="5"/>
        </w:numPr>
        <w:rPr>
          <w:rFonts w:ascii="Times New Roman" w:hAnsi="Times New Roman" w:cs="Times New Roman"/>
        </w:rPr>
      </w:pPr>
      <w:r w:rsidRPr="00585E99">
        <w:rPr>
          <w:rFonts w:ascii="Times New Roman" w:hAnsi="Times New Roman" w:cs="Times New Roman"/>
          <w:b/>
          <w:bCs/>
        </w:rPr>
        <w:t>Unsupervised Learning:</w:t>
      </w:r>
      <w:r w:rsidRPr="00585E99">
        <w:rPr>
          <w:rFonts w:ascii="Times New Roman" w:hAnsi="Times New Roman" w:cs="Times New Roman"/>
        </w:rPr>
        <w:t xml:space="preserve"> K-Means and K-Prototypes clustering were used to identify groupings among CBs</w:t>
      </w:r>
    </w:p>
    <w:p w14:paraId="38A509F4" w14:textId="77777777" w:rsidR="00426DC4" w:rsidRPr="00585E99" w:rsidRDefault="00000000">
      <w:pPr>
        <w:pStyle w:val="Heading3"/>
        <w:rPr>
          <w:rFonts w:ascii="Times New Roman" w:hAnsi="Times New Roman" w:cs="Times New Roman"/>
        </w:rPr>
      </w:pPr>
      <w:bookmarkStart w:id="8" w:name="simulation-module"/>
      <w:bookmarkEnd w:id="7"/>
      <w:r w:rsidRPr="00585E99">
        <w:rPr>
          <w:rFonts w:ascii="Times New Roman" w:hAnsi="Times New Roman" w:cs="Times New Roman"/>
        </w:rPr>
        <w:t>Simulation Module</w:t>
      </w:r>
    </w:p>
    <w:p w14:paraId="2E7BA691" w14:textId="77777777" w:rsidR="00426DC4" w:rsidRPr="00585E99" w:rsidRDefault="00000000">
      <w:pPr>
        <w:pStyle w:val="FirstParagraph"/>
        <w:rPr>
          <w:rFonts w:ascii="Times New Roman" w:hAnsi="Times New Roman" w:cs="Times New Roman"/>
        </w:rPr>
      </w:pPr>
      <w:r w:rsidRPr="00585E99">
        <w:rPr>
          <w:rFonts w:ascii="Times New Roman" w:hAnsi="Times New Roman" w:cs="Times New Roman"/>
        </w:rPr>
        <w:t>A simulation module was created to allow users to input test values for each Combine metric and body measurement. The logistic regression model then runs 1,000 Monte Carlo simulations to generate a distribution of possible draft rounds, enabling probability-based interpretation and uncertainty quantification.</w:t>
      </w:r>
    </w:p>
    <w:p w14:paraId="58B1C2BE" w14:textId="77777777" w:rsidR="00426DC4" w:rsidRPr="00585E99" w:rsidRDefault="00000000">
      <w:pPr>
        <w:pStyle w:val="Heading2"/>
        <w:rPr>
          <w:rFonts w:ascii="Times New Roman" w:hAnsi="Times New Roman" w:cs="Times New Roman"/>
        </w:rPr>
      </w:pPr>
      <w:bookmarkStart w:id="9" w:name="model-evaluation-summary"/>
      <w:bookmarkEnd w:id="5"/>
      <w:bookmarkEnd w:id="8"/>
      <w:r w:rsidRPr="00585E99">
        <w:rPr>
          <w:rFonts w:ascii="Times New Roman" w:hAnsi="Times New Roman" w:cs="Times New Roman"/>
        </w:rPr>
        <w:t>Model Evaluation Summary</w:t>
      </w:r>
    </w:p>
    <w:p w14:paraId="3688EA76" w14:textId="77777777" w:rsidR="00426DC4" w:rsidRPr="00585E99" w:rsidRDefault="00000000">
      <w:pPr>
        <w:pStyle w:val="Heading3"/>
        <w:rPr>
          <w:rFonts w:ascii="Times New Roman" w:hAnsi="Times New Roman" w:cs="Times New Roman"/>
        </w:rPr>
      </w:pPr>
      <w:bookmarkStart w:id="10" w:name="logistic-regression"/>
      <w:r w:rsidRPr="00585E99">
        <w:rPr>
          <w:rFonts w:ascii="Times New Roman" w:hAnsi="Times New Roman" w:cs="Times New Roman"/>
        </w:rPr>
        <w:t>Logistic Regression</w:t>
      </w:r>
    </w:p>
    <w:p w14:paraId="3D9778E0" w14:textId="77777777" w:rsidR="00426DC4" w:rsidRPr="00585E99" w:rsidRDefault="00000000">
      <w:pPr>
        <w:pStyle w:val="Compact"/>
        <w:numPr>
          <w:ilvl w:val="0"/>
          <w:numId w:val="6"/>
        </w:numPr>
        <w:rPr>
          <w:rFonts w:ascii="Times New Roman" w:hAnsi="Times New Roman" w:cs="Times New Roman"/>
        </w:rPr>
      </w:pPr>
      <w:r w:rsidRPr="00585E99">
        <w:rPr>
          <w:rFonts w:ascii="Times New Roman" w:hAnsi="Times New Roman" w:cs="Times New Roman"/>
        </w:rPr>
        <w:t>Moderate classification performance</w:t>
      </w:r>
    </w:p>
    <w:p w14:paraId="7704F234" w14:textId="77777777" w:rsidR="00426DC4" w:rsidRPr="00585E99" w:rsidRDefault="00000000">
      <w:pPr>
        <w:pStyle w:val="Compact"/>
        <w:numPr>
          <w:ilvl w:val="0"/>
          <w:numId w:val="6"/>
        </w:numPr>
        <w:rPr>
          <w:rFonts w:ascii="Times New Roman" w:hAnsi="Times New Roman" w:cs="Times New Roman"/>
        </w:rPr>
      </w:pPr>
      <w:r w:rsidRPr="00585E99">
        <w:rPr>
          <w:rFonts w:ascii="Times New Roman" w:hAnsi="Times New Roman" w:cs="Times New Roman"/>
        </w:rPr>
        <w:t>Best predictive recall observed for Rounds 6 and 1</w:t>
      </w:r>
    </w:p>
    <w:p w14:paraId="13CCA403" w14:textId="77777777" w:rsidR="00426DC4" w:rsidRPr="00585E99" w:rsidRDefault="00000000">
      <w:pPr>
        <w:pStyle w:val="Compact"/>
        <w:numPr>
          <w:ilvl w:val="0"/>
          <w:numId w:val="6"/>
        </w:numPr>
        <w:rPr>
          <w:rFonts w:ascii="Times New Roman" w:hAnsi="Times New Roman" w:cs="Times New Roman"/>
        </w:rPr>
      </w:pPr>
      <w:r w:rsidRPr="00585E99">
        <w:rPr>
          <w:rFonts w:ascii="Times New Roman" w:hAnsi="Times New Roman" w:cs="Times New Roman"/>
        </w:rPr>
        <w:t>Common misclassifications often occurred between adjacent rounds</w:t>
      </w:r>
    </w:p>
    <w:p w14:paraId="2CBCC8F4" w14:textId="77777777" w:rsidR="00426DC4" w:rsidRPr="00585E99" w:rsidRDefault="00000000">
      <w:pPr>
        <w:pStyle w:val="Heading3"/>
        <w:rPr>
          <w:rFonts w:ascii="Times New Roman" w:hAnsi="Times New Roman" w:cs="Times New Roman"/>
        </w:rPr>
      </w:pPr>
      <w:bookmarkStart w:id="11" w:name="neural-network"/>
      <w:bookmarkEnd w:id="10"/>
      <w:r w:rsidRPr="00585E99">
        <w:rPr>
          <w:rFonts w:ascii="Times New Roman" w:hAnsi="Times New Roman" w:cs="Times New Roman"/>
        </w:rPr>
        <w:t>Neural Network</w:t>
      </w:r>
    </w:p>
    <w:p w14:paraId="61760584" w14:textId="77777777" w:rsidR="00426DC4" w:rsidRPr="00585E99" w:rsidRDefault="00000000">
      <w:pPr>
        <w:pStyle w:val="Compact"/>
        <w:numPr>
          <w:ilvl w:val="0"/>
          <w:numId w:val="7"/>
        </w:numPr>
        <w:rPr>
          <w:rFonts w:ascii="Times New Roman" w:hAnsi="Times New Roman" w:cs="Times New Roman"/>
        </w:rPr>
      </w:pPr>
      <w:r w:rsidRPr="00585E99">
        <w:rPr>
          <w:rFonts w:ascii="Times New Roman" w:hAnsi="Times New Roman" w:cs="Times New Roman"/>
        </w:rPr>
        <w:t>Overall lower accuracy (approx. 21%)</w:t>
      </w:r>
    </w:p>
    <w:p w14:paraId="07BE80BC" w14:textId="77777777" w:rsidR="00426DC4" w:rsidRPr="00585E99" w:rsidRDefault="00000000">
      <w:pPr>
        <w:pStyle w:val="Compact"/>
        <w:numPr>
          <w:ilvl w:val="0"/>
          <w:numId w:val="7"/>
        </w:numPr>
        <w:rPr>
          <w:rFonts w:ascii="Times New Roman" w:hAnsi="Times New Roman" w:cs="Times New Roman"/>
        </w:rPr>
      </w:pPr>
      <w:r w:rsidRPr="00585E99">
        <w:rPr>
          <w:rFonts w:ascii="Times New Roman" w:hAnsi="Times New Roman" w:cs="Times New Roman"/>
        </w:rPr>
        <w:t>High recall for Round 6 but extremely poor precision and recall for other rounds</w:t>
      </w:r>
    </w:p>
    <w:p w14:paraId="325D4F5D" w14:textId="77777777" w:rsidR="00426DC4" w:rsidRPr="00585E99" w:rsidRDefault="00000000">
      <w:pPr>
        <w:pStyle w:val="Compact"/>
        <w:numPr>
          <w:ilvl w:val="0"/>
          <w:numId w:val="7"/>
        </w:numPr>
        <w:rPr>
          <w:rFonts w:ascii="Times New Roman" w:hAnsi="Times New Roman" w:cs="Times New Roman"/>
        </w:rPr>
      </w:pPr>
      <w:r w:rsidRPr="00585E99">
        <w:rPr>
          <w:rFonts w:ascii="Times New Roman" w:hAnsi="Times New Roman" w:cs="Times New Roman"/>
        </w:rPr>
        <w:t>Round 3 received zero correct predictions</w:t>
      </w:r>
    </w:p>
    <w:p w14:paraId="40BA7CED" w14:textId="77777777" w:rsidR="00426DC4" w:rsidRPr="00585E99" w:rsidRDefault="00000000">
      <w:pPr>
        <w:pStyle w:val="Heading3"/>
        <w:rPr>
          <w:rFonts w:ascii="Times New Roman" w:hAnsi="Times New Roman" w:cs="Times New Roman"/>
        </w:rPr>
      </w:pPr>
      <w:bookmarkStart w:id="12" w:name="comparison"/>
      <w:bookmarkEnd w:id="11"/>
      <w:r w:rsidRPr="00585E99">
        <w:rPr>
          <w:rFonts w:ascii="Times New Roman" w:hAnsi="Times New Roman" w:cs="Times New Roman"/>
        </w:rPr>
        <w:t>Comparison</w:t>
      </w:r>
    </w:p>
    <w:p w14:paraId="4D575747" w14:textId="77777777" w:rsidR="00426DC4" w:rsidRPr="00585E99" w:rsidRDefault="00000000">
      <w:pPr>
        <w:pStyle w:val="FirstParagraph"/>
        <w:rPr>
          <w:rFonts w:ascii="Times New Roman" w:hAnsi="Times New Roman" w:cs="Times New Roman"/>
        </w:rPr>
      </w:pPr>
      <w:r w:rsidRPr="00585E99">
        <w:rPr>
          <w:rFonts w:ascii="Times New Roman" w:hAnsi="Times New Roman" w:cs="Times New Roman"/>
        </w:rPr>
        <w:t>The logistic regression model outperformed the neural network in terms of precision, recall, and F1-score across most classes. It also provided a more interpretable structure for use in the simulation module.</w:t>
      </w:r>
    </w:p>
    <w:p w14:paraId="2ABC2E10" w14:textId="77777777" w:rsidR="00426DC4" w:rsidRPr="00585E99" w:rsidRDefault="00000000">
      <w:pPr>
        <w:pStyle w:val="Heading2"/>
        <w:rPr>
          <w:rFonts w:ascii="Times New Roman" w:hAnsi="Times New Roman" w:cs="Times New Roman"/>
        </w:rPr>
      </w:pPr>
      <w:bookmarkStart w:id="13" w:name="key-insights"/>
      <w:bookmarkEnd w:id="9"/>
      <w:bookmarkEnd w:id="12"/>
      <w:r w:rsidRPr="00585E99">
        <w:rPr>
          <w:rFonts w:ascii="Times New Roman" w:hAnsi="Times New Roman" w:cs="Times New Roman"/>
        </w:rPr>
        <w:t>Key Insights</w:t>
      </w:r>
    </w:p>
    <w:p w14:paraId="103FEB8A" w14:textId="77777777" w:rsidR="00426DC4" w:rsidRPr="00585E99" w:rsidRDefault="00000000">
      <w:pPr>
        <w:pStyle w:val="Compact"/>
        <w:numPr>
          <w:ilvl w:val="0"/>
          <w:numId w:val="8"/>
        </w:numPr>
        <w:rPr>
          <w:rFonts w:ascii="Times New Roman" w:hAnsi="Times New Roman" w:cs="Times New Roman"/>
        </w:rPr>
      </w:pPr>
      <w:r w:rsidRPr="00585E99">
        <w:rPr>
          <w:rFonts w:ascii="Times New Roman" w:hAnsi="Times New Roman" w:cs="Times New Roman"/>
        </w:rPr>
        <w:t>The Combine data alone is insufficient to reliably distinguish all draft rounds</w:t>
      </w:r>
    </w:p>
    <w:p w14:paraId="7F3BCACC" w14:textId="77777777" w:rsidR="00426DC4" w:rsidRPr="00585E99" w:rsidRDefault="00000000">
      <w:pPr>
        <w:pStyle w:val="Compact"/>
        <w:numPr>
          <w:ilvl w:val="0"/>
          <w:numId w:val="8"/>
        </w:numPr>
        <w:rPr>
          <w:rFonts w:ascii="Times New Roman" w:hAnsi="Times New Roman" w:cs="Times New Roman"/>
        </w:rPr>
      </w:pPr>
      <w:r w:rsidRPr="00585E99">
        <w:rPr>
          <w:rFonts w:ascii="Times New Roman" w:hAnsi="Times New Roman" w:cs="Times New Roman"/>
        </w:rPr>
        <w:lastRenderedPageBreak/>
        <w:t>Some rounds (e.g., 1 and 6) show higher model confidence, possibly due to more distinct physical profiles</w:t>
      </w:r>
    </w:p>
    <w:p w14:paraId="33DFE0C2" w14:textId="3A29B671" w:rsidR="00426DC4" w:rsidRPr="00585E99" w:rsidRDefault="00000000">
      <w:pPr>
        <w:pStyle w:val="Compact"/>
        <w:numPr>
          <w:ilvl w:val="0"/>
          <w:numId w:val="8"/>
        </w:numPr>
        <w:rPr>
          <w:rFonts w:ascii="Times New Roman" w:hAnsi="Times New Roman" w:cs="Times New Roman"/>
        </w:rPr>
      </w:pPr>
      <w:r w:rsidRPr="00585E99">
        <w:rPr>
          <w:rFonts w:ascii="Times New Roman" w:hAnsi="Times New Roman" w:cs="Times New Roman"/>
        </w:rPr>
        <w:t>Other contextual variables such as college PFF grades may improve model fidelity</w:t>
      </w:r>
    </w:p>
    <w:p w14:paraId="2EBE34A4" w14:textId="77777777" w:rsidR="00426DC4" w:rsidRPr="00585E99" w:rsidRDefault="00000000">
      <w:pPr>
        <w:pStyle w:val="Heading2"/>
        <w:rPr>
          <w:rFonts w:ascii="Times New Roman" w:hAnsi="Times New Roman" w:cs="Times New Roman"/>
        </w:rPr>
      </w:pPr>
      <w:bookmarkStart w:id="14" w:name="project-value"/>
      <w:bookmarkEnd w:id="13"/>
      <w:r w:rsidRPr="00585E99">
        <w:rPr>
          <w:rFonts w:ascii="Times New Roman" w:hAnsi="Times New Roman" w:cs="Times New Roman"/>
        </w:rPr>
        <w:t>Project Value</w:t>
      </w:r>
    </w:p>
    <w:p w14:paraId="51F639F7" w14:textId="77777777" w:rsidR="00426DC4" w:rsidRPr="00585E99" w:rsidRDefault="00000000">
      <w:pPr>
        <w:pStyle w:val="FirstParagraph"/>
        <w:rPr>
          <w:rFonts w:ascii="Times New Roman" w:hAnsi="Times New Roman" w:cs="Times New Roman"/>
        </w:rPr>
      </w:pPr>
      <w:r w:rsidRPr="00585E99">
        <w:rPr>
          <w:rFonts w:ascii="Times New Roman" w:hAnsi="Times New Roman" w:cs="Times New Roman"/>
        </w:rPr>
        <w:t>This project demonstrates the following:</w:t>
      </w:r>
    </w:p>
    <w:p w14:paraId="6E1A9005" w14:textId="77777777" w:rsidR="00426DC4" w:rsidRPr="00585E99" w:rsidRDefault="00000000">
      <w:pPr>
        <w:pStyle w:val="Compact"/>
        <w:numPr>
          <w:ilvl w:val="0"/>
          <w:numId w:val="9"/>
        </w:numPr>
        <w:rPr>
          <w:rFonts w:ascii="Times New Roman" w:hAnsi="Times New Roman" w:cs="Times New Roman"/>
        </w:rPr>
      </w:pPr>
      <w:r w:rsidRPr="00585E99">
        <w:rPr>
          <w:rFonts w:ascii="Times New Roman" w:hAnsi="Times New Roman" w:cs="Times New Roman"/>
        </w:rPr>
        <w:t>End-to-end development of a machine learning pipeline</w:t>
      </w:r>
    </w:p>
    <w:p w14:paraId="0C14011D" w14:textId="77777777" w:rsidR="00426DC4" w:rsidRPr="00585E99" w:rsidRDefault="00000000">
      <w:pPr>
        <w:pStyle w:val="Compact"/>
        <w:numPr>
          <w:ilvl w:val="0"/>
          <w:numId w:val="9"/>
        </w:numPr>
        <w:rPr>
          <w:rFonts w:ascii="Times New Roman" w:hAnsi="Times New Roman" w:cs="Times New Roman"/>
        </w:rPr>
      </w:pPr>
      <w:r w:rsidRPr="00585E99">
        <w:rPr>
          <w:rFonts w:ascii="Times New Roman" w:hAnsi="Times New Roman" w:cs="Times New Roman"/>
        </w:rPr>
        <w:t>Experience with classification, simulation, and clustering</w:t>
      </w:r>
    </w:p>
    <w:p w14:paraId="767B5B39" w14:textId="77777777" w:rsidR="00426DC4" w:rsidRPr="00585E99" w:rsidRDefault="00000000">
      <w:pPr>
        <w:pStyle w:val="Compact"/>
        <w:numPr>
          <w:ilvl w:val="0"/>
          <w:numId w:val="9"/>
        </w:numPr>
        <w:rPr>
          <w:rFonts w:ascii="Times New Roman" w:hAnsi="Times New Roman" w:cs="Times New Roman"/>
        </w:rPr>
      </w:pPr>
      <w:r w:rsidRPr="00585E99">
        <w:rPr>
          <w:rFonts w:ascii="Times New Roman" w:hAnsi="Times New Roman" w:cs="Times New Roman"/>
        </w:rPr>
        <w:t>Skills in data cleaning, feature engineering, model evaluation, and interpretability</w:t>
      </w:r>
    </w:p>
    <w:p w14:paraId="7567818E" w14:textId="77777777" w:rsidR="00426DC4" w:rsidRPr="00585E99" w:rsidRDefault="00000000">
      <w:pPr>
        <w:pStyle w:val="Compact"/>
        <w:numPr>
          <w:ilvl w:val="0"/>
          <w:numId w:val="9"/>
        </w:numPr>
        <w:rPr>
          <w:rFonts w:ascii="Times New Roman" w:hAnsi="Times New Roman" w:cs="Times New Roman"/>
        </w:rPr>
      </w:pPr>
      <w:r w:rsidRPr="00585E99">
        <w:rPr>
          <w:rFonts w:ascii="Times New Roman" w:hAnsi="Times New Roman" w:cs="Times New Roman"/>
        </w:rPr>
        <w:t>Application of predictive modeling to a real-world, decision-making scenario</w:t>
      </w:r>
    </w:p>
    <w:p w14:paraId="1EE21B80" w14:textId="77777777" w:rsidR="00426DC4" w:rsidRPr="00585E99" w:rsidRDefault="00000000">
      <w:pPr>
        <w:pStyle w:val="Compact"/>
        <w:numPr>
          <w:ilvl w:val="0"/>
          <w:numId w:val="9"/>
        </w:numPr>
        <w:rPr>
          <w:rFonts w:ascii="Times New Roman" w:hAnsi="Times New Roman" w:cs="Times New Roman"/>
        </w:rPr>
      </w:pPr>
      <w:r w:rsidRPr="00585E99">
        <w:rPr>
          <w:rFonts w:ascii="Times New Roman" w:hAnsi="Times New Roman" w:cs="Times New Roman"/>
        </w:rPr>
        <w:t>Capability to communicate findings with clarity and transparency</w:t>
      </w:r>
    </w:p>
    <w:p w14:paraId="6345BB2A" w14:textId="77777777" w:rsidR="00426DC4" w:rsidRPr="00585E99" w:rsidRDefault="00000000">
      <w:pPr>
        <w:pStyle w:val="Heading2"/>
        <w:rPr>
          <w:rFonts w:ascii="Times New Roman" w:hAnsi="Times New Roman" w:cs="Times New Roman"/>
        </w:rPr>
      </w:pPr>
      <w:bookmarkStart w:id="15" w:name="future-work"/>
      <w:bookmarkEnd w:id="14"/>
      <w:r w:rsidRPr="00585E99">
        <w:rPr>
          <w:rFonts w:ascii="Times New Roman" w:hAnsi="Times New Roman" w:cs="Times New Roman"/>
        </w:rPr>
        <w:t>Future Work</w:t>
      </w:r>
    </w:p>
    <w:p w14:paraId="052A26E8" w14:textId="11AF9DB8" w:rsidR="00426DC4" w:rsidRPr="00585E99" w:rsidRDefault="00000000">
      <w:pPr>
        <w:pStyle w:val="Compact"/>
        <w:numPr>
          <w:ilvl w:val="0"/>
          <w:numId w:val="10"/>
        </w:numPr>
        <w:rPr>
          <w:rFonts w:ascii="Times New Roman" w:hAnsi="Times New Roman" w:cs="Times New Roman"/>
        </w:rPr>
      </w:pPr>
      <w:r w:rsidRPr="00585E99">
        <w:rPr>
          <w:rFonts w:ascii="Times New Roman" w:hAnsi="Times New Roman" w:cs="Times New Roman"/>
        </w:rPr>
        <w:t xml:space="preserve">Incorporate </w:t>
      </w:r>
      <w:r w:rsidR="00585E99" w:rsidRPr="00585E99">
        <w:rPr>
          <w:rFonts w:ascii="Times New Roman" w:hAnsi="Times New Roman" w:cs="Times New Roman"/>
        </w:rPr>
        <w:t>Pro Football Focus (</w:t>
      </w:r>
      <w:r w:rsidRPr="00585E99">
        <w:rPr>
          <w:rFonts w:ascii="Times New Roman" w:hAnsi="Times New Roman" w:cs="Times New Roman"/>
        </w:rPr>
        <w:t>PFF</w:t>
      </w:r>
      <w:r w:rsidR="00585E99" w:rsidRPr="00585E99">
        <w:rPr>
          <w:rFonts w:ascii="Times New Roman" w:hAnsi="Times New Roman" w:cs="Times New Roman"/>
        </w:rPr>
        <w:t>)</w:t>
      </w:r>
      <w:r w:rsidRPr="00585E99">
        <w:rPr>
          <w:rFonts w:ascii="Times New Roman" w:hAnsi="Times New Roman" w:cs="Times New Roman"/>
        </w:rPr>
        <w:t xml:space="preserve"> grades and snap counts to improve predictive resolution</w:t>
      </w:r>
    </w:p>
    <w:p w14:paraId="45A7C439" w14:textId="55A88B2D" w:rsidR="00585E99" w:rsidRPr="00585E99" w:rsidRDefault="00585E99">
      <w:pPr>
        <w:pStyle w:val="Compact"/>
        <w:numPr>
          <w:ilvl w:val="0"/>
          <w:numId w:val="10"/>
        </w:numPr>
        <w:rPr>
          <w:rFonts w:ascii="Times New Roman" w:hAnsi="Times New Roman" w:cs="Times New Roman"/>
        </w:rPr>
      </w:pPr>
      <w:r w:rsidRPr="00585E99">
        <w:rPr>
          <w:rFonts w:ascii="Times New Roman" w:hAnsi="Times New Roman" w:cs="Times New Roman"/>
        </w:rPr>
        <w:t>Incorporate target variables of NFL career performance (e.g., NFL PFF grades, Earnings, snap counts)</w:t>
      </w:r>
    </w:p>
    <w:p w14:paraId="3D23544B" w14:textId="77777777" w:rsidR="00426DC4" w:rsidRPr="00585E99" w:rsidRDefault="00000000">
      <w:pPr>
        <w:pStyle w:val="Compact"/>
        <w:numPr>
          <w:ilvl w:val="0"/>
          <w:numId w:val="10"/>
        </w:numPr>
        <w:rPr>
          <w:rFonts w:ascii="Times New Roman" w:hAnsi="Times New Roman" w:cs="Times New Roman"/>
        </w:rPr>
      </w:pPr>
      <w:r w:rsidRPr="00585E99">
        <w:rPr>
          <w:rFonts w:ascii="Times New Roman" w:hAnsi="Times New Roman" w:cs="Times New Roman"/>
        </w:rPr>
        <w:t>Introduce time-series modeling (e.g., LSTM) using college season-by-season data</w:t>
      </w:r>
    </w:p>
    <w:p w14:paraId="4820CAFC" w14:textId="77777777" w:rsidR="00426DC4" w:rsidRPr="00585E99" w:rsidRDefault="00000000">
      <w:pPr>
        <w:pStyle w:val="Compact"/>
        <w:numPr>
          <w:ilvl w:val="0"/>
          <w:numId w:val="10"/>
        </w:numPr>
        <w:rPr>
          <w:rFonts w:ascii="Times New Roman" w:hAnsi="Times New Roman" w:cs="Times New Roman"/>
        </w:rPr>
      </w:pPr>
      <w:r w:rsidRPr="00585E99">
        <w:rPr>
          <w:rFonts w:ascii="Times New Roman" w:hAnsi="Times New Roman" w:cs="Times New Roman"/>
        </w:rPr>
        <w:t>Refine simulation logic with calibrated probabilistic outputs</w:t>
      </w:r>
    </w:p>
    <w:p w14:paraId="2D17EFBA" w14:textId="77777777" w:rsidR="00426DC4" w:rsidRPr="00585E99" w:rsidRDefault="00000000">
      <w:pPr>
        <w:pStyle w:val="Heading2"/>
        <w:rPr>
          <w:rFonts w:ascii="Times New Roman" w:hAnsi="Times New Roman" w:cs="Times New Roman"/>
        </w:rPr>
      </w:pPr>
      <w:bookmarkStart w:id="16" w:name="limitations"/>
      <w:bookmarkEnd w:id="15"/>
      <w:r w:rsidRPr="00585E99">
        <w:rPr>
          <w:rFonts w:ascii="Times New Roman" w:hAnsi="Times New Roman" w:cs="Times New Roman"/>
        </w:rPr>
        <w:t>Limitations</w:t>
      </w:r>
    </w:p>
    <w:p w14:paraId="0A5485AB" w14:textId="77777777" w:rsidR="00426DC4" w:rsidRPr="00585E99" w:rsidRDefault="00000000">
      <w:pPr>
        <w:pStyle w:val="Compact"/>
        <w:numPr>
          <w:ilvl w:val="0"/>
          <w:numId w:val="11"/>
        </w:numPr>
        <w:rPr>
          <w:rFonts w:ascii="Times New Roman" w:hAnsi="Times New Roman" w:cs="Times New Roman"/>
        </w:rPr>
      </w:pPr>
      <w:r w:rsidRPr="00585E99">
        <w:rPr>
          <w:rFonts w:ascii="Times New Roman" w:hAnsi="Times New Roman" w:cs="Times New Roman"/>
          <w:b/>
          <w:bCs/>
        </w:rPr>
        <w:t>Clustering Diagnostics:</w:t>
      </w:r>
      <w:r w:rsidRPr="00585E99">
        <w:rPr>
          <w:rFonts w:ascii="Times New Roman" w:hAnsi="Times New Roman" w:cs="Times New Roman"/>
        </w:rPr>
        <w:t xml:space="preserve"> This version did not apply the elbow method or silhouette scores to formally validate the optimal number of clusters in K-Means.</w:t>
      </w:r>
    </w:p>
    <w:p w14:paraId="6798B574" w14:textId="77777777" w:rsidR="00426DC4" w:rsidRPr="00585E99" w:rsidRDefault="00000000">
      <w:pPr>
        <w:pStyle w:val="Compact"/>
        <w:numPr>
          <w:ilvl w:val="0"/>
          <w:numId w:val="11"/>
        </w:numPr>
        <w:rPr>
          <w:rFonts w:ascii="Times New Roman" w:hAnsi="Times New Roman" w:cs="Times New Roman"/>
        </w:rPr>
      </w:pPr>
      <w:r w:rsidRPr="00585E99">
        <w:rPr>
          <w:rFonts w:ascii="Times New Roman" w:hAnsi="Times New Roman" w:cs="Times New Roman"/>
          <w:b/>
          <w:bCs/>
        </w:rPr>
        <w:t>Centroid Interpretability:</w:t>
      </w:r>
      <w:r w:rsidRPr="00585E99">
        <w:rPr>
          <w:rFonts w:ascii="Times New Roman" w:hAnsi="Times New Roman" w:cs="Times New Roman"/>
        </w:rPr>
        <w:t xml:space="preserve"> The K-Prototypes clustering outputs were not deeply analyzed, and centroids were not interpreted or visualized.</w:t>
      </w:r>
    </w:p>
    <w:p w14:paraId="68761627" w14:textId="77777777" w:rsidR="00426DC4" w:rsidRPr="00585E99" w:rsidRDefault="00000000">
      <w:pPr>
        <w:pStyle w:val="Compact"/>
        <w:numPr>
          <w:ilvl w:val="0"/>
          <w:numId w:val="11"/>
        </w:numPr>
        <w:rPr>
          <w:rFonts w:ascii="Times New Roman" w:hAnsi="Times New Roman" w:cs="Times New Roman"/>
        </w:rPr>
      </w:pPr>
      <w:r w:rsidRPr="00585E99">
        <w:rPr>
          <w:rFonts w:ascii="Times New Roman" w:hAnsi="Times New Roman" w:cs="Times New Roman"/>
          <w:b/>
          <w:bCs/>
        </w:rPr>
        <w:t>Model Weakness:</w:t>
      </w:r>
      <w:r w:rsidRPr="00585E99">
        <w:rPr>
          <w:rFonts w:ascii="Times New Roman" w:hAnsi="Times New Roman" w:cs="Times New Roman"/>
        </w:rPr>
        <w:t xml:space="preserve"> Both classification models showed limited ability to separate rounds with overlapping Combine profiles, particularly in the mid-rounds (Rounds 3–5). The neural network struggled significantly with recall and failed to correctly classify some rounds altogether.</w:t>
      </w:r>
    </w:p>
    <w:p w14:paraId="153CCF68" w14:textId="2C1EFF86" w:rsidR="00426DC4" w:rsidRPr="00585E99" w:rsidRDefault="00000000">
      <w:pPr>
        <w:pStyle w:val="Compact"/>
        <w:numPr>
          <w:ilvl w:val="0"/>
          <w:numId w:val="11"/>
        </w:numPr>
        <w:rPr>
          <w:rFonts w:ascii="Times New Roman" w:hAnsi="Times New Roman" w:cs="Times New Roman"/>
        </w:rPr>
      </w:pPr>
      <w:r w:rsidRPr="00585E99">
        <w:rPr>
          <w:rFonts w:ascii="Times New Roman" w:hAnsi="Times New Roman" w:cs="Times New Roman"/>
          <w:b/>
          <w:bCs/>
        </w:rPr>
        <w:t>Single-Modality Inputs:</w:t>
      </w:r>
      <w:r w:rsidRPr="00585E99">
        <w:rPr>
          <w:rFonts w:ascii="Times New Roman" w:hAnsi="Times New Roman" w:cs="Times New Roman"/>
        </w:rPr>
        <w:t xml:space="preserve"> The model only uses physical measurements and Combine performance, which </w:t>
      </w:r>
      <w:r w:rsidR="00585E99" w:rsidRPr="00585E99">
        <w:rPr>
          <w:rFonts w:ascii="Times New Roman" w:hAnsi="Times New Roman" w:cs="Times New Roman"/>
        </w:rPr>
        <w:t xml:space="preserve">do </w:t>
      </w:r>
      <w:r w:rsidRPr="00585E99">
        <w:rPr>
          <w:rFonts w:ascii="Times New Roman" w:hAnsi="Times New Roman" w:cs="Times New Roman"/>
        </w:rPr>
        <w:t>not sufficiently capture player skill or game impact.</w:t>
      </w:r>
    </w:p>
    <w:p w14:paraId="58ED7836" w14:textId="77777777" w:rsidR="00426DC4" w:rsidRPr="00585E99" w:rsidRDefault="00000000">
      <w:pPr>
        <w:pStyle w:val="Heading2"/>
        <w:rPr>
          <w:rFonts w:ascii="Times New Roman" w:hAnsi="Times New Roman" w:cs="Times New Roman"/>
        </w:rPr>
      </w:pPr>
      <w:bookmarkStart w:id="17" w:name="how-to-use"/>
      <w:bookmarkEnd w:id="16"/>
      <w:r w:rsidRPr="00585E99">
        <w:rPr>
          <w:rFonts w:ascii="Times New Roman" w:hAnsi="Times New Roman" w:cs="Times New Roman"/>
        </w:rPr>
        <w:t>How to Use</w:t>
      </w:r>
    </w:p>
    <w:p w14:paraId="292988A2" w14:textId="77777777" w:rsidR="00426DC4" w:rsidRPr="00585E99" w:rsidRDefault="00000000">
      <w:pPr>
        <w:pStyle w:val="Compact"/>
        <w:numPr>
          <w:ilvl w:val="0"/>
          <w:numId w:val="12"/>
        </w:numPr>
        <w:rPr>
          <w:rFonts w:ascii="Times New Roman" w:hAnsi="Times New Roman" w:cs="Times New Roman"/>
        </w:rPr>
      </w:pPr>
      <w:r w:rsidRPr="00585E99">
        <w:rPr>
          <w:rFonts w:ascii="Times New Roman" w:hAnsi="Times New Roman" w:cs="Times New Roman"/>
        </w:rPr>
        <w:t>Clone the repository and open the Jupyter notebook</w:t>
      </w:r>
    </w:p>
    <w:p w14:paraId="396B8099" w14:textId="77777777" w:rsidR="00426DC4" w:rsidRPr="00585E99" w:rsidRDefault="00000000">
      <w:pPr>
        <w:pStyle w:val="Compact"/>
        <w:numPr>
          <w:ilvl w:val="0"/>
          <w:numId w:val="12"/>
        </w:numPr>
        <w:rPr>
          <w:rFonts w:ascii="Times New Roman" w:hAnsi="Times New Roman" w:cs="Times New Roman"/>
        </w:rPr>
      </w:pPr>
      <w:r w:rsidRPr="00585E99">
        <w:rPr>
          <w:rFonts w:ascii="Times New Roman" w:hAnsi="Times New Roman" w:cs="Times New Roman"/>
        </w:rPr>
        <w:t>Run cells to process data, train models, and evaluate performance</w:t>
      </w:r>
    </w:p>
    <w:p w14:paraId="6C314DF0" w14:textId="77777777" w:rsidR="00426DC4" w:rsidRPr="00585E99" w:rsidRDefault="00000000">
      <w:pPr>
        <w:pStyle w:val="Compact"/>
        <w:numPr>
          <w:ilvl w:val="0"/>
          <w:numId w:val="12"/>
        </w:numPr>
        <w:rPr>
          <w:rFonts w:ascii="Times New Roman" w:hAnsi="Times New Roman" w:cs="Times New Roman"/>
        </w:rPr>
      </w:pPr>
      <w:r w:rsidRPr="00585E99">
        <w:rPr>
          <w:rFonts w:ascii="Times New Roman" w:hAnsi="Times New Roman" w:cs="Times New Roman"/>
        </w:rPr>
        <w:t>Use the simulation cell to test custom profiles and analyze draft probabilities</w:t>
      </w:r>
    </w:p>
    <w:p w14:paraId="09C2593D" w14:textId="62E99AD6" w:rsidR="00426DC4" w:rsidRPr="00585E99" w:rsidRDefault="00426DC4">
      <w:pPr>
        <w:pStyle w:val="FirstParagraph"/>
        <w:rPr>
          <w:rFonts w:ascii="Times New Roman" w:hAnsi="Times New Roman" w:cs="Times New Roman"/>
        </w:rPr>
      </w:pPr>
      <w:bookmarkStart w:id="18" w:name="closing-statement"/>
      <w:bookmarkEnd w:id="0"/>
      <w:bookmarkEnd w:id="17"/>
      <w:bookmarkEnd w:id="18"/>
    </w:p>
    <w:sectPr w:rsidR="00426DC4" w:rsidRPr="00585E9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E80A4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5DC79A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80648672">
    <w:abstractNumId w:val="0"/>
  </w:num>
  <w:num w:numId="2" w16cid:durableId="45834321">
    <w:abstractNumId w:val="1"/>
  </w:num>
  <w:num w:numId="3" w16cid:durableId="852113064">
    <w:abstractNumId w:val="1"/>
  </w:num>
  <w:num w:numId="4" w16cid:durableId="172183034">
    <w:abstractNumId w:val="1"/>
  </w:num>
  <w:num w:numId="5" w16cid:durableId="818377221">
    <w:abstractNumId w:val="1"/>
  </w:num>
  <w:num w:numId="6" w16cid:durableId="1313606635">
    <w:abstractNumId w:val="1"/>
  </w:num>
  <w:num w:numId="7" w16cid:durableId="1775906871">
    <w:abstractNumId w:val="1"/>
  </w:num>
  <w:num w:numId="8" w16cid:durableId="659623986">
    <w:abstractNumId w:val="1"/>
  </w:num>
  <w:num w:numId="9" w16cid:durableId="415639283">
    <w:abstractNumId w:val="1"/>
  </w:num>
  <w:num w:numId="10" w16cid:durableId="49622615">
    <w:abstractNumId w:val="1"/>
  </w:num>
  <w:num w:numId="11" w16cid:durableId="518544817">
    <w:abstractNumId w:val="1"/>
  </w:num>
  <w:num w:numId="12" w16cid:durableId="553389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26DC4"/>
    <w:rsid w:val="00055154"/>
    <w:rsid w:val="00426DC4"/>
    <w:rsid w:val="00585E99"/>
    <w:rsid w:val="00B1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37120"/>
  <w15:docId w15:val="{A3E754D9-6872-114B-8C69-E3A0F119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Brian Luzano</cp:lastModifiedBy>
  <cp:revision>3</cp:revision>
  <dcterms:created xsi:type="dcterms:W3CDTF">2025-06-30T11:24:00Z</dcterms:created>
  <dcterms:modified xsi:type="dcterms:W3CDTF">2025-06-30T11:40:00Z</dcterms:modified>
</cp:coreProperties>
</file>