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12" w:rsidRDefault="00F47F12" w:rsidP="00F47F12">
      <w:r>
        <w:t>From</w:t>
      </w:r>
    </w:p>
    <w:p w:rsidR="00F47F12" w:rsidRDefault="00F47F12" w:rsidP="00F47F12">
      <w:r>
        <w:t>Samantha</w:t>
      </w:r>
    </w:p>
    <w:p w:rsidR="00F47F12" w:rsidRDefault="00F47F12" w:rsidP="00F47F12">
      <w:r>
        <w:t>XY</w:t>
      </w:r>
      <w:r>
        <w:t xml:space="preserve"> colony</w:t>
      </w:r>
    </w:p>
    <w:p w:rsidR="00F47F12" w:rsidRDefault="00F47F12" w:rsidP="00F47F12">
      <w:r>
        <w:t>Chennai</w:t>
      </w:r>
    </w:p>
    <w:p w:rsidR="00F47F12" w:rsidRDefault="00F47F12" w:rsidP="00F47F12">
      <w:r>
        <w:t>600001</w:t>
      </w:r>
    </w:p>
    <w:p w:rsidR="00F47F12" w:rsidRDefault="00F47F12" w:rsidP="00F47F12">
      <w:r>
        <w:t>9876543210</w:t>
      </w:r>
    </w:p>
    <w:p w:rsidR="00F47F12" w:rsidRDefault="00F47F12" w:rsidP="00F47F12">
      <w:r>
        <w:t>To</w:t>
      </w:r>
      <w:r>
        <w:tab/>
      </w:r>
    </w:p>
    <w:p w:rsidR="00F47F12" w:rsidRDefault="00F47F12" w:rsidP="00F47F12">
      <w:r>
        <w:t xml:space="preserve">The Hon'ble High Court of Judicature at Madras </w:t>
      </w:r>
    </w:p>
    <w:p w:rsidR="00377DAB" w:rsidRDefault="00F47F12" w:rsidP="00F47F12">
      <w:r>
        <w:t>Chennai</w:t>
      </w:r>
    </w:p>
    <w:p w:rsidR="00F47F12" w:rsidRDefault="00F47F12" w:rsidP="00F47F12">
      <w:r>
        <w:t>Respected Mam,</w:t>
      </w:r>
    </w:p>
    <w:p w:rsidR="00F47F12" w:rsidRDefault="00F47F12" w:rsidP="00F47F12">
      <w:r>
        <w:t xml:space="preserve">I, </w:t>
      </w:r>
      <w:r>
        <w:t>Samantha, the</w:t>
      </w:r>
      <w:r>
        <w:t xml:space="preserve"> petitioner, humbly submit this petition before this Honourable</w:t>
      </w:r>
      <w:bookmarkStart w:id="0" w:name="_GoBack"/>
      <w:bookmarkEnd w:id="0"/>
      <w:r>
        <w:t xml:space="preserve"> Court seeking justice in a matter concerning an incident of assault and an act that outraged my modesty, causing immense physical and mental trauma. The respondent, with deliberate intent, acted in a manner that not only harmed me but also violated my dignity and personal safety. The incident has left me in a state of fear and distress, affecting my well-being and daily life. Despite my efforts to ensure my safety and seek assistance, the respondent’s actions have instilled a deep sense of insecurity. Women’s safety is of utmost importance, and such crimes should not go unpunished. I have gathered relevant evidence and witness statements that establish the truth of my complaint. I have also approached the concerned authorities, but no effective action has been taken against the respondent, leaving me with no choice but to seek the intervention of this Honourable Court. I humbly pray for strict legal action against the respondent to ensure justice is served and to set a strong precedent for the protection of women’s rights and dignity. I place my trust in the wisdom of this Honourable Court and seek appropriate relief as deemed fit.</w:t>
      </w:r>
    </w:p>
    <w:p w:rsidR="00F47F12" w:rsidRDefault="00F47F12" w:rsidP="00F47F12"/>
    <w:sectPr w:rsidR="00F4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74"/>
    <w:rsid w:val="000D4174"/>
    <w:rsid w:val="008000F1"/>
    <w:rsid w:val="00AA2B23"/>
    <w:rsid w:val="00CB700F"/>
    <w:rsid w:val="00F018FA"/>
    <w:rsid w:val="00F4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0CAE2-CDCF-4D48-B812-08ED176A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1147</Characters>
  <Application>Microsoft Office Word</Application>
  <DocSecurity>0</DocSecurity>
  <Lines>114</Lines>
  <Paragraphs>123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2025-03-05T14:01:00Z</dcterms:created>
  <dcterms:modified xsi:type="dcterms:W3CDTF">2025-03-05T14:09:00Z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a6223e644506a97d9e875e256ec7db3857a9fe77d71d3c6a3b09305252ddf426</vt:lpwstr>
  </property>
</Properties>
</file>