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514" w:rsidRDefault="00F55514" w:rsidP="00F55514">
      <w:r>
        <w:t>From</w:t>
      </w:r>
    </w:p>
    <w:p w:rsidR="00F55514" w:rsidRDefault="00F55514" w:rsidP="00F55514">
      <w:r>
        <w:t>Sylvya</w:t>
      </w:r>
    </w:p>
    <w:p w:rsidR="00F55514" w:rsidRDefault="00F55514" w:rsidP="00F55514">
      <w:r>
        <w:t>Ab colony</w:t>
      </w:r>
    </w:p>
    <w:p w:rsidR="00F55514" w:rsidRDefault="00F55514" w:rsidP="00F55514">
      <w:r>
        <w:t>Chennai</w:t>
      </w:r>
    </w:p>
    <w:p w:rsidR="00F55514" w:rsidRDefault="00F55514" w:rsidP="00F55514">
      <w:r>
        <w:t>600001</w:t>
      </w:r>
    </w:p>
    <w:p w:rsidR="00F55514" w:rsidRDefault="00F55514" w:rsidP="00F55514">
      <w:r>
        <w:t>9876543210</w:t>
      </w:r>
    </w:p>
    <w:p w:rsidR="00F55514" w:rsidRDefault="00F55514" w:rsidP="00F55514">
      <w:r>
        <w:t>To</w:t>
      </w:r>
      <w:r>
        <w:tab/>
      </w:r>
    </w:p>
    <w:p w:rsidR="00F55514" w:rsidRDefault="00F55514" w:rsidP="00F55514">
      <w:r>
        <w:t xml:space="preserve">The Hon'ble High Court of Judicature at Madras </w:t>
      </w:r>
    </w:p>
    <w:p w:rsidR="00F55514" w:rsidRDefault="00F55514" w:rsidP="00F55514">
      <w:r>
        <w:t>Chennai</w:t>
      </w:r>
      <w:bookmarkStart w:id="0" w:name="_GoBack"/>
      <w:bookmarkEnd w:id="0"/>
    </w:p>
    <w:p w:rsidR="00377DAB" w:rsidRDefault="00F55514" w:rsidP="00F55514">
      <w:r>
        <w:t>Respected sir,</w:t>
      </w:r>
    </w:p>
    <w:p w:rsidR="00F55514" w:rsidRDefault="00F55514" w:rsidP="00F55514">
      <w:r>
        <w:t xml:space="preserve">I, Sylvya, </w:t>
      </w:r>
      <w:r>
        <w:t xml:space="preserve">the petitioner, humbly submit this petition before this </w:t>
      </w:r>
      <w:proofErr w:type="spellStart"/>
      <w:r>
        <w:t>Honourable</w:t>
      </w:r>
      <w:proofErr w:type="spellEnd"/>
      <w:r>
        <w:t xml:space="preserve"> Court seeking justice against the wrongful and defamatory acts committed by the respondent. The respondent has willfully made false, baseless, and malicious statements against me, which have severely tarnished my reputation and caused irreparable damage to my dignity and social standing. These statements, made with the intent to insult and humiliate, have been communicated to several individuals and the public at large, leading to mental agony, distress, and loss of credibility. The respondent’s deliberate actions have not only harmed my personal and professional image but have also subjected me to public ridicule and disgrace. Despite my repeated efforts to seek clarification and resolution, the respondent has refused to retract the false statements, continuing to spread misleading information with malicious intent. Such conduct amounts to a grave violation of my rights and has caused significant harm that demands legal intervention. Therefore, I respectfully pray before this </w:t>
      </w:r>
      <w:proofErr w:type="spellStart"/>
      <w:r>
        <w:t>Honourable</w:t>
      </w:r>
      <w:proofErr w:type="spellEnd"/>
      <w:r>
        <w:t xml:space="preserve"> Court to take appropriate action against the respondent and direct them to compensate for the damage caused to my reputation. I also seek necessary relief to prevent further defamation and restore my dignity. Enclosed herewith are relevant documents and evidence supporting my </w:t>
      </w:r>
      <w:proofErr w:type="gramStart"/>
      <w:r>
        <w:t>claims.</w:t>
      </w:r>
      <w:proofErr w:type="gramEnd"/>
      <w:r>
        <w:t xml:space="preserve"> I trust in the fairness of this </w:t>
      </w:r>
      <w:proofErr w:type="spellStart"/>
      <w:r>
        <w:t>Honourable</w:t>
      </w:r>
      <w:proofErr w:type="spellEnd"/>
      <w:r>
        <w:t xml:space="preserve"> Court and seek justice in this matter.</w:t>
      </w:r>
    </w:p>
    <w:sectPr w:rsidR="00F55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0BE"/>
    <w:rsid w:val="00AA2B23"/>
    <w:rsid w:val="00CB700F"/>
    <w:rsid w:val="00F018FA"/>
    <w:rsid w:val="00F55514"/>
    <w:rsid w:val="00FE0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74C74D-87A5-44CC-BA08-825538A3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1332</Characters>
  <Application>Microsoft Office Word</Application>
  <DocSecurity>0</DocSecurity>
  <Lines>133</Lines>
  <Paragraphs>142</Paragraphs>
  <ScaleCrop>false</ScaleCrop>
  <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2025-03-05T15:37:00Z</dcterms:created>
  <dcterms:modified xsi:type="dcterms:W3CDTF">2025-03-05T15:39:00Z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d42ed2b284fb48fdb9137dbc02b37a0dc54daa362592d110ef421a0445b91d82</vt:lpwstr>
  </property>
</Properties>
</file>