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7BEAEE">
      <w:r>
        <w:drawing>
          <wp:inline distT="0" distB="0" distL="114300" distR="114300">
            <wp:extent cx="3536315" cy="195262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1F6B">
      <w:r>
        <w:drawing>
          <wp:inline distT="0" distB="0" distL="114300" distR="114300">
            <wp:extent cx="5266055" cy="123571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8127"/>
    <w:p w14:paraId="21AC7F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环境贴图</w:t>
      </w:r>
    </w:p>
    <w:p w14:paraId="14384610">
      <w:r>
        <w:drawing>
          <wp:inline distT="0" distB="0" distL="114300" distR="114300">
            <wp:extent cx="2976880" cy="17056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6398"/>
    <w:p w14:paraId="58A601AB"/>
    <w:p w14:paraId="5CBB371F"/>
    <w:p w14:paraId="1C52C824"/>
    <w:p w14:paraId="3D497906"/>
    <w:p w14:paraId="6B7FFE8E"/>
    <w:p w14:paraId="7F197596"/>
    <w:p w14:paraId="54A57B81"/>
    <w:p w14:paraId="0AB34EE3"/>
    <w:p w14:paraId="5314FD40"/>
    <w:p w14:paraId="03D55C90"/>
    <w:p w14:paraId="6CEAE454"/>
    <w:p w14:paraId="4D9E5F2E"/>
    <w:p w14:paraId="3E363301"/>
    <w:p w14:paraId="1E11E194"/>
    <w:p w14:paraId="0C6A7DCA"/>
    <w:p w14:paraId="558EE05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避免球形投影扭曲，记录成正方形，再投射到球上</w:t>
      </w:r>
    </w:p>
    <w:p w14:paraId="0ECFACAF">
      <w:r>
        <w:drawing>
          <wp:inline distT="0" distB="0" distL="114300" distR="114300">
            <wp:extent cx="3935730" cy="29845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4C52"/>
    <w:p w14:paraId="571F190C">
      <w:r>
        <w:drawing>
          <wp:inline distT="0" distB="0" distL="114300" distR="114300">
            <wp:extent cx="4063365" cy="289433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凹凸贴图、</w:t>
      </w:r>
      <w:r>
        <w:drawing>
          <wp:inline distT="0" distB="0" distL="114300" distR="114300">
            <wp:extent cx="2893695" cy="2001520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9190" cy="25222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3E2C">
      <w:r>
        <w:drawing>
          <wp:inline distT="0" distB="0" distL="114300" distR="114300">
            <wp:extent cx="4555490" cy="2092325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825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位移贴图</w:t>
      </w:r>
    </w:p>
    <w:p w14:paraId="73D5E6BB">
      <w:r>
        <w:drawing>
          <wp:inline distT="0" distB="0" distL="114300" distR="114300">
            <wp:extent cx="5268595" cy="3776345"/>
            <wp:effectExtent l="0" t="0" r="190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D2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凹凸贴图边缘会露陷，且不能处理自身投影到自身</w:t>
      </w:r>
    </w:p>
    <w:p w14:paraId="766ED081">
      <w:pPr>
        <w:rPr>
          <w:rFonts w:hint="eastAsia"/>
          <w:lang w:val="en-US" w:eastAsia="zh-CN"/>
        </w:rPr>
      </w:pPr>
    </w:p>
    <w:p w14:paraId="6E28A8CC">
      <w:pPr>
        <w:rPr>
          <w:rFonts w:hint="eastAsia"/>
          <w:lang w:val="en-US" w:eastAsia="zh-CN"/>
        </w:rPr>
      </w:pPr>
    </w:p>
    <w:p w14:paraId="06F688C5">
      <w:r>
        <w:drawing>
          <wp:inline distT="0" distB="0" distL="114300" distR="114300">
            <wp:extent cx="4163695" cy="269938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24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纹理可以记录算好的信息</w:t>
      </w:r>
    </w:p>
    <w:p w14:paraId="5E1DA44C">
      <w:pPr>
        <w:rPr>
          <w:rFonts w:hint="eastAsia"/>
          <w:lang w:val="en-US" w:eastAsia="zh-CN"/>
        </w:rPr>
      </w:pPr>
    </w:p>
    <w:p w14:paraId="2EA870F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41395" cy="2385695"/>
            <wp:effectExtent l="0" t="0" r="19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494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2025-04-02T15:01:43Z</dcterms:created>
  <dc:creator>asus</dc:creator>
  <cp:lastModifiedBy>丁杨</cp:lastModifiedBy>
  <dcterms:modified xsi:type="dcterms:W3CDTF">2025-04-02T15:47:03Z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DEB0ECA293CB4A139890EB9A391C9D40_12</vt:lpwstr>
  </property>
</Properties>
</file>