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89F89B" w14:textId="77777777" w:rsidR="00B50E5E" w:rsidRPr="00B50E5E" w:rsidRDefault="00B50E5E" w:rsidP="00B50E5E">
      <w:pPr>
        <w:shd w:val="clear" w:color="auto" w:fill="FFFFFF"/>
        <w:spacing w:after="300" w:line="540" w:lineRule="atLeast"/>
        <w:outlineLvl w:val="0"/>
        <w:rPr>
          <w:rFonts w:ascii="Arial" w:eastAsia="Times New Roman" w:hAnsi="Arial" w:cs="Arial"/>
          <w:color w:val="1F1F1F"/>
          <w:kern w:val="36"/>
          <w:sz w:val="48"/>
          <w:szCs w:val="48"/>
          <w:lang w:eastAsia="en-CA"/>
        </w:rPr>
      </w:pPr>
      <w:r w:rsidRPr="00B50E5E">
        <w:rPr>
          <w:rFonts w:ascii="Arial" w:eastAsia="Times New Roman" w:hAnsi="Arial" w:cs="Arial"/>
          <w:color w:val="1F1F1F"/>
          <w:kern w:val="36"/>
          <w:sz w:val="48"/>
          <w:szCs w:val="48"/>
          <w:lang w:eastAsia="en-CA"/>
        </w:rPr>
        <w:t>Cost Function</w:t>
      </w:r>
    </w:p>
    <w:p w14:paraId="5F1304F5" w14:textId="77777777" w:rsidR="00B50E5E" w:rsidRPr="00B50E5E" w:rsidRDefault="00B50E5E" w:rsidP="00B50E5E">
      <w:pPr>
        <w:shd w:val="clear" w:color="auto" w:fill="FFFFFF"/>
        <w:spacing w:after="300" w:line="315" w:lineRule="atLeast"/>
        <w:rPr>
          <w:rFonts w:ascii="Arial" w:eastAsia="Times New Roman" w:hAnsi="Arial" w:cs="Arial"/>
          <w:color w:val="1F1F1F"/>
          <w:sz w:val="21"/>
          <w:szCs w:val="21"/>
          <w:lang w:eastAsia="en-CA"/>
        </w:rPr>
      </w:pPr>
      <w:r w:rsidRPr="00B50E5E">
        <w:rPr>
          <w:rFonts w:ascii="Arial" w:eastAsia="Times New Roman" w:hAnsi="Arial" w:cs="Arial"/>
          <w:color w:val="1F1F1F"/>
          <w:sz w:val="21"/>
          <w:szCs w:val="21"/>
          <w:lang w:eastAsia="en-CA"/>
        </w:rPr>
        <w:t>We cannot use the same cost function that we use for linear regression because the Logistic Function will cause the output to be wavy, causing many local optima. In other words, it will not be a convex function.</w:t>
      </w:r>
    </w:p>
    <w:p w14:paraId="77B2231C" w14:textId="77777777" w:rsidR="00B50E5E" w:rsidRPr="00B50E5E" w:rsidRDefault="00B50E5E" w:rsidP="00B50E5E">
      <w:pPr>
        <w:shd w:val="clear" w:color="auto" w:fill="FFFFFF"/>
        <w:spacing w:after="300" w:line="315" w:lineRule="atLeast"/>
        <w:rPr>
          <w:rFonts w:ascii="Arial" w:eastAsia="Times New Roman" w:hAnsi="Arial" w:cs="Arial"/>
          <w:color w:val="1F1F1F"/>
          <w:sz w:val="21"/>
          <w:szCs w:val="21"/>
          <w:lang w:eastAsia="en-CA"/>
        </w:rPr>
      </w:pPr>
      <w:r w:rsidRPr="00B50E5E">
        <w:rPr>
          <w:rFonts w:ascii="Arial" w:eastAsia="Times New Roman" w:hAnsi="Arial" w:cs="Arial"/>
          <w:color w:val="1F1F1F"/>
          <w:sz w:val="21"/>
          <w:szCs w:val="21"/>
          <w:lang w:eastAsia="en-CA"/>
        </w:rPr>
        <w:t>Instead, our cost function for logistic regression looks like:</w:t>
      </w:r>
    </w:p>
    <w:tbl>
      <w:tblPr>
        <w:tblW w:w="9024"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9024"/>
      </w:tblGrid>
      <w:tr w:rsidR="00B50E5E" w:rsidRPr="00B50E5E" w14:paraId="1A74EE73" w14:textId="77777777" w:rsidTr="00B50E5E">
        <w:trPr>
          <w:trHeight w:val="412"/>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3F105935" w14:textId="77777777" w:rsidR="00B50E5E" w:rsidRPr="00B50E5E" w:rsidRDefault="00B50E5E" w:rsidP="00B50E5E">
            <w:pPr>
              <w:spacing w:after="0" w:line="240" w:lineRule="auto"/>
              <w:rPr>
                <w:rFonts w:ascii="Arial" w:eastAsia="Times New Roman" w:hAnsi="Arial" w:cs="Arial"/>
                <w:color w:val="1F1F1F"/>
                <w:sz w:val="24"/>
                <w:szCs w:val="24"/>
                <w:lang w:eastAsia="en-CA"/>
              </w:rPr>
            </w:pPr>
            <m:oMathPara>
              <m:oMath>
                <m:r>
                  <w:rPr>
                    <w:rFonts w:ascii="Cambria Math" w:eastAsia="Times New Roman" w:hAnsi="Cambria Math" w:cs="Arial"/>
                    <w:color w:val="1F1F1F"/>
                    <w:sz w:val="24"/>
                    <w:szCs w:val="24"/>
                    <w:lang w:eastAsia="en-CA"/>
                  </w:rPr>
                  <m:t>J</m:t>
                </m:r>
                <m:d>
                  <m:dPr>
                    <m:ctrlPr>
                      <w:rPr>
                        <w:rFonts w:ascii="Cambria Math" w:eastAsia="Times New Roman" w:hAnsi="Cambria Math" w:cs="Arial"/>
                        <w:i/>
                        <w:color w:val="1F1F1F"/>
                        <w:sz w:val="24"/>
                        <w:szCs w:val="24"/>
                        <w:lang w:eastAsia="en-CA"/>
                      </w:rPr>
                    </m:ctrlPr>
                  </m:dPr>
                  <m:e>
                    <m:r>
                      <w:rPr>
                        <w:rFonts w:ascii="Cambria Math" w:eastAsia="Times New Roman" w:hAnsi="Cambria Math" w:cs="Arial"/>
                        <w:color w:val="1F1F1F"/>
                        <w:sz w:val="24"/>
                        <w:szCs w:val="24"/>
                        <w:lang w:eastAsia="en-CA"/>
                      </w:rPr>
                      <m:t>θ</m:t>
                    </m:r>
                  </m:e>
                </m:d>
                <m:r>
                  <w:rPr>
                    <w:rFonts w:ascii="Cambria Math" w:eastAsia="Times New Roman" w:hAnsi="Cambria Math" w:cs="Arial"/>
                    <w:color w:val="1F1F1F"/>
                    <w:sz w:val="24"/>
                    <w:szCs w:val="24"/>
                    <w:lang w:eastAsia="en-CA"/>
                  </w:rPr>
                  <m:t xml:space="preserve">= </m:t>
                </m:r>
                <m:f>
                  <m:fPr>
                    <m:ctrlPr>
                      <w:rPr>
                        <w:rFonts w:ascii="Cambria Math" w:eastAsia="Times New Roman" w:hAnsi="Cambria Math" w:cs="Arial"/>
                        <w:i/>
                        <w:color w:val="1F1F1F"/>
                        <w:sz w:val="24"/>
                        <w:szCs w:val="24"/>
                        <w:lang w:eastAsia="en-CA"/>
                      </w:rPr>
                    </m:ctrlPr>
                  </m:fPr>
                  <m:num>
                    <m:r>
                      <w:rPr>
                        <w:rFonts w:ascii="Cambria Math" w:eastAsia="Times New Roman" w:hAnsi="Cambria Math" w:cs="Arial"/>
                        <w:color w:val="1F1F1F"/>
                        <w:sz w:val="24"/>
                        <w:szCs w:val="24"/>
                        <w:lang w:eastAsia="en-CA"/>
                      </w:rPr>
                      <m:t>1</m:t>
                    </m:r>
                  </m:num>
                  <m:den>
                    <m:r>
                      <w:rPr>
                        <w:rFonts w:ascii="Cambria Math" w:eastAsia="Times New Roman" w:hAnsi="Cambria Math" w:cs="Arial"/>
                        <w:color w:val="1F1F1F"/>
                        <w:sz w:val="24"/>
                        <w:szCs w:val="24"/>
                        <w:lang w:eastAsia="en-CA"/>
                      </w:rPr>
                      <m:t>m</m:t>
                    </m:r>
                  </m:den>
                </m:f>
                <m:nary>
                  <m:naryPr>
                    <m:chr m:val="∑"/>
                    <m:limLoc m:val="undOvr"/>
                    <m:ctrlPr>
                      <w:rPr>
                        <w:rFonts w:ascii="Cambria Math" w:eastAsia="Times New Roman" w:hAnsi="Cambria Math" w:cs="Arial"/>
                        <w:i/>
                        <w:color w:val="1F1F1F"/>
                        <w:sz w:val="24"/>
                        <w:szCs w:val="24"/>
                        <w:lang w:eastAsia="en-CA"/>
                      </w:rPr>
                    </m:ctrlPr>
                  </m:naryPr>
                  <m:sub>
                    <m:r>
                      <w:rPr>
                        <w:rFonts w:ascii="Cambria Math" w:eastAsia="Times New Roman" w:hAnsi="Cambria Math" w:cs="Arial"/>
                        <w:color w:val="1F1F1F"/>
                        <w:sz w:val="24"/>
                        <w:szCs w:val="24"/>
                        <w:lang w:eastAsia="en-CA"/>
                      </w:rPr>
                      <m:t>i=1</m:t>
                    </m:r>
                  </m:sub>
                  <m:sup>
                    <m:r>
                      <w:rPr>
                        <w:rFonts w:ascii="Cambria Math" w:eastAsia="Times New Roman" w:hAnsi="Cambria Math" w:cs="Arial"/>
                        <w:color w:val="1F1F1F"/>
                        <w:sz w:val="24"/>
                        <w:szCs w:val="24"/>
                        <w:lang w:eastAsia="en-CA"/>
                      </w:rPr>
                      <m:t>m</m:t>
                    </m:r>
                  </m:sup>
                  <m:e>
                    <m:r>
                      <w:rPr>
                        <w:rFonts w:ascii="Cambria Math" w:eastAsia="Times New Roman" w:hAnsi="Cambria Math" w:cs="Arial"/>
                        <w:color w:val="1F1F1F"/>
                        <w:sz w:val="24"/>
                        <w:szCs w:val="24"/>
                        <w:lang w:eastAsia="en-CA"/>
                      </w:rPr>
                      <m:t>Cost</m:t>
                    </m:r>
                    <m:d>
                      <m:dPr>
                        <m:ctrlPr>
                          <w:rPr>
                            <w:rFonts w:ascii="Cambria Math" w:eastAsia="Times New Roman" w:hAnsi="Cambria Math" w:cs="Arial"/>
                            <w:i/>
                            <w:color w:val="1F1F1F"/>
                            <w:sz w:val="24"/>
                            <w:szCs w:val="24"/>
                            <w:lang w:eastAsia="en-CA"/>
                          </w:rPr>
                        </m:ctrlPr>
                      </m:dPr>
                      <m:e>
                        <m:sSub>
                          <m:sSubPr>
                            <m:ctrlPr>
                              <w:rPr>
                                <w:rFonts w:ascii="Cambria Math" w:eastAsia="Times New Roman" w:hAnsi="Cambria Math" w:cs="Arial"/>
                                <w:i/>
                                <w:color w:val="1F1F1F"/>
                                <w:sz w:val="24"/>
                                <w:szCs w:val="24"/>
                                <w:lang w:eastAsia="en-CA"/>
                              </w:rPr>
                            </m:ctrlPr>
                          </m:sSubPr>
                          <m:e>
                            <m:r>
                              <w:rPr>
                                <w:rFonts w:ascii="Cambria Math" w:eastAsia="Times New Roman" w:hAnsi="Cambria Math" w:cs="Arial"/>
                                <w:color w:val="1F1F1F"/>
                                <w:sz w:val="24"/>
                                <w:szCs w:val="24"/>
                                <w:lang w:eastAsia="en-CA"/>
                              </w:rPr>
                              <m:t>h</m:t>
                            </m:r>
                          </m:e>
                          <m:sub>
                            <m:r>
                              <w:rPr>
                                <w:rFonts w:ascii="Cambria Math" w:eastAsia="Times New Roman" w:hAnsi="Cambria Math" w:cs="Arial"/>
                                <w:color w:val="1F1F1F"/>
                                <w:sz w:val="24"/>
                                <w:szCs w:val="24"/>
                                <w:lang w:eastAsia="en-CA"/>
                              </w:rPr>
                              <m:t>θ</m:t>
                            </m:r>
                          </m:sub>
                        </m:sSub>
                        <m:d>
                          <m:dPr>
                            <m:ctrlPr>
                              <w:rPr>
                                <w:rFonts w:ascii="Cambria Math" w:eastAsia="Times New Roman" w:hAnsi="Cambria Math" w:cs="Arial"/>
                                <w:i/>
                                <w:color w:val="1F1F1F"/>
                                <w:sz w:val="24"/>
                                <w:szCs w:val="24"/>
                                <w:lang w:eastAsia="en-CA"/>
                              </w:rPr>
                            </m:ctrlPr>
                          </m:dPr>
                          <m:e>
                            <m:sSup>
                              <m:sSupPr>
                                <m:ctrlPr>
                                  <w:rPr>
                                    <w:rFonts w:ascii="Cambria Math" w:eastAsia="Times New Roman" w:hAnsi="Cambria Math" w:cs="Arial"/>
                                    <w:i/>
                                    <w:color w:val="1F1F1F"/>
                                    <w:sz w:val="24"/>
                                    <w:szCs w:val="24"/>
                                    <w:lang w:eastAsia="en-CA"/>
                                  </w:rPr>
                                </m:ctrlPr>
                              </m:sSupPr>
                              <m:e>
                                <m:r>
                                  <w:rPr>
                                    <w:rFonts w:ascii="Cambria Math" w:eastAsia="Times New Roman" w:hAnsi="Cambria Math" w:cs="Arial"/>
                                    <w:color w:val="1F1F1F"/>
                                    <w:sz w:val="24"/>
                                    <w:szCs w:val="24"/>
                                    <w:lang w:eastAsia="en-CA"/>
                                  </w:rPr>
                                  <m:t>x</m:t>
                                </m:r>
                              </m:e>
                              <m:sup>
                                <m:d>
                                  <m:dPr>
                                    <m:ctrlPr>
                                      <w:rPr>
                                        <w:rFonts w:ascii="Cambria Math" w:eastAsia="Times New Roman" w:hAnsi="Cambria Math" w:cs="Arial"/>
                                        <w:i/>
                                        <w:color w:val="1F1F1F"/>
                                        <w:sz w:val="24"/>
                                        <w:szCs w:val="24"/>
                                        <w:lang w:eastAsia="en-CA"/>
                                      </w:rPr>
                                    </m:ctrlPr>
                                  </m:dPr>
                                  <m:e>
                                    <m:r>
                                      <w:rPr>
                                        <w:rFonts w:ascii="Cambria Math" w:eastAsia="Times New Roman" w:hAnsi="Cambria Math" w:cs="Arial"/>
                                        <w:color w:val="1F1F1F"/>
                                        <w:sz w:val="24"/>
                                        <w:szCs w:val="24"/>
                                        <w:lang w:eastAsia="en-CA"/>
                                      </w:rPr>
                                      <m:t>i</m:t>
                                    </m:r>
                                  </m:e>
                                </m:d>
                              </m:sup>
                            </m:sSup>
                          </m:e>
                        </m:d>
                        <m:r>
                          <w:rPr>
                            <w:rFonts w:ascii="Cambria Math" w:eastAsia="Times New Roman" w:hAnsi="Cambria Math" w:cs="Arial"/>
                            <w:color w:val="1F1F1F"/>
                            <w:sz w:val="24"/>
                            <w:szCs w:val="24"/>
                            <w:lang w:eastAsia="en-CA"/>
                          </w:rPr>
                          <m:t xml:space="preserve">, </m:t>
                        </m:r>
                        <m:sSup>
                          <m:sSupPr>
                            <m:ctrlPr>
                              <w:rPr>
                                <w:rFonts w:ascii="Cambria Math" w:eastAsia="Times New Roman" w:hAnsi="Cambria Math" w:cs="Arial"/>
                                <w:i/>
                                <w:color w:val="1F1F1F"/>
                                <w:sz w:val="24"/>
                                <w:szCs w:val="24"/>
                                <w:lang w:eastAsia="en-CA"/>
                              </w:rPr>
                            </m:ctrlPr>
                          </m:sSupPr>
                          <m:e>
                            <m:r>
                              <w:rPr>
                                <w:rFonts w:ascii="Cambria Math" w:eastAsia="Times New Roman" w:hAnsi="Cambria Math" w:cs="Arial"/>
                                <w:color w:val="1F1F1F"/>
                                <w:sz w:val="24"/>
                                <w:szCs w:val="24"/>
                                <w:lang w:eastAsia="en-CA"/>
                              </w:rPr>
                              <m:t>y</m:t>
                            </m:r>
                          </m:e>
                          <m:sup>
                            <m:r>
                              <w:rPr>
                                <w:rFonts w:ascii="Cambria Math" w:eastAsia="Times New Roman" w:hAnsi="Cambria Math" w:cs="Arial"/>
                                <w:color w:val="1F1F1F"/>
                                <w:sz w:val="24"/>
                                <w:szCs w:val="24"/>
                                <w:lang w:eastAsia="en-CA"/>
                              </w:rPr>
                              <m:t>(i)</m:t>
                            </m:r>
                          </m:sup>
                        </m:sSup>
                      </m:e>
                    </m:d>
                  </m:e>
                </m:nary>
              </m:oMath>
            </m:oMathPara>
          </w:p>
          <w:p w14:paraId="20A48AEE" w14:textId="77777777" w:rsidR="00B50E5E" w:rsidRPr="00B50E5E" w:rsidRDefault="00B50E5E" w:rsidP="00B50E5E">
            <w:pPr>
              <w:spacing w:after="0" w:line="240" w:lineRule="auto"/>
              <w:rPr>
                <w:rFonts w:ascii="Arial" w:eastAsia="Times New Roman" w:hAnsi="Arial" w:cs="Arial"/>
                <w:color w:val="1F1F1F"/>
                <w:sz w:val="24"/>
                <w:szCs w:val="24"/>
                <w:lang w:eastAsia="en-CA"/>
              </w:rPr>
            </w:pPr>
            <m:oMathPara>
              <m:oMath>
                <m:r>
                  <w:rPr>
                    <w:rFonts w:ascii="Cambria Math" w:eastAsia="Times New Roman" w:hAnsi="Cambria Math" w:cs="Arial"/>
                    <w:color w:val="1F1F1F"/>
                    <w:sz w:val="24"/>
                    <w:szCs w:val="24"/>
                    <w:lang w:eastAsia="en-CA"/>
                  </w:rPr>
                  <m:t>Cost</m:t>
                </m:r>
                <m:d>
                  <m:dPr>
                    <m:ctrlPr>
                      <w:rPr>
                        <w:rFonts w:ascii="Cambria Math" w:eastAsia="Times New Roman" w:hAnsi="Cambria Math" w:cs="Arial"/>
                        <w:i/>
                        <w:color w:val="1F1F1F"/>
                        <w:sz w:val="24"/>
                        <w:szCs w:val="24"/>
                        <w:lang w:eastAsia="en-CA"/>
                      </w:rPr>
                    </m:ctrlPr>
                  </m:dPr>
                  <m:e>
                    <m:sSub>
                      <m:sSubPr>
                        <m:ctrlPr>
                          <w:rPr>
                            <w:rFonts w:ascii="Cambria Math" w:eastAsia="Times New Roman" w:hAnsi="Cambria Math" w:cs="Arial"/>
                            <w:i/>
                            <w:color w:val="1F1F1F"/>
                            <w:sz w:val="24"/>
                            <w:szCs w:val="24"/>
                            <w:lang w:eastAsia="en-CA"/>
                          </w:rPr>
                        </m:ctrlPr>
                      </m:sSubPr>
                      <m:e>
                        <m:r>
                          <w:rPr>
                            <w:rFonts w:ascii="Cambria Math" w:eastAsia="Times New Roman" w:hAnsi="Cambria Math" w:cs="Arial"/>
                            <w:color w:val="1F1F1F"/>
                            <w:sz w:val="24"/>
                            <w:szCs w:val="24"/>
                            <w:lang w:eastAsia="en-CA"/>
                          </w:rPr>
                          <m:t>h</m:t>
                        </m:r>
                      </m:e>
                      <m:sub>
                        <m:r>
                          <w:rPr>
                            <w:rFonts w:ascii="Cambria Math" w:eastAsia="Times New Roman" w:hAnsi="Cambria Math" w:cs="Arial"/>
                            <w:color w:val="1F1F1F"/>
                            <w:sz w:val="24"/>
                            <w:szCs w:val="24"/>
                            <w:lang w:eastAsia="en-CA"/>
                          </w:rPr>
                          <m:t>θ</m:t>
                        </m:r>
                      </m:sub>
                    </m:sSub>
                    <m:d>
                      <m:dPr>
                        <m:ctrlPr>
                          <w:rPr>
                            <w:rFonts w:ascii="Cambria Math" w:eastAsia="Times New Roman" w:hAnsi="Cambria Math" w:cs="Arial"/>
                            <w:i/>
                            <w:color w:val="1F1F1F"/>
                            <w:sz w:val="24"/>
                            <w:szCs w:val="24"/>
                            <w:lang w:eastAsia="en-CA"/>
                          </w:rPr>
                        </m:ctrlPr>
                      </m:dPr>
                      <m:e>
                        <m:r>
                          <w:rPr>
                            <w:rFonts w:ascii="Cambria Math" w:eastAsia="Times New Roman" w:hAnsi="Cambria Math" w:cs="Arial"/>
                            <w:color w:val="1F1F1F"/>
                            <w:sz w:val="24"/>
                            <w:szCs w:val="24"/>
                            <w:lang w:eastAsia="en-CA"/>
                          </w:rPr>
                          <m:t>x</m:t>
                        </m:r>
                      </m:e>
                    </m:d>
                    <m:r>
                      <w:rPr>
                        <w:rFonts w:ascii="Cambria Math" w:eastAsia="Times New Roman" w:hAnsi="Cambria Math" w:cs="Arial"/>
                        <w:color w:val="1F1F1F"/>
                        <w:sz w:val="24"/>
                        <w:szCs w:val="24"/>
                        <w:lang w:eastAsia="en-CA"/>
                      </w:rPr>
                      <m:t xml:space="preserve">, </m:t>
                    </m:r>
                    <m:r>
                      <w:rPr>
                        <w:rFonts w:ascii="Cambria Math" w:eastAsia="Times New Roman" w:hAnsi="Cambria Math" w:cs="Arial"/>
                        <w:color w:val="1F1F1F"/>
                        <w:sz w:val="24"/>
                        <w:szCs w:val="24"/>
                        <w:lang w:eastAsia="en-CA"/>
                      </w:rPr>
                      <m:t>y</m:t>
                    </m:r>
                  </m:e>
                </m:d>
                <m:r>
                  <w:rPr>
                    <w:rFonts w:ascii="Cambria Math" w:eastAsia="Times New Roman" w:hAnsi="Cambria Math" w:cs="Arial"/>
                    <w:color w:val="1F1F1F"/>
                    <w:sz w:val="24"/>
                    <w:szCs w:val="24"/>
                    <w:lang w:eastAsia="en-CA"/>
                  </w:rPr>
                  <m:t>= -</m:t>
                </m:r>
                <m:r>
                  <m:rPr>
                    <m:sty m:val="p"/>
                  </m:rPr>
                  <w:rPr>
                    <w:rFonts w:ascii="Cambria Math" w:eastAsia="Times New Roman" w:hAnsi="Cambria Math" w:cs="Arial"/>
                    <w:color w:val="1F1F1F"/>
                    <w:sz w:val="24"/>
                    <w:szCs w:val="24"/>
                    <w:lang w:eastAsia="en-CA"/>
                  </w:rPr>
                  <m:t>log⁡</m:t>
                </m:r>
                <m:r>
                  <w:rPr>
                    <w:rFonts w:ascii="Cambria Math" w:eastAsia="Times New Roman" w:hAnsi="Cambria Math" w:cs="Arial"/>
                    <w:color w:val="1F1F1F"/>
                    <w:sz w:val="24"/>
                    <w:szCs w:val="24"/>
                    <w:lang w:eastAsia="en-CA"/>
                  </w:rPr>
                  <m:t>(</m:t>
                </m:r>
                <m:sSub>
                  <m:sSubPr>
                    <m:ctrlPr>
                      <w:rPr>
                        <w:rFonts w:ascii="Cambria Math" w:eastAsia="Times New Roman" w:hAnsi="Cambria Math" w:cs="Arial"/>
                        <w:i/>
                        <w:color w:val="1F1F1F"/>
                        <w:sz w:val="24"/>
                        <w:szCs w:val="24"/>
                        <w:lang w:eastAsia="en-CA"/>
                      </w:rPr>
                    </m:ctrlPr>
                  </m:sSubPr>
                  <m:e>
                    <m:r>
                      <w:rPr>
                        <w:rFonts w:ascii="Cambria Math" w:eastAsia="Times New Roman" w:hAnsi="Cambria Math" w:cs="Arial"/>
                        <w:color w:val="1F1F1F"/>
                        <w:sz w:val="24"/>
                        <w:szCs w:val="24"/>
                        <w:lang w:eastAsia="en-CA"/>
                      </w:rPr>
                      <m:t>h</m:t>
                    </m:r>
                  </m:e>
                  <m:sub>
                    <m:r>
                      <w:rPr>
                        <w:rFonts w:ascii="Cambria Math" w:eastAsia="Times New Roman" w:hAnsi="Cambria Math" w:cs="Arial"/>
                        <w:color w:val="1F1F1F"/>
                        <w:sz w:val="24"/>
                        <w:szCs w:val="24"/>
                        <w:lang w:eastAsia="en-CA"/>
                      </w:rPr>
                      <m:t>θ</m:t>
                    </m:r>
                  </m:sub>
                </m:sSub>
                <m:d>
                  <m:dPr>
                    <m:ctrlPr>
                      <w:rPr>
                        <w:rFonts w:ascii="Cambria Math" w:eastAsia="Times New Roman" w:hAnsi="Cambria Math" w:cs="Arial"/>
                        <w:i/>
                        <w:color w:val="1F1F1F"/>
                        <w:sz w:val="24"/>
                        <w:szCs w:val="24"/>
                        <w:lang w:eastAsia="en-CA"/>
                      </w:rPr>
                    </m:ctrlPr>
                  </m:dPr>
                  <m:e>
                    <m:r>
                      <w:rPr>
                        <w:rFonts w:ascii="Cambria Math" w:eastAsia="Times New Roman" w:hAnsi="Cambria Math" w:cs="Arial"/>
                        <w:color w:val="1F1F1F"/>
                        <w:sz w:val="24"/>
                        <w:szCs w:val="24"/>
                        <w:lang w:eastAsia="en-CA"/>
                      </w:rPr>
                      <m:t>x</m:t>
                    </m:r>
                  </m:e>
                </m:d>
                <m:r>
                  <w:rPr>
                    <w:rFonts w:ascii="Cambria Math" w:eastAsia="Times New Roman" w:hAnsi="Cambria Math" w:cs="Arial"/>
                    <w:color w:val="1F1F1F"/>
                    <w:sz w:val="24"/>
                    <w:szCs w:val="24"/>
                    <w:lang w:eastAsia="en-CA"/>
                  </w:rPr>
                  <m:t>)               if y=1</m:t>
                </m:r>
              </m:oMath>
            </m:oMathPara>
          </w:p>
          <w:p w14:paraId="07F9EFE6" w14:textId="013030D3" w:rsidR="00B50E5E" w:rsidRPr="00B50E5E" w:rsidRDefault="00B50E5E" w:rsidP="00B50E5E">
            <w:pPr>
              <w:spacing w:after="0" w:line="240" w:lineRule="auto"/>
              <w:rPr>
                <w:rFonts w:ascii="Arial" w:eastAsia="Times New Roman" w:hAnsi="Arial" w:cs="Arial"/>
                <w:color w:val="1F1F1F"/>
                <w:sz w:val="19"/>
                <w:szCs w:val="19"/>
                <w:lang w:eastAsia="en-CA"/>
              </w:rPr>
            </w:pPr>
            <m:oMathPara>
              <m:oMath>
                <m:r>
                  <w:rPr>
                    <w:rFonts w:ascii="Cambria Math" w:eastAsia="Times New Roman" w:hAnsi="Cambria Math" w:cs="Arial"/>
                    <w:color w:val="1F1F1F"/>
                    <w:sz w:val="24"/>
                    <w:szCs w:val="24"/>
                    <w:lang w:eastAsia="en-CA"/>
                  </w:rPr>
                  <m:t>Cost</m:t>
                </m:r>
                <m:d>
                  <m:dPr>
                    <m:ctrlPr>
                      <w:rPr>
                        <w:rFonts w:ascii="Cambria Math" w:eastAsia="Times New Roman" w:hAnsi="Cambria Math" w:cs="Arial"/>
                        <w:i/>
                        <w:color w:val="1F1F1F"/>
                        <w:sz w:val="24"/>
                        <w:szCs w:val="24"/>
                        <w:lang w:eastAsia="en-CA"/>
                      </w:rPr>
                    </m:ctrlPr>
                  </m:dPr>
                  <m:e>
                    <m:sSub>
                      <m:sSubPr>
                        <m:ctrlPr>
                          <w:rPr>
                            <w:rFonts w:ascii="Cambria Math" w:eastAsia="Times New Roman" w:hAnsi="Cambria Math" w:cs="Arial"/>
                            <w:i/>
                            <w:color w:val="1F1F1F"/>
                            <w:sz w:val="24"/>
                            <w:szCs w:val="24"/>
                            <w:lang w:eastAsia="en-CA"/>
                          </w:rPr>
                        </m:ctrlPr>
                      </m:sSubPr>
                      <m:e>
                        <m:r>
                          <w:rPr>
                            <w:rFonts w:ascii="Cambria Math" w:eastAsia="Times New Roman" w:hAnsi="Cambria Math" w:cs="Arial"/>
                            <w:color w:val="1F1F1F"/>
                            <w:sz w:val="24"/>
                            <w:szCs w:val="24"/>
                            <w:lang w:eastAsia="en-CA"/>
                          </w:rPr>
                          <m:t>h</m:t>
                        </m:r>
                      </m:e>
                      <m:sub>
                        <m:r>
                          <w:rPr>
                            <w:rFonts w:ascii="Cambria Math" w:eastAsia="Times New Roman" w:hAnsi="Cambria Math" w:cs="Arial"/>
                            <w:color w:val="1F1F1F"/>
                            <w:sz w:val="24"/>
                            <w:szCs w:val="24"/>
                            <w:lang w:eastAsia="en-CA"/>
                          </w:rPr>
                          <m:t>θ</m:t>
                        </m:r>
                      </m:sub>
                    </m:sSub>
                    <m:d>
                      <m:dPr>
                        <m:ctrlPr>
                          <w:rPr>
                            <w:rFonts w:ascii="Cambria Math" w:eastAsia="Times New Roman" w:hAnsi="Cambria Math" w:cs="Arial"/>
                            <w:i/>
                            <w:color w:val="1F1F1F"/>
                            <w:sz w:val="24"/>
                            <w:szCs w:val="24"/>
                            <w:lang w:eastAsia="en-CA"/>
                          </w:rPr>
                        </m:ctrlPr>
                      </m:dPr>
                      <m:e>
                        <m:r>
                          <w:rPr>
                            <w:rFonts w:ascii="Cambria Math" w:eastAsia="Times New Roman" w:hAnsi="Cambria Math" w:cs="Arial"/>
                            <w:color w:val="1F1F1F"/>
                            <w:sz w:val="24"/>
                            <w:szCs w:val="24"/>
                            <w:lang w:eastAsia="en-CA"/>
                          </w:rPr>
                          <m:t>x</m:t>
                        </m:r>
                      </m:e>
                    </m:d>
                    <m:r>
                      <w:rPr>
                        <w:rFonts w:ascii="Cambria Math" w:eastAsia="Times New Roman" w:hAnsi="Cambria Math" w:cs="Arial"/>
                        <w:color w:val="1F1F1F"/>
                        <w:sz w:val="24"/>
                        <w:szCs w:val="24"/>
                        <w:lang w:eastAsia="en-CA"/>
                      </w:rPr>
                      <m:t>, y</m:t>
                    </m:r>
                  </m:e>
                </m:d>
                <m:r>
                  <w:rPr>
                    <w:rFonts w:ascii="Cambria Math" w:eastAsia="Times New Roman" w:hAnsi="Cambria Math" w:cs="Arial"/>
                    <w:color w:val="1F1F1F"/>
                    <w:sz w:val="24"/>
                    <w:szCs w:val="24"/>
                    <w:lang w:eastAsia="en-CA"/>
                  </w:rPr>
                  <m:t>= -</m:t>
                </m:r>
                <m:func>
                  <m:funcPr>
                    <m:ctrlPr>
                      <w:rPr>
                        <w:rFonts w:ascii="Cambria Math" w:eastAsia="Times New Roman" w:hAnsi="Cambria Math" w:cs="Arial"/>
                        <w:i/>
                        <w:color w:val="1F1F1F"/>
                        <w:sz w:val="24"/>
                        <w:szCs w:val="24"/>
                        <w:lang w:eastAsia="en-CA"/>
                      </w:rPr>
                    </m:ctrlPr>
                  </m:funcPr>
                  <m:fName>
                    <m:r>
                      <m:rPr>
                        <m:sty m:val="p"/>
                      </m:rPr>
                      <w:rPr>
                        <w:rFonts w:ascii="Cambria Math" w:eastAsia="Times New Roman" w:hAnsi="Cambria Math" w:cs="Arial"/>
                        <w:color w:val="1F1F1F"/>
                        <w:sz w:val="24"/>
                        <w:szCs w:val="24"/>
                        <w:lang w:eastAsia="en-CA"/>
                      </w:rPr>
                      <m:t>log</m:t>
                    </m:r>
                  </m:fName>
                  <m:e>
                    <m:d>
                      <m:dPr>
                        <m:ctrlPr>
                          <w:rPr>
                            <w:rFonts w:ascii="Cambria Math" w:eastAsia="Times New Roman" w:hAnsi="Cambria Math" w:cs="Arial"/>
                            <w:i/>
                            <w:color w:val="1F1F1F"/>
                            <w:sz w:val="24"/>
                            <w:szCs w:val="24"/>
                            <w:lang w:eastAsia="en-CA"/>
                          </w:rPr>
                        </m:ctrlPr>
                      </m:dPr>
                      <m:e>
                        <m:r>
                          <w:rPr>
                            <w:rFonts w:ascii="Cambria Math" w:eastAsia="Times New Roman" w:hAnsi="Cambria Math" w:cs="Arial"/>
                            <w:color w:val="1F1F1F"/>
                            <w:sz w:val="24"/>
                            <w:szCs w:val="24"/>
                            <w:lang w:eastAsia="en-CA"/>
                          </w:rPr>
                          <m:t>1-</m:t>
                        </m:r>
                        <m:sSub>
                          <m:sSubPr>
                            <m:ctrlPr>
                              <w:rPr>
                                <w:rFonts w:ascii="Cambria Math" w:eastAsia="Times New Roman" w:hAnsi="Cambria Math" w:cs="Arial"/>
                                <w:i/>
                                <w:color w:val="1F1F1F"/>
                                <w:sz w:val="24"/>
                                <w:szCs w:val="24"/>
                                <w:lang w:eastAsia="en-CA"/>
                              </w:rPr>
                            </m:ctrlPr>
                          </m:sSubPr>
                          <m:e>
                            <m:r>
                              <w:rPr>
                                <w:rFonts w:ascii="Cambria Math" w:eastAsia="Times New Roman" w:hAnsi="Cambria Math" w:cs="Arial"/>
                                <w:color w:val="1F1F1F"/>
                                <w:sz w:val="24"/>
                                <w:szCs w:val="24"/>
                                <w:lang w:eastAsia="en-CA"/>
                              </w:rPr>
                              <m:t>h</m:t>
                            </m:r>
                          </m:e>
                          <m:sub>
                            <m:r>
                              <w:rPr>
                                <w:rFonts w:ascii="Cambria Math" w:eastAsia="Times New Roman" w:hAnsi="Cambria Math" w:cs="Arial"/>
                                <w:color w:val="1F1F1F"/>
                                <w:sz w:val="24"/>
                                <w:szCs w:val="24"/>
                                <w:lang w:eastAsia="en-CA"/>
                              </w:rPr>
                              <m:t>θ</m:t>
                            </m:r>
                          </m:sub>
                        </m:sSub>
                        <m:d>
                          <m:dPr>
                            <m:ctrlPr>
                              <w:rPr>
                                <w:rFonts w:ascii="Cambria Math" w:eastAsia="Times New Roman" w:hAnsi="Cambria Math" w:cs="Arial"/>
                                <w:i/>
                                <w:color w:val="1F1F1F"/>
                                <w:sz w:val="24"/>
                                <w:szCs w:val="24"/>
                                <w:lang w:eastAsia="en-CA"/>
                              </w:rPr>
                            </m:ctrlPr>
                          </m:dPr>
                          <m:e>
                            <m:r>
                              <w:rPr>
                                <w:rFonts w:ascii="Cambria Math" w:eastAsia="Times New Roman" w:hAnsi="Cambria Math" w:cs="Arial"/>
                                <w:color w:val="1F1F1F"/>
                                <w:sz w:val="24"/>
                                <w:szCs w:val="24"/>
                                <w:lang w:eastAsia="en-CA"/>
                              </w:rPr>
                              <m:t>x</m:t>
                            </m:r>
                          </m:e>
                        </m:d>
                      </m:e>
                    </m:d>
                  </m:e>
                </m:func>
                <m:r>
                  <w:rPr>
                    <w:rFonts w:ascii="Cambria Math" w:eastAsia="Times New Roman" w:hAnsi="Cambria Math" w:cs="Arial"/>
                    <w:color w:val="1F1F1F"/>
                    <w:sz w:val="24"/>
                    <w:szCs w:val="24"/>
                    <w:lang w:eastAsia="en-CA"/>
                  </w:rPr>
                  <m:t xml:space="preserve">        if y=0</m:t>
                </m:r>
              </m:oMath>
            </m:oMathPara>
          </w:p>
        </w:tc>
      </w:tr>
    </w:tbl>
    <w:p w14:paraId="12EC657B" w14:textId="1368CCBB" w:rsidR="00B50E5E" w:rsidRPr="00B50E5E" w:rsidRDefault="00B50E5E" w:rsidP="00B50E5E">
      <w:pPr>
        <w:shd w:val="clear" w:color="auto" w:fill="FFFFFF"/>
        <w:spacing w:after="300" w:line="315" w:lineRule="atLeast"/>
        <w:rPr>
          <w:rFonts w:ascii="Arial" w:eastAsia="Times New Roman" w:hAnsi="Arial" w:cs="Arial"/>
          <w:color w:val="1F1F1F"/>
          <w:sz w:val="21"/>
          <w:szCs w:val="21"/>
          <w:lang w:eastAsia="en-CA"/>
        </w:rPr>
      </w:pPr>
      <w:r w:rsidRPr="00B50E5E">
        <w:rPr>
          <w:rFonts w:ascii="Arial" w:eastAsia="Times New Roman" w:hAnsi="Arial" w:cs="Arial"/>
          <w:color w:val="1F1F1F"/>
          <w:sz w:val="21"/>
          <w:szCs w:val="21"/>
          <w:lang w:eastAsia="en-CA"/>
        </w:rPr>
        <w:t>When y = 1, we get the following plot for </w:t>
      </w:r>
      <w:r w:rsidRPr="00B50E5E">
        <w:rPr>
          <w:rFonts w:ascii="KaTeX_Math" w:eastAsia="Times New Roman" w:hAnsi="KaTeX_Math" w:cs="Times New Roman"/>
          <w:i/>
          <w:iCs/>
          <w:color w:val="1F1F1F"/>
          <w:sz w:val="25"/>
          <w:szCs w:val="25"/>
          <w:lang w:eastAsia="en-CA"/>
        </w:rPr>
        <w:t>J</w:t>
      </w:r>
      <w:r w:rsidRPr="00B50E5E">
        <w:rPr>
          <w:rFonts w:ascii="Times New Roman" w:eastAsia="Times New Roman" w:hAnsi="Times New Roman" w:cs="Times New Roman"/>
          <w:color w:val="1F1F1F"/>
          <w:sz w:val="25"/>
          <w:szCs w:val="25"/>
          <w:lang w:eastAsia="en-CA"/>
        </w:rPr>
        <w:t>(</w:t>
      </w:r>
      <w:r w:rsidRPr="00B50E5E">
        <w:rPr>
          <w:rFonts w:ascii="KaTeX_Math" w:eastAsia="Times New Roman" w:hAnsi="KaTeX_Math" w:cs="Times New Roman"/>
          <w:i/>
          <w:iCs/>
          <w:color w:val="1F1F1F"/>
          <w:sz w:val="25"/>
          <w:szCs w:val="25"/>
          <w:lang w:eastAsia="en-CA"/>
        </w:rPr>
        <w:t>θ</w:t>
      </w:r>
      <w:r w:rsidRPr="00B50E5E">
        <w:rPr>
          <w:rFonts w:ascii="Times New Roman" w:eastAsia="Times New Roman" w:hAnsi="Times New Roman" w:cs="Times New Roman"/>
          <w:color w:val="1F1F1F"/>
          <w:sz w:val="25"/>
          <w:szCs w:val="25"/>
          <w:lang w:eastAsia="en-CA"/>
        </w:rPr>
        <w:t>)</w:t>
      </w:r>
      <w:r w:rsidRPr="00B50E5E">
        <w:rPr>
          <w:rFonts w:ascii="Arial" w:eastAsia="Times New Roman" w:hAnsi="Arial" w:cs="Arial"/>
          <w:color w:val="1F1F1F"/>
          <w:sz w:val="21"/>
          <w:szCs w:val="21"/>
          <w:lang w:eastAsia="en-CA"/>
        </w:rPr>
        <w:t> vs </w:t>
      </w:r>
      <w:proofErr w:type="spellStart"/>
      <w:r w:rsidRPr="00B50E5E">
        <w:rPr>
          <w:rFonts w:ascii="KaTeX_Math" w:eastAsia="Times New Roman" w:hAnsi="KaTeX_Math" w:cs="Times New Roman"/>
          <w:i/>
          <w:iCs/>
          <w:color w:val="1F1F1F"/>
          <w:sz w:val="25"/>
          <w:szCs w:val="25"/>
          <w:lang w:eastAsia="en-CA"/>
        </w:rPr>
        <w:t>h</w:t>
      </w:r>
      <w:r w:rsidRPr="00B50E5E">
        <w:rPr>
          <w:rFonts w:ascii="KaTeX_Math" w:eastAsia="Times New Roman" w:hAnsi="KaTeX_Math" w:cs="Times New Roman"/>
          <w:i/>
          <w:iCs/>
          <w:color w:val="1F1F1F"/>
          <w:sz w:val="18"/>
          <w:szCs w:val="18"/>
          <w:lang w:eastAsia="en-CA"/>
        </w:rPr>
        <w:t>θ</w:t>
      </w:r>
      <w:proofErr w:type="spellEnd"/>
      <w:r w:rsidRPr="00B50E5E">
        <w:rPr>
          <w:rFonts w:ascii="Times New Roman" w:eastAsia="Times New Roman" w:hAnsi="Times New Roman" w:cs="Times New Roman"/>
          <w:color w:val="1F1F1F"/>
          <w:sz w:val="2"/>
          <w:szCs w:val="2"/>
          <w:lang w:eastAsia="en-CA"/>
        </w:rPr>
        <w:t>​</w:t>
      </w:r>
      <w:r w:rsidRPr="00B50E5E">
        <w:rPr>
          <w:rFonts w:ascii="Times New Roman" w:eastAsia="Times New Roman" w:hAnsi="Times New Roman" w:cs="Times New Roman"/>
          <w:color w:val="1F1F1F"/>
          <w:sz w:val="25"/>
          <w:szCs w:val="25"/>
          <w:lang w:eastAsia="en-CA"/>
        </w:rPr>
        <w:t>(</w:t>
      </w:r>
      <w:r w:rsidRPr="00B50E5E">
        <w:rPr>
          <w:rFonts w:ascii="KaTeX_Math" w:eastAsia="Times New Roman" w:hAnsi="KaTeX_Math" w:cs="Times New Roman"/>
          <w:i/>
          <w:iCs/>
          <w:color w:val="1F1F1F"/>
          <w:sz w:val="25"/>
          <w:szCs w:val="25"/>
          <w:lang w:eastAsia="en-CA"/>
        </w:rPr>
        <w:t>x</w:t>
      </w:r>
      <w:r w:rsidRPr="00B50E5E">
        <w:rPr>
          <w:rFonts w:ascii="Times New Roman" w:eastAsia="Times New Roman" w:hAnsi="Times New Roman" w:cs="Times New Roman"/>
          <w:color w:val="1F1F1F"/>
          <w:sz w:val="25"/>
          <w:szCs w:val="25"/>
          <w:lang w:eastAsia="en-CA"/>
        </w:rPr>
        <w:t>)</w:t>
      </w:r>
      <w:r w:rsidRPr="00B50E5E">
        <w:rPr>
          <w:rFonts w:ascii="Arial" w:eastAsia="Times New Roman" w:hAnsi="Arial" w:cs="Arial"/>
          <w:color w:val="1F1F1F"/>
          <w:sz w:val="21"/>
          <w:szCs w:val="21"/>
          <w:lang w:eastAsia="en-CA"/>
        </w:rPr>
        <w:t>:</w:t>
      </w:r>
    </w:p>
    <w:p w14:paraId="11FDDFE6" w14:textId="78E81866" w:rsidR="00B50E5E" w:rsidRPr="00B50E5E" w:rsidRDefault="00B50E5E" w:rsidP="00B50E5E">
      <w:pPr>
        <w:spacing w:after="0" w:line="240" w:lineRule="auto"/>
        <w:rPr>
          <w:rFonts w:ascii="Times New Roman" w:eastAsia="Times New Roman" w:hAnsi="Times New Roman" w:cs="Times New Roman"/>
          <w:sz w:val="24"/>
          <w:szCs w:val="24"/>
          <w:lang w:eastAsia="en-CA"/>
        </w:rPr>
      </w:pPr>
      <w:r w:rsidRPr="00B50E5E">
        <w:rPr>
          <w:rFonts w:ascii="Times New Roman" w:eastAsia="Times New Roman" w:hAnsi="Times New Roman" w:cs="Times New Roman"/>
          <w:noProof/>
          <w:sz w:val="24"/>
          <w:szCs w:val="24"/>
          <w:lang w:eastAsia="en-CA"/>
        </w:rPr>
        <w:drawing>
          <wp:inline distT="0" distB="0" distL="0" distR="0" wp14:anchorId="75C9047C" wp14:editId="4749E522">
            <wp:extent cx="2857500" cy="2324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7500" cy="2324100"/>
                    </a:xfrm>
                    <a:prstGeom prst="rect">
                      <a:avLst/>
                    </a:prstGeom>
                    <a:noFill/>
                    <a:ln>
                      <a:noFill/>
                    </a:ln>
                  </pic:spPr>
                </pic:pic>
              </a:graphicData>
            </a:graphic>
          </wp:inline>
        </w:drawing>
      </w:r>
    </w:p>
    <w:p w14:paraId="24CEAA8A" w14:textId="77777777" w:rsidR="00B50E5E" w:rsidRDefault="00B50E5E" w:rsidP="00B50E5E">
      <w:pPr>
        <w:shd w:val="clear" w:color="auto" w:fill="FFFFFF"/>
        <w:spacing w:after="300" w:line="315" w:lineRule="atLeast"/>
        <w:rPr>
          <w:rFonts w:ascii="Arial" w:eastAsia="Times New Roman" w:hAnsi="Arial" w:cs="Arial"/>
          <w:color w:val="1F1F1F"/>
          <w:sz w:val="21"/>
          <w:szCs w:val="21"/>
          <w:lang w:eastAsia="en-CA"/>
        </w:rPr>
      </w:pPr>
    </w:p>
    <w:p w14:paraId="53834795" w14:textId="5EF980CA" w:rsidR="00B50E5E" w:rsidRPr="00B50E5E" w:rsidRDefault="00B50E5E" w:rsidP="00B50E5E">
      <w:pPr>
        <w:shd w:val="clear" w:color="auto" w:fill="FFFFFF"/>
        <w:spacing w:after="300" w:line="315" w:lineRule="atLeast"/>
        <w:rPr>
          <w:rFonts w:ascii="Arial" w:eastAsia="Times New Roman" w:hAnsi="Arial" w:cs="Arial"/>
          <w:color w:val="1F1F1F"/>
          <w:sz w:val="21"/>
          <w:szCs w:val="21"/>
          <w:lang w:eastAsia="en-CA"/>
        </w:rPr>
      </w:pPr>
      <w:r w:rsidRPr="00B50E5E">
        <w:rPr>
          <w:rFonts w:ascii="Arial" w:eastAsia="Times New Roman" w:hAnsi="Arial" w:cs="Arial"/>
          <w:color w:val="1F1F1F"/>
          <w:sz w:val="21"/>
          <w:szCs w:val="21"/>
          <w:lang w:eastAsia="en-CA"/>
        </w:rPr>
        <w:t>Similarly, when y = 0, we get the following plot for</w:t>
      </w:r>
      <w:r>
        <w:rPr>
          <w:rFonts w:ascii="Arial" w:eastAsia="Times New Roman" w:hAnsi="Arial" w:cs="Arial"/>
          <w:color w:val="1F1F1F"/>
          <w:sz w:val="21"/>
          <w:szCs w:val="21"/>
          <w:lang w:eastAsia="en-CA"/>
        </w:rPr>
        <w:t xml:space="preserve"> </w:t>
      </w:r>
      <w:r w:rsidRPr="00B50E5E">
        <w:rPr>
          <w:rFonts w:ascii="KaTeX_Math" w:eastAsia="Times New Roman" w:hAnsi="KaTeX_Math" w:cs="Times New Roman"/>
          <w:i/>
          <w:iCs/>
          <w:color w:val="1F1F1F"/>
          <w:sz w:val="25"/>
          <w:szCs w:val="25"/>
          <w:lang w:eastAsia="en-CA"/>
        </w:rPr>
        <w:t>J</w:t>
      </w:r>
      <w:r w:rsidRPr="00B50E5E">
        <w:rPr>
          <w:rFonts w:ascii="Times New Roman" w:eastAsia="Times New Roman" w:hAnsi="Times New Roman" w:cs="Times New Roman"/>
          <w:color w:val="1F1F1F"/>
          <w:sz w:val="25"/>
          <w:szCs w:val="25"/>
          <w:lang w:eastAsia="en-CA"/>
        </w:rPr>
        <w:t>(</w:t>
      </w:r>
      <w:r w:rsidRPr="00B50E5E">
        <w:rPr>
          <w:rFonts w:ascii="KaTeX_Math" w:eastAsia="Times New Roman" w:hAnsi="KaTeX_Math" w:cs="Times New Roman"/>
          <w:i/>
          <w:iCs/>
          <w:color w:val="1F1F1F"/>
          <w:sz w:val="25"/>
          <w:szCs w:val="25"/>
          <w:lang w:eastAsia="en-CA"/>
        </w:rPr>
        <w:t>θ</w:t>
      </w:r>
      <w:r w:rsidRPr="00B50E5E">
        <w:rPr>
          <w:rFonts w:ascii="Times New Roman" w:eastAsia="Times New Roman" w:hAnsi="Times New Roman" w:cs="Times New Roman"/>
          <w:color w:val="1F1F1F"/>
          <w:sz w:val="25"/>
          <w:szCs w:val="25"/>
          <w:lang w:eastAsia="en-CA"/>
        </w:rPr>
        <w:t>)</w:t>
      </w:r>
      <w:r w:rsidRPr="00B50E5E">
        <w:rPr>
          <w:rFonts w:ascii="Arial" w:eastAsia="Times New Roman" w:hAnsi="Arial" w:cs="Arial"/>
          <w:color w:val="1F1F1F"/>
          <w:sz w:val="21"/>
          <w:szCs w:val="21"/>
          <w:lang w:eastAsia="en-CA"/>
        </w:rPr>
        <w:t> vs </w:t>
      </w:r>
      <w:proofErr w:type="spellStart"/>
      <w:r w:rsidRPr="00B50E5E">
        <w:rPr>
          <w:rFonts w:ascii="KaTeX_Math" w:eastAsia="Times New Roman" w:hAnsi="KaTeX_Math" w:cs="Times New Roman"/>
          <w:i/>
          <w:iCs/>
          <w:color w:val="1F1F1F"/>
          <w:sz w:val="25"/>
          <w:szCs w:val="25"/>
          <w:lang w:eastAsia="en-CA"/>
        </w:rPr>
        <w:t>h</w:t>
      </w:r>
      <w:r w:rsidRPr="00B50E5E">
        <w:rPr>
          <w:rFonts w:ascii="KaTeX_Math" w:eastAsia="Times New Roman" w:hAnsi="KaTeX_Math" w:cs="Times New Roman"/>
          <w:i/>
          <w:iCs/>
          <w:color w:val="1F1F1F"/>
          <w:sz w:val="18"/>
          <w:szCs w:val="18"/>
          <w:lang w:eastAsia="en-CA"/>
        </w:rPr>
        <w:t>θ</w:t>
      </w:r>
      <w:proofErr w:type="spellEnd"/>
      <w:r w:rsidRPr="00B50E5E">
        <w:rPr>
          <w:rFonts w:ascii="Times New Roman" w:eastAsia="Times New Roman" w:hAnsi="Times New Roman" w:cs="Times New Roman"/>
          <w:color w:val="1F1F1F"/>
          <w:sz w:val="2"/>
          <w:szCs w:val="2"/>
          <w:lang w:eastAsia="en-CA"/>
        </w:rPr>
        <w:t>​</w:t>
      </w:r>
      <w:r w:rsidRPr="00B50E5E">
        <w:rPr>
          <w:rFonts w:ascii="Times New Roman" w:eastAsia="Times New Roman" w:hAnsi="Times New Roman" w:cs="Times New Roman"/>
          <w:color w:val="1F1F1F"/>
          <w:sz w:val="25"/>
          <w:szCs w:val="25"/>
          <w:lang w:eastAsia="en-CA"/>
        </w:rPr>
        <w:t>(</w:t>
      </w:r>
      <w:r w:rsidRPr="00B50E5E">
        <w:rPr>
          <w:rFonts w:ascii="KaTeX_Math" w:eastAsia="Times New Roman" w:hAnsi="KaTeX_Math" w:cs="Times New Roman"/>
          <w:i/>
          <w:iCs/>
          <w:color w:val="1F1F1F"/>
          <w:sz w:val="25"/>
          <w:szCs w:val="25"/>
          <w:lang w:eastAsia="en-CA"/>
        </w:rPr>
        <w:t>x</w:t>
      </w:r>
      <w:r w:rsidRPr="00B50E5E">
        <w:rPr>
          <w:rFonts w:ascii="Times New Roman" w:eastAsia="Times New Roman" w:hAnsi="Times New Roman" w:cs="Times New Roman"/>
          <w:color w:val="1F1F1F"/>
          <w:sz w:val="25"/>
          <w:szCs w:val="25"/>
          <w:lang w:eastAsia="en-CA"/>
        </w:rPr>
        <w:t>)</w:t>
      </w:r>
      <w:r w:rsidRPr="00B50E5E">
        <w:rPr>
          <w:rFonts w:ascii="Arial" w:eastAsia="Times New Roman" w:hAnsi="Arial" w:cs="Arial"/>
          <w:color w:val="1F1F1F"/>
          <w:sz w:val="21"/>
          <w:szCs w:val="21"/>
          <w:lang w:eastAsia="en-CA"/>
        </w:rPr>
        <w:t>:</w:t>
      </w:r>
    </w:p>
    <w:p w14:paraId="6E5DEE7A" w14:textId="78CD3232" w:rsidR="00B50E5E" w:rsidRPr="00B50E5E" w:rsidRDefault="00B50E5E" w:rsidP="00B50E5E">
      <w:pPr>
        <w:spacing w:after="0" w:line="240" w:lineRule="auto"/>
        <w:rPr>
          <w:rFonts w:ascii="Times New Roman" w:eastAsia="Times New Roman" w:hAnsi="Times New Roman" w:cs="Times New Roman"/>
          <w:sz w:val="24"/>
          <w:szCs w:val="24"/>
          <w:lang w:eastAsia="en-CA"/>
        </w:rPr>
      </w:pPr>
      <w:r w:rsidRPr="00B50E5E">
        <w:rPr>
          <w:rFonts w:ascii="Times New Roman" w:eastAsia="Times New Roman" w:hAnsi="Times New Roman" w:cs="Times New Roman"/>
          <w:noProof/>
          <w:sz w:val="24"/>
          <w:szCs w:val="24"/>
          <w:lang w:eastAsia="en-CA"/>
        </w:rPr>
        <w:lastRenderedPageBreak/>
        <w:drawing>
          <wp:inline distT="0" distB="0" distL="0" distR="0" wp14:anchorId="3BBE031B" wp14:editId="0308846E">
            <wp:extent cx="2849880" cy="26670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49880" cy="2667000"/>
                    </a:xfrm>
                    <a:prstGeom prst="rect">
                      <a:avLst/>
                    </a:prstGeom>
                    <a:noFill/>
                    <a:ln>
                      <a:noFill/>
                    </a:ln>
                  </pic:spPr>
                </pic:pic>
              </a:graphicData>
            </a:graphic>
          </wp:inline>
        </w:drawing>
      </w:r>
    </w:p>
    <w:tbl>
      <w:tblPr>
        <w:tblW w:w="9072"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9072"/>
      </w:tblGrid>
      <w:tr w:rsidR="00B50E5E" w:rsidRPr="00B50E5E" w14:paraId="28F2370D" w14:textId="77777777" w:rsidTr="00B50E5E">
        <w:trPr>
          <w:trHeight w:val="497"/>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3BAC1B1E" w14:textId="6DF5C428" w:rsidR="00B50E5E" w:rsidRPr="00B50E5E" w:rsidRDefault="00B50E5E" w:rsidP="00B50E5E">
            <w:pPr>
              <w:spacing w:after="0" w:line="240" w:lineRule="auto"/>
              <w:rPr>
                <w:rFonts w:ascii="MathJax_Main" w:eastAsia="Times New Roman" w:hAnsi="MathJax_Main" w:cs="Arial"/>
                <w:color w:val="1F1F1F"/>
                <w:sz w:val="25"/>
                <w:szCs w:val="24"/>
                <w:lang w:eastAsia="en-CA"/>
              </w:rPr>
            </w:pPr>
            <m:oMathPara>
              <m:oMath>
                <m:r>
                  <w:rPr>
                    <w:rFonts w:ascii="Cambria Math" w:eastAsia="Times New Roman" w:hAnsi="Cambria Math" w:cs="Arial"/>
                    <w:color w:val="1F1F1F"/>
                    <w:sz w:val="24"/>
                    <w:szCs w:val="24"/>
                    <w:lang w:eastAsia="en-CA"/>
                  </w:rPr>
                  <m:t>Cost</m:t>
                </m:r>
                <m:d>
                  <m:dPr>
                    <m:ctrlPr>
                      <w:rPr>
                        <w:rFonts w:ascii="Cambria Math" w:eastAsia="Times New Roman" w:hAnsi="Cambria Math" w:cs="Arial"/>
                        <w:i/>
                        <w:color w:val="1F1F1F"/>
                        <w:sz w:val="24"/>
                        <w:szCs w:val="24"/>
                        <w:lang w:eastAsia="en-CA"/>
                      </w:rPr>
                    </m:ctrlPr>
                  </m:dPr>
                  <m:e>
                    <m:sSub>
                      <m:sSubPr>
                        <m:ctrlPr>
                          <w:rPr>
                            <w:rFonts w:ascii="Cambria Math" w:eastAsia="Times New Roman" w:hAnsi="Cambria Math" w:cs="Arial"/>
                            <w:i/>
                            <w:color w:val="1F1F1F"/>
                            <w:sz w:val="24"/>
                            <w:szCs w:val="24"/>
                            <w:lang w:eastAsia="en-CA"/>
                          </w:rPr>
                        </m:ctrlPr>
                      </m:sSubPr>
                      <m:e>
                        <m:r>
                          <w:rPr>
                            <w:rFonts w:ascii="Cambria Math" w:eastAsia="Times New Roman" w:hAnsi="Cambria Math" w:cs="Arial"/>
                            <w:color w:val="1F1F1F"/>
                            <w:sz w:val="24"/>
                            <w:szCs w:val="24"/>
                            <w:lang w:eastAsia="en-CA"/>
                          </w:rPr>
                          <m:t>h</m:t>
                        </m:r>
                      </m:e>
                      <m:sub>
                        <m:r>
                          <w:rPr>
                            <w:rFonts w:ascii="Cambria Math" w:eastAsia="Times New Roman" w:hAnsi="Cambria Math" w:cs="Arial"/>
                            <w:color w:val="1F1F1F"/>
                            <w:sz w:val="24"/>
                            <w:szCs w:val="24"/>
                            <w:lang w:eastAsia="en-CA"/>
                          </w:rPr>
                          <m:t>θ</m:t>
                        </m:r>
                      </m:sub>
                    </m:sSub>
                    <m:d>
                      <m:dPr>
                        <m:ctrlPr>
                          <w:rPr>
                            <w:rFonts w:ascii="Cambria Math" w:eastAsia="Times New Roman" w:hAnsi="Cambria Math" w:cs="Arial"/>
                            <w:i/>
                            <w:color w:val="1F1F1F"/>
                            <w:sz w:val="24"/>
                            <w:szCs w:val="24"/>
                            <w:lang w:eastAsia="en-CA"/>
                          </w:rPr>
                        </m:ctrlPr>
                      </m:dPr>
                      <m:e>
                        <m:r>
                          <w:rPr>
                            <w:rFonts w:ascii="Cambria Math" w:eastAsia="Times New Roman" w:hAnsi="Cambria Math" w:cs="Arial"/>
                            <w:color w:val="1F1F1F"/>
                            <w:sz w:val="24"/>
                            <w:szCs w:val="24"/>
                            <w:lang w:eastAsia="en-CA"/>
                          </w:rPr>
                          <m:t>x</m:t>
                        </m:r>
                      </m:e>
                    </m:d>
                    <m:r>
                      <w:rPr>
                        <w:rFonts w:ascii="Cambria Math" w:eastAsia="Times New Roman" w:hAnsi="Cambria Math" w:cs="Arial"/>
                        <w:color w:val="1F1F1F"/>
                        <w:sz w:val="24"/>
                        <w:szCs w:val="24"/>
                        <w:lang w:eastAsia="en-CA"/>
                      </w:rPr>
                      <m:t>, y</m:t>
                    </m:r>
                  </m:e>
                </m:d>
                <m:r>
                  <w:rPr>
                    <w:rFonts w:ascii="Cambria Math" w:eastAsia="Times New Roman" w:hAnsi="Cambria Math" w:cs="Arial"/>
                    <w:color w:val="1F1F1F"/>
                    <w:sz w:val="24"/>
                    <w:szCs w:val="24"/>
                    <w:lang w:eastAsia="en-CA"/>
                  </w:rPr>
                  <m:t xml:space="preserve">= </m:t>
                </m:r>
                <m:r>
                  <w:rPr>
                    <w:rFonts w:ascii="Cambria Math" w:eastAsia="Times New Roman" w:hAnsi="Cambria Math" w:cs="Arial"/>
                    <w:color w:val="1F1F1F"/>
                    <w:sz w:val="24"/>
                    <w:szCs w:val="24"/>
                    <w:lang w:eastAsia="en-CA"/>
                  </w:rPr>
                  <m:t xml:space="preserve">0   if </m:t>
                </m:r>
                <m:sSub>
                  <m:sSubPr>
                    <m:ctrlPr>
                      <w:rPr>
                        <w:rFonts w:ascii="Cambria Math" w:eastAsia="Times New Roman" w:hAnsi="Cambria Math" w:cs="Arial"/>
                        <w:i/>
                        <w:color w:val="1F1F1F"/>
                        <w:sz w:val="24"/>
                        <w:szCs w:val="24"/>
                        <w:lang w:eastAsia="en-CA"/>
                      </w:rPr>
                    </m:ctrlPr>
                  </m:sSubPr>
                  <m:e>
                    <m:r>
                      <w:rPr>
                        <w:rFonts w:ascii="Cambria Math" w:eastAsia="Times New Roman" w:hAnsi="Cambria Math" w:cs="Arial"/>
                        <w:color w:val="1F1F1F"/>
                        <w:sz w:val="24"/>
                        <w:szCs w:val="24"/>
                        <w:lang w:eastAsia="en-CA"/>
                      </w:rPr>
                      <m:t>h</m:t>
                    </m:r>
                  </m:e>
                  <m:sub>
                    <m:r>
                      <w:rPr>
                        <w:rFonts w:ascii="Cambria Math" w:eastAsia="Times New Roman" w:hAnsi="Cambria Math" w:cs="Arial"/>
                        <w:color w:val="1F1F1F"/>
                        <w:sz w:val="24"/>
                        <w:szCs w:val="24"/>
                        <w:lang w:eastAsia="en-CA"/>
                      </w:rPr>
                      <m:t>θ</m:t>
                    </m:r>
                  </m:sub>
                </m:sSub>
                <m:d>
                  <m:dPr>
                    <m:ctrlPr>
                      <w:rPr>
                        <w:rFonts w:ascii="Cambria Math" w:eastAsia="Times New Roman" w:hAnsi="Cambria Math" w:cs="Arial"/>
                        <w:i/>
                        <w:color w:val="1F1F1F"/>
                        <w:sz w:val="24"/>
                        <w:szCs w:val="24"/>
                        <w:lang w:eastAsia="en-CA"/>
                      </w:rPr>
                    </m:ctrlPr>
                  </m:dPr>
                  <m:e>
                    <m:r>
                      <w:rPr>
                        <w:rFonts w:ascii="Cambria Math" w:eastAsia="Times New Roman" w:hAnsi="Cambria Math" w:cs="Arial"/>
                        <w:color w:val="1F1F1F"/>
                        <w:sz w:val="24"/>
                        <w:szCs w:val="24"/>
                        <w:lang w:eastAsia="en-CA"/>
                      </w:rPr>
                      <m:t>x</m:t>
                    </m:r>
                  </m:e>
                </m:d>
                <m:r>
                  <w:rPr>
                    <w:rFonts w:ascii="Cambria Math" w:eastAsia="Times New Roman" w:hAnsi="Cambria Math" w:cs="Arial"/>
                    <w:color w:val="1F1F1F"/>
                    <w:sz w:val="24"/>
                    <w:szCs w:val="24"/>
                    <w:lang w:eastAsia="en-CA"/>
                  </w:rPr>
                  <m:t>=y</m:t>
                </m:r>
              </m:oMath>
            </m:oMathPara>
          </w:p>
          <w:p w14:paraId="0873148B" w14:textId="77A4D566" w:rsidR="00B50E5E" w:rsidRPr="00B50E5E" w:rsidRDefault="00B50E5E" w:rsidP="00B50E5E">
            <w:pPr>
              <w:spacing w:after="0" w:line="240" w:lineRule="auto"/>
              <w:rPr>
                <w:rFonts w:ascii="MathJax_Main" w:eastAsia="Times New Roman" w:hAnsi="MathJax_Main" w:cs="Arial"/>
                <w:color w:val="1F1F1F"/>
                <w:sz w:val="29"/>
                <w:szCs w:val="32"/>
                <w:bdr w:val="none" w:sz="0" w:space="0" w:color="auto" w:frame="1"/>
                <w:lang w:eastAsia="en-CA"/>
              </w:rPr>
            </w:pPr>
            <m:oMathPara>
              <m:oMath>
                <m:r>
                  <w:rPr>
                    <w:rFonts w:ascii="Cambria Math" w:eastAsia="Times New Roman" w:hAnsi="Cambria Math" w:cs="Arial"/>
                    <w:color w:val="1F1F1F"/>
                    <w:sz w:val="24"/>
                    <w:szCs w:val="24"/>
                    <w:lang w:eastAsia="en-CA"/>
                  </w:rPr>
                  <m:t>Cost</m:t>
                </m:r>
                <m:d>
                  <m:dPr>
                    <m:ctrlPr>
                      <w:rPr>
                        <w:rFonts w:ascii="Cambria Math" w:eastAsia="Times New Roman" w:hAnsi="Cambria Math" w:cs="Arial"/>
                        <w:i/>
                        <w:color w:val="1F1F1F"/>
                        <w:sz w:val="24"/>
                        <w:szCs w:val="24"/>
                        <w:lang w:eastAsia="en-CA"/>
                      </w:rPr>
                    </m:ctrlPr>
                  </m:dPr>
                  <m:e>
                    <m:sSub>
                      <m:sSubPr>
                        <m:ctrlPr>
                          <w:rPr>
                            <w:rFonts w:ascii="Cambria Math" w:eastAsia="Times New Roman" w:hAnsi="Cambria Math" w:cs="Arial"/>
                            <w:i/>
                            <w:color w:val="1F1F1F"/>
                            <w:sz w:val="24"/>
                            <w:szCs w:val="24"/>
                            <w:lang w:eastAsia="en-CA"/>
                          </w:rPr>
                        </m:ctrlPr>
                      </m:sSubPr>
                      <m:e>
                        <m:r>
                          <w:rPr>
                            <w:rFonts w:ascii="Cambria Math" w:eastAsia="Times New Roman" w:hAnsi="Cambria Math" w:cs="Arial"/>
                            <w:color w:val="1F1F1F"/>
                            <w:sz w:val="24"/>
                            <w:szCs w:val="24"/>
                            <w:lang w:eastAsia="en-CA"/>
                          </w:rPr>
                          <m:t>h</m:t>
                        </m:r>
                      </m:e>
                      <m:sub>
                        <m:r>
                          <w:rPr>
                            <w:rFonts w:ascii="Cambria Math" w:eastAsia="Times New Roman" w:hAnsi="Cambria Math" w:cs="Arial"/>
                            <w:color w:val="1F1F1F"/>
                            <w:sz w:val="24"/>
                            <w:szCs w:val="24"/>
                            <w:lang w:eastAsia="en-CA"/>
                          </w:rPr>
                          <m:t>θ</m:t>
                        </m:r>
                      </m:sub>
                    </m:sSub>
                    <m:d>
                      <m:dPr>
                        <m:ctrlPr>
                          <w:rPr>
                            <w:rFonts w:ascii="Cambria Math" w:eastAsia="Times New Roman" w:hAnsi="Cambria Math" w:cs="Arial"/>
                            <w:i/>
                            <w:color w:val="1F1F1F"/>
                            <w:sz w:val="24"/>
                            <w:szCs w:val="24"/>
                            <w:lang w:eastAsia="en-CA"/>
                          </w:rPr>
                        </m:ctrlPr>
                      </m:dPr>
                      <m:e>
                        <m:r>
                          <w:rPr>
                            <w:rFonts w:ascii="Cambria Math" w:eastAsia="Times New Roman" w:hAnsi="Cambria Math" w:cs="Arial"/>
                            <w:color w:val="1F1F1F"/>
                            <w:sz w:val="24"/>
                            <w:szCs w:val="24"/>
                            <w:lang w:eastAsia="en-CA"/>
                          </w:rPr>
                          <m:t>x</m:t>
                        </m:r>
                      </m:e>
                    </m:d>
                    <m:r>
                      <w:rPr>
                        <w:rFonts w:ascii="Cambria Math" w:eastAsia="Times New Roman" w:hAnsi="Cambria Math" w:cs="Arial"/>
                        <w:color w:val="1F1F1F"/>
                        <w:sz w:val="24"/>
                        <w:szCs w:val="24"/>
                        <w:lang w:eastAsia="en-CA"/>
                      </w:rPr>
                      <m:t>, y</m:t>
                    </m:r>
                  </m:e>
                </m:d>
                <m:r>
                  <w:rPr>
                    <w:rFonts w:ascii="Cambria Math" w:eastAsia="Times New Roman" w:hAnsi="Cambria Math" w:cs="Arial"/>
                    <w:color w:val="1F1F1F"/>
                    <w:sz w:val="24"/>
                    <w:szCs w:val="24"/>
                    <w:lang w:eastAsia="en-CA"/>
                  </w:rPr>
                  <m:t xml:space="preserve">→∞  if y=0  and </m:t>
                </m:r>
                <m:sSub>
                  <m:sSubPr>
                    <m:ctrlPr>
                      <w:rPr>
                        <w:rFonts w:ascii="Cambria Math" w:eastAsia="Times New Roman" w:hAnsi="Cambria Math" w:cs="Arial"/>
                        <w:i/>
                        <w:color w:val="1F1F1F"/>
                        <w:sz w:val="24"/>
                        <w:szCs w:val="24"/>
                        <w:lang w:eastAsia="en-CA"/>
                      </w:rPr>
                    </m:ctrlPr>
                  </m:sSubPr>
                  <m:e>
                    <m:r>
                      <w:rPr>
                        <w:rFonts w:ascii="Cambria Math" w:eastAsia="Times New Roman" w:hAnsi="Cambria Math" w:cs="Arial"/>
                        <w:color w:val="1F1F1F"/>
                        <w:sz w:val="24"/>
                        <w:szCs w:val="24"/>
                        <w:lang w:eastAsia="en-CA"/>
                      </w:rPr>
                      <m:t>h</m:t>
                    </m:r>
                  </m:e>
                  <m:sub>
                    <m:r>
                      <w:rPr>
                        <w:rFonts w:ascii="Cambria Math" w:eastAsia="Times New Roman" w:hAnsi="Cambria Math" w:cs="Arial"/>
                        <w:color w:val="1F1F1F"/>
                        <w:sz w:val="24"/>
                        <w:szCs w:val="24"/>
                        <w:lang w:eastAsia="en-CA"/>
                      </w:rPr>
                      <m:t>θ</m:t>
                    </m:r>
                  </m:sub>
                </m:sSub>
                <m:d>
                  <m:dPr>
                    <m:ctrlPr>
                      <w:rPr>
                        <w:rFonts w:ascii="Cambria Math" w:eastAsia="Times New Roman" w:hAnsi="Cambria Math" w:cs="Arial"/>
                        <w:i/>
                        <w:color w:val="1F1F1F"/>
                        <w:sz w:val="24"/>
                        <w:szCs w:val="24"/>
                        <w:lang w:eastAsia="en-CA"/>
                      </w:rPr>
                    </m:ctrlPr>
                  </m:dPr>
                  <m:e>
                    <m:r>
                      <w:rPr>
                        <w:rFonts w:ascii="Cambria Math" w:eastAsia="Times New Roman" w:hAnsi="Cambria Math" w:cs="Arial"/>
                        <w:color w:val="1F1F1F"/>
                        <w:sz w:val="24"/>
                        <w:szCs w:val="24"/>
                        <w:lang w:eastAsia="en-CA"/>
                      </w:rPr>
                      <m:t>x</m:t>
                    </m:r>
                  </m:e>
                </m:d>
                <m:r>
                  <w:rPr>
                    <w:rFonts w:ascii="Cambria Math" w:eastAsia="Times New Roman" w:hAnsi="Cambria Math" w:cs="Arial"/>
                    <w:color w:val="1F1F1F"/>
                    <w:sz w:val="24"/>
                    <w:szCs w:val="24"/>
                    <w:lang w:eastAsia="en-CA"/>
                  </w:rPr>
                  <m:t>→1</m:t>
                </m:r>
              </m:oMath>
            </m:oMathPara>
          </w:p>
          <w:p w14:paraId="328B8D2C" w14:textId="4920E19C" w:rsidR="00B50E5E" w:rsidRPr="00B50E5E" w:rsidRDefault="00B50E5E" w:rsidP="00B50E5E">
            <w:pPr>
              <w:spacing w:after="0" w:line="240" w:lineRule="auto"/>
              <w:rPr>
                <w:rFonts w:ascii="MathJax_Main" w:eastAsia="Times New Roman" w:hAnsi="MathJax_Main" w:cs="Arial"/>
                <w:color w:val="1F1F1F"/>
                <w:sz w:val="29"/>
                <w:szCs w:val="32"/>
                <w:bdr w:val="none" w:sz="0" w:space="0" w:color="auto" w:frame="1"/>
                <w:lang w:eastAsia="en-CA"/>
              </w:rPr>
            </w:pPr>
            <m:oMathPara>
              <m:oMath>
                <m:r>
                  <w:rPr>
                    <w:rFonts w:ascii="Cambria Math" w:eastAsia="Times New Roman" w:hAnsi="Cambria Math" w:cs="Arial"/>
                    <w:color w:val="1F1F1F"/>
                    <w:sz w:val="24"/>
                    <w:szCs w:val="24"/>
                    <w:lang w:eastAsia="en-CA"/>
                  </w:rPr>
                  <m:t>Cost</m:t>
                </m:r>
                <m:d>
                  <m:dPr>
                    <m:ctrlPr>
                      <w:rPr>
                        <w:rFonts w:ascii="Cambria Math" w:eastAsia="Times New Roman" w:hAnsi="Cambria Math" w:cs="Arial"/>
                        <w:i/>
                        <w:color w:val="1F1F1F"/>
                        <w:sz w:val="24"/>
                        <w:szCs w:val="24"/>
                        <w:lang w:eastAsia="en-CA"/>
                      </w:rPr>
                    </m:ctrlPr>
                  </m:dPr>
                  <m:e>
                    <m:sSub>
                      <m:sSubPr>
                        <m:ctrlPr>
                          <w:rPr>
                            <w:rFonts w:ascii="Cambria Math" w:eastAsia="Times New Roman" w:hAnsi="Cambria Math" w:cs="Arial"/>
                            <w:i/>
                            <w:color w:val="1F1F1F"/>
                            <w:sz w:val="24"/>
                            <w:szCs w:val="24"/>
                            <w:lang w:eastAsia="en-CA"/>
                          </w:rPr>
                        </m:ctrlPr>
                      </m:sSubPr>
                      <m:e>
                        <m:r>
                          <w:rPr>
                            <w:rFonts w:ascii="Cambria Math" w:eastAsia="Times New Roman" w:hAnsi="Cambria Math" w:cs="Arial"/>
                            <w:color w:val="1F1F1F"/>
                            <w:sz w:val="24"/>
                            <w:szCs w:val="24"/>
                            <w:lang w:eastAsia="en-CA"/>
                          </w:rPr>
                          <m:t>h</m:t>
                        </m:r>
                      </m:e>
                      <m:sub>
                        <m:r>
                          <w:rPr>
                            <w:rFonts w:ascii="Cambria Math" w:eastAsia="Times New Roman" w:hAnsi="Cambria Math" w:cs="Arial"/>
                            <w:color w:val="1F1F1F"/>
                            <w:sz w:val="24"/>
                            <w:szCs w:val="24"/>
                            <w:lang w:eastAsia="en-CA"/>
                          </w:rPr>
                          <m:t>θ</m:t>
                        </m:r>
                      </m:sub>
                    </m:sSub>
                    <m:d>
                      <m:dPr>
                        <m:ctrlPr>
                          <w:rPr>
                            <w:rFonts w:ascii="Cambria Math" w:eastAsia="Times New Roman" w:hAnsi="Cambria Math" w:cs="Arial"/>
                            <w:i/>
                            <w:color w:val="1F1F1F"/>
                            <w:sz w:val="24"/>
                            <w:szCs w:val="24"/>
                            <w:lang w:eastAsia="en-CA"/>
                          </w:rPr>
                        </m:ctrlPr>
                      </m:dPr>
                      <m:e>
                        <m:r>
                          <w:rPr>
                            <w:rFonts w:ascii="Cambria Math" w:eastAsia="Times New Roman" w:hAnsi="Cambria Math" w:cs="Arial"/>
                            <w:color w:val="1F1F1F"/>
                            <w:sz w:val="24"/>
                            <w:szCs w:val="24"/>
                            <w:lang w:eastAsia="en-CA"/>
                          </w:rPr>
                          <m:t>x</m:t>
                        </m:r>
                      </m:e>
                    </m:d>
                    <m:r>
                      <w:rPr>
                        <w:rFonts w:ascii="Cambria Math" w:eastAsia="Times New Roman" w:hAnsi="Cambria Math" w:cs="Arial"/>
                        <w:color w:val="1F1F1F"/>
                        <w:sz w:val="24"/>
                        <w:szCs w:val="24"/>
                        <w:lang w:eastAsia="en-CA"/>
                      </w:rPr>
                      <m:t>, y</m:t>
                    </m:r>
                  </m:e>
                </m:d>
                <m:r>
                  <w:rPr>
                    <w:rFonts w:ascii="Cambria Math" w:eastAsia="Times New Roman" w:hAnsi="Cambria Math" w:cs="Arial"/>
                    <w:color w:val="1F1F1F"/>
                    <w:sz w:val="24"/>
                    <w:szCs w:val="24"/>
                    <w:lang w:eastAsia="en-CA"/>
                  </w:rPr>
                  <m:t>→∞  if y=</m:t>
                </m:r>
                <m:r>
                  <w:rPr>
                    <w:rFonts w:ascii="Cambria Math" w:eastAsia="Times New Roman" w:hAnsi="Cambria Math" w:cs="Arial"/>
                    <w:color w:val="1F1F1F"/>
                    <w:sz w:val="24"/>
                    <w:szCs w:val="24"/>
                    <w:lang w:eastAsia="en-CA"/>
                  </w:rPr>
                  <m:t>1</m:t>
                </m:r>
                <m:r>
                  <w:rPr>
                    <w:rFonts w:ascii="Cambria Math" w:eastAsia="Times New Roman" w:hAnsi="Cambria Math" w:cs="Arial"/>
                    <w:color w:val="1F1F1F"/>
                    <w:sz w:val="24"/>
                    <w:szCs w:val="24"/>
                    <w:lang w:eastAsia="en-CA"/>
                  </w:rPr>
                  <m:t xml:space="preserve">  and </m:t>
                </m:r>
                <m:sSub>
                  <m:sSubPr>
                    <m:ctrlPr>
                      <w:rPr>
                        <w:rFonts w:ascii="Cambria Math" w:eastAsia="Times New Roman" w:hAnsi="Cambria Math" w:cs="Arial"/>
                        <w:i/>
                        <w:color w:val="1F1F1F"/>
                        <w:sz w:val="24"/>
                        <w:szCs w:val="24"/>
                        <w:lang w:eastAsia="en-CA"/>
                      </w:rPr>
                    </m:ctrlPr>
                  </m:sSubPr>
                  <m:e>
                    <m:r>
                      <w:rPr>
                        <w:rFonts w:ascii="Cambria Math" w:eastAsia="Times New Roman" w:hAnsi="Cambria Math" w:cs="Arial"/>
                        <w:color w:val="1F1F1F"/>
                        <w:sz w:val="24"/>
                        <w:szCs w:val="24"/>
                        <w:lang w:eastAsia="en-CA"/>
                      </w:rPr>
                      <m:t>h</m:t>
                    </m:r>
                  </m:e>
                  <m:sub>
                    <m:r>
                      <w:rPr>
                        <w:rFonts w:ascii="Cambria Math" w:eastAsia="Times New Roman" w:hAnsi="Cambria Math" w:cs="Arial"/>
                        <w:color w:val="1F1F1F"/>
                        <w:sz w:val="24"/>
                        <w:szCs w:val="24"/>
                        <w:lang w:eastAsia="en-CA"/>
                      </w:rPr>
                      <m:t>θ</m:t>
                    </m:r>
                  </m:sub>
                </m:sSub>
                <m:d>
                  <m:dPr>
                    <m:ctrlPr>
                      <w:rPr>
                        <w:rFonts w:ascii="Cambria Math" w:eastAsia="Times New Roman" w:hAnsi="Cambria Math" w:cs="Arial"/>
                        <w:i/>
                        <w:color w:val="1F1F1F"/>
                        <w:sz w:val="24"/>
                        <w:szCs w:val="24"/>
                        <w:lang w:eastAsia="en-CA"/>
                      </w:rPr>
                    </m:ctrlPr>
                  </m:dPr>
                  <m:e>
                    <m:r>
                      <w:rPr>
                        <w:rFonts w:ascii="Cambria Math" w:eastAsia="Times New Roman" w:hAnsi="Cambria Math" w:cs="Arial"/>
                        <w:color w:val="1F1F1F"/>
                        <w:sz w:val="24"/>
                        <w:szCs w:val="24"/>
                        <w:lang w:eastAsia="en-CA"/>
                      </w:rPr>
                      <m:t>x</m:t>
                    </m:r>
                  </m:e>
                </m:d>
                <m:r>
                  <w:rPr>
                    <w:rFonts w:ascii="Cambria Math" w:eastAsia="Times New Roman" w:hAnsi="Cambria Math" w:cs="Arial"/>
                    <w:color w:val="1F1F1F"/>
                    <w:sz w:val="24"/>
                    <w:szCs w:val="24"/>
                    <w:lang w:eastAsia="en-CA"/>
                  </w:rPr>
                  <m:t>→</m:t>
                </m:r>
                <m:r>
                  <w:rPr>
                    <w:rFonts w:ascii="Cambria Math" w:eastAsia="Times New Roman" w:hAnsi="Cambria Math" w:cs="Arial"/>
                    <w:color w:val="1F1F1F"/>
                    <w:sz w:val="24"/>
                    <w:szCs w:val="24"/>
                    <w:lang w:eastAsia="en-CA"/>
                  </w:rPr>
                  <m:t>0</m:t>
                </m:r>
              </m:oMath>
            </m:oMathPara>
          </w:p>
          <w:p w14:paraId="2492A5E0" w14:textId="29B81CCD" w:rsidR="00B50E5E" w:rsidRPr="00B50E5E" w:rsidRDefault="00B50E5E" w:rsidP="00B50E5E">
            <w:pPr>
              <w:spacing w:after="0" w:line="240" w:lineRule="auto"/>
              <w:rPr>
                <w:rFonts w:ascii="Arial" w:eastAsia="Times New Roman" w:hAnsi="Arial" w:cs="Arial"/>
                <w:color w:val="1F1F1F"/>
                <w:sz w:val="19"/>
                <w:szCs w:val="19"/>
                <w:lang w:eastAsia="en-CA"/>
              </w:rPr>
            </w:pPr>
          </w:p>
        </w:tc>
      </w:tr>
    </w:tbl>
    <w:p w14:paraId="6F36BBCC" w14:textId="77777777" w:rsidR="00B50E5E" w:rsidRPr="00B50E5E" w:rsidRDefault="00B50E5E" w:rsidP="00B50E5E">
      <w:pPr>
        <w:shd w:val="clear" w:color="auto" w:fill="FFFFFF"/>
        <w:spacing w:after="300" w:line="315" w:lineRule="atLeast"/>
        <w:rPr>
          <w:rFonts w:ascii="Arial" w:eastAsia="Times New Roman" w:hAnsi="Arial" w:cs="Arial"/>
          <w:color w:val="1F1F1F"/>
          <w:sz w:val="21"/>
          <w:szCs w:val="21"/>
          <w:lang w:eastAsia="en-CA"/>
        </w:rPr>
      </w:pPr>
      <w:r w:rsidRPr="00B50E5E">
        <w:rPr>
          <w:rFonts w:ascii="Arial" w:eastAsia="Times New Roman" w:hAnsi="Arial" w:cs="Arial"/>
          <w:color w:val="1F1F1F"/>
          <w:sz w:val="21"/>
          <w:szCs w:val="21"/>
          <w:lang w:eastAsia="en-CA"/>
        </w:rPr>
        <w:t>If our correct answer 'y' is 0, then the cost function will be 0 if our hypothesis function also outputs 0. If our hypothesis approaches 1, then the cost function will approach infinity.</w:t>
      </w:r>
    </w:p>
    <w:p w14:paraId="21CF654A" w14:textId="77777777" w:rsidR="00B50E5E" w:rsidRPr="00B50E5E" w:rsidRDefault="00B50E5E" w:rsidP="00B50E5E">
      <w:pPr>
        <w:shd w:val="clear" w:color="auto" w:fill="FFFFFF"/>
        <w:spacing w:after="300" w:line="315" w:lineRule="atLeast"/>
        <w:rPr>
          <w:rFonts w:ascii="Arial" w:eastAsia="Times New Roman" w:hAnsi="Arial" w:cs="Arial"/>
          <w:color w:val="1F1F1F"/>
          <w:sz w:val="21"/>
          <w:szCs w:val="21"/>
          <w:lang w:eastAsia="en-CA"/>
        </w:rPr>
      </w:pPr>
      <w:r w:rsidRPr="00B50E5E">
        <w:rPr>
          <w:rFonts w:ascii="Arial" w:eastAsia="Times New Roman" w:hAnsi="Arial" w:cs="Arial"/>
          <w:color w:val="1F1F1F"/>
          <w:sz w:val="21"/>
          <w:szCs w:val="21"/>
          <w:lang w:eastAsia="en-CA"/>
        </w:rPr>
        <w:t>If our correct answer 'y' is 1, then the cost function will be 0 if our hypothesis function outputs 1. If our hypothesis approaches 0, then the cost function will approach infinity.</w:t>
      </w:r>
    </w:p>
    <w:p w14:paraId="2C6D9C2E" w14:textId="77777777" w:rsidR="00B50E5E" w:rsidRPr="00B50E5E" w:rsidRDefault="00B50E5E" w:rsidP="00B50E5E">
      <w:pPr>
        <w:shd w:val="clear" w:color="auto" w:fill="FFFFFF"/>
        <w:spacing w:after="300" w:line="315" w:lineRule="atLeast"/>
        <w:rPr>
          <w:rFonts w:ascii="Arial" w:eastAsia="Times New Roman" w:hAnsi="Arial" w:cs="Arial"/>
          <w:color w:val="1F1F1F"/>
          <w:sz w:val="21"/>
          <w:szCs w:val="21"/>
          <w:lang w:eastAsia="en-CA"/>
        </w:rPr>
      </w:pPr>
      <w:r w:rsidRPr="00B50E5E">
        <w:rPr>
          <w:rFonts w:ascii="Arial" w:eastAsia="Times New Roman" w:hAnsi="Arial" w:cs="Arial"/>
          <w:color w:val="1F1F1F"/>
          <w:sz w:val="21"/>
          <w:szCs w:val="21"/>
          <w:lang w:eastAsia="en-CA"/>
        </w:rPr>
        <w:t>Note that writing the cost function in this way guarantees that J(θ) is convex for logistic regression.</w:t>
      </w:r>
    </w:p>
    <w:p w14:paraId="37F6C17C" w14:textId="21988F28" w:rsidR="00027F3E" w:rsidRPr="00027F3E" w:rsidRDefault="00027F3E" w:rsidP="00027F3E">
      <w:pPr>
        <w:pStyle w:val="Heading1"/>
        <w:shd w:val="clear" w:color="auto" w:fill="FFFFFF"/>
        <w:spacing w:before="0" w:beforeAutospacing="0" w:after="300" w:afterAutospacing="0" w:line="540" w:lineRule="atLeast"/>
        <w:rPr>
          <w:rFonts w:ascii="Arial" w:hAnsi="Arial" w:cs="Arial"/>
          <w:b w:val="0"/>
          <w:bCs w:val="0"/>
          <w:color w:val="1F1F1F"/>
        </w:rPr>
      </w:pPr>
      <w:r>
        <w:rPr>
          <w:rFonts w:ascii="Arial" w:hAnsi="Arial" w:cs="Arial"/>
          <w:b w:val="0"/>
          <w:bCs w:val="0"/>
          <w:color w:val="1F1F1F"/>
        </w:rPr>
        <w:t>Simplified Cost Function and Gradient Descent</w:t>
      </w:r>
    </w:p>
    <w:p w14:paraId="10698C90" w14:textId="77777777" w:rsidR="00027F3E" w:rsidRDefault="00027F3E" w:rsidP="00027F3E">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We can compress our cost function's two conditional cases into one case:</w:t>
      </w:r>
    </w:p>
    <w:p w14:paraId="6F4AD999" w14:textId="0219FCFA" w:rsidR="00027F3E" w:rsidRDefault="00027F3E" w:rsidP="00027F3E">
      <w:pPr>
        <w:pStyle w:val="NormalWeb"/>
        <w:shd w:val="clear" w:color="auto" w:fill="FFFFFF"/>
        <w:spacing w:before="0" w:beforeAutospacing="0" w:after="300" w:afterAutospacing="0" w:line="315" w:lineRule="atLeast"/>
        <w:rPr>
          <w:rStyle w:val="katex-mathml"/>
          <w:color w:val="1F1F1F"/>
          <w:sz w:val="25"/>
          <w:szCs w:val="25"/>
          <w:bdr w:val="none" w:sz="0" w:space="0" w:color="auto" w:frame="1"/>
        </w:rPr>
      </w:pPr>
      <m:oMathPara>
        <m:oMath>
          <m:r>
            <w:rPr>
              <w:rStyle w:val="katex-mathml"/>
              <w:rFonts w:ascii="Cambria Math" w:hAnsi="Cambria Math"/>
              <w:color w:val="1F1F1F"/>
              <w:sz w:val="25"/>
              <w:szCs w:val="25"/>
              <w:bdr w:val="none" w:sz="0" w:space="0" w:color="auto" w:frame="1"/>
            </w:rPr>
            <m:t>Cost</m:t>
          </m:r>
          <m:d>
            <m:dPr>
              <m:ctrlPr>
                <w:rPr>
                  <w:rStyle w:val="katex-mathml"/>
                  <w:rFonts w:ascii="Cambria Math" w:hAnsi="Cambria Math"/>
                  <w:i/>
                  <w:color w:val="1F1F1F"/>
                  <w:sz w:val="25"/>
                  <w:szCs w:val="25"/>
                  <w:bdr w:val="none" w:sz="0" w:space="0" w:color="auto" w:frame="1"/>
                </w:rPr>
              </m:ctrlPr>
            </m:dPr>
            <m:e>
              <m:sSub>
                <m:sSubPr>
                  <m:ctrlPr>
                    <w:rPr>
                      <w:rStyle w:val="katex-mathml"/>
                      <w:rFonts w:ascii="Cambria Math" w:hAnsi="Cambria Math"/>
                      <w:i/>
                      <w:color w:val="1F1F1F"/>
                      <w:sz w:val="25"/>
                      <w:szCs w:val="25"/>
                      <w:bdr w:val="none" w:sz="0" w:space="0" w:color="auto" w:frame="1"/>
                    </w:rPr>
                  </m:ctrlPr>
                </m:sSubPr>
                <m:e>
                  <m:r>
                    <w:rPr>
                      <w:rStyle w:val="katex-mathml"/>
                      <w:rFonts w:ascii="Cambria Math" w:hAnsi="Cambria Math"/>
                      <w:color w:val="1F1F1F"/>
                      <w:sz w:val="25"/>
                      <w:szCs w:val="25"/>
                      <w:bdr w:val="none" w:sz="0" w:space="0" w:color="auto" w:frame="1"/>
                    </w:rPr>
                    <m:t>h</m:t>
                  </m:r>
                </m:e>
                <m:sub>
                  <m:r>
                    <w:rPr>
                      <w:rStyle w:val="katex-mathml"/>
                      <w:rFonts w:ascii="Cambria Math" w:hAnsi="Cambria Math"/>
                      <w:color w:val="1F1F1F"/>
                      <w:sz w:val="25"/>
                      <w:szCs w:val="25"/>
                      <w:bdr w:val="none" w:sz="0" w:space="0" w:color="auto" w:frame="1"/>
                    </w:rPr>
                    <m:t>θ</m:t>
                  </m:r>
                </m:sub>
              </m:sSub>
              <m:d>
                <m:dPr>
                  <m:ctrlPr>
                    <w:rPr>
                      <w:rStyle w:val="katex-mathml"/>
                      <w:rFonts w:ascii="Cambria Math" w:hAnsi="Cambria Math"/>
                      <w:i/>
                      <w:color w:val="1F1F1F"/>
                      <w:sz w:val="25"/>
                      <w:szCs w:val="25"/>
                      <w:bdr w:val="none" w:sz="0" w:space="0" w:color="auto" w:frame="1"/>
                    </w:rPr>
                  </m:ctrlPr>
                </m:dPr>
                <m:e>
                  <m:r>
                    <w:rPr>
                      <w:rStyle w:val="katex-mathml"/>
                      <w:rFonts w:ascii="Cambria Math" w:hAnsi="Cambria Math"/>
                      <w:color w:val="1F1F1F"/>
                      <w:sz w:val="25"/>
                      <w:szCs w:val="25"/>
                      <w:bdr w:val="none" w:sz="0" w:space="0" w:color="auto" w:frame="1"/>
                    </w:rPr>
                    <m:t>x</m:t>
                  </m:r>
                </m:e>
              </m:d>
              <m:r>
                <w:rPr>
                  <w:rStyle w:val="katex-mathml"/>
                  <w:rFonts w:ascii="Cambria Math" w:hAnsi="Cambria Math"/>
                  <w:color w:val="1F1F1F"/>
                  <w:sz w:val="25"/>
                  <w:szCs w:val="25"/>
                  <w:bdr w:val="none" w:sz="0" w:space="0" w:color="auto" w:frame="1"/>
                </w:rPr>
                <m:t>,y</m:t>
              </m:r>
            </m:e>
          </m:d>
          <m:r>
            <w:rPr>
              <w:rStyle w:val="katex-mathml"/>
              <w:rFonts w:ascii="Cambria Math" w:hAnsi="Cambria Math"/>
              <w:color w:val="1F1F1F"/>
              <w:sz w:val="25"/>
              <w:szCs w:val="25"/>
              <w:bdr w:val="none" w:sz="0" w:space="0" w:color="auto" w:frame="1"/>
            </w:rPr>
            <m:t>= -y</m:t>
          </m:r>
          <m:func>
            <m:funcPr>
              <m:ctrlPr>
                <w:rPr>
                  <w:rStyle w:val="katex-mathml"/>
                  <w:rFonts w:ascii="Cambria Math" w:hAnsi="Cambria Math"/>
                  <w:i/>
                  <w:color w:val="1F1F1F"/>
                  <w:sz w:val="25"/>
                  <w:szCs w:val="25"/>
                  <w:bdr w:val="none" w:sz="0" w:space="0" w:color="auto" w:frame="1"/>
                </w:rPr>
              </m:ctrlPr>
            </m:funcPr>
            <m:fName>
              <m:r>
                <m:rPr>
                  <m:sty m:val="p"/>
                </m:rPr>
                <w:rPr>
                  <w:rStyle w:val="katex-mathml"/>
                  <w:rFonts w:ascii="Cambria Math" w:hAnsi="Cambria Math"/>
                  <w:color w:val="1F1F1F"/>
                  <w:sz w:val="25"/>
                  <w:szCs w:val="25"/>
                  <w:bdr w:val="none" w:sz="0" w:space="0" w:color="auto" w:frame="1"/>
                </w:rPr>
                <m:t>log</m:t>
              </m:r>
            </m:fName>
            <m:e>
              <m:d>
                <m:dPr>
                  <m:ctrlPr>
                    <w:rPr>
                      <w:rStyle w:val="katex-mathml"/>
                      <w:rFonts w:ascii="Cambria Math" w:hAnsi="Cambria Math"/>
                      <w:i/>
                      <w:color w:val="1F1F1F"/>
                      <w:sz w:val="25"/>
                      <w:szCs w:val="25"/>
                      <w:bdr w:val="none" w:sz="0" w:space="0" w:color="auto" w:frame="1"/>
                    </w:rPr>
                  </m:ctrlPr>
                </m:dPr>
                <m:e>
                  <m:sSub>
                    <m:sSubPr>
                      <m:ctrlPr>
                        <w:rPr>
                          <w:rStyle w:val="katex-mathml"/>
                          <w:rFonts w:ascii="Cambria Math" w:hAnsi="Cambria Math"/>
                          <w:i/>
                          <w:color w:val="1F1F1F"/>
                          <w:sz w:val="25"/>
                          <w:szCs w:val="25"/>
                          <w:bdr w:val="none" w:sz="0" w:space="0" w:color="auto" w:frame="1"/>
                        </w:rPr>
                      </m:ctrlPr>
                    </m:sSubPr>
                    <m:e>
                      <m:r>
                        <w:rPr>
                          <w:rStyle w:val="katex-mathml"/>
                          <w:rFonts w:ascii="Cambria Math" w:hAnsi="Cambria Math"/>
                          <w:color w:val="1F1F1F"/>
                          <w:sz w:val="25"/>
                          <w:szCs w:val="25"/>
                          <w:bdr w:val="none" w:sz="0" w:space="0" w:color="auto" w:frame="1"/>
                        </w:rPr>
                        <m:t>h</m:t>
                      </m:r>
                    </m:e>
                    <m:sub>
                      <m:r>
                        <w:rPr>
                          <w:rStyle w:val="katex-mathml"/>
                          <w:rFonts w:ascii="Cambria Math" w:hAnsi="Cambria Math"/>
                          <w:color w:val="1F1F1F"/>
                          <w:sz w:val="25"/>
                          <w:szCs w:val="25"/>
                          <w:bdr w:val="none" w:sz="0" w:space="0" w:color="auto" w:frame="1"/>
                        </w:rPr>
                        <m:t>θ</m:t>
                      </m:r>
                    </m:sub>
                  </m:sSub>
                  <m:d>
                    <m:dPr>
                      <m:ctrlPr>
                        <w:rPr>
                          <w:rStyle w:val="katex-mathml"/>
                          <w:rFonts w:ascii="Cambria Math" w:hAnsi="Cambria Math"/>
                          <w:i/>
                          <w:color w:val="1F1F1F"/>
                          <w:sz w:val="25"/>
                          <w:szCs w:val="25"/>
                          <w:bdr w:val="none" w:sz="0" w:space="0" w:color="auto" w:frame="1"/>
                        </w:rPr>
                      </m:ctrlPr>
                    </m:dPr>
                    <m:e>
                      <m:r>
                        <w:rPr>
                          <w:rStyle w:val="katex-mathml"/>
                          <w:rFonts w:ascii="Cambria Math" w:hAnsi="Cambria Math"/>
                          <w:color w:val="1F1F1F"/>
                          <w:sz w:val="25"/>
                          <w:szCs w:val="25"/>
                          <w:bdr w:val="none" w:sz="0" w:space="0" w:color="auto" w:frame="1"/>
                        </w:rPr>
                        <m:t>x</m:t>
                      </m:r>
                    </m:e>
                  </m:d>
                </m:e>
              </m:d>
            </m:e>
          </m:func>
          <m:r>
            <w:rPr>
              <w:rStyle w:val="katex-mathml"/>
              <w:rFonts w:ascii="Cambria Math" w:hAnsi="Cambria Math"/>
              <w:color w:val="1F1F1F"/>
              <w:sz w:val="25"/>
              <w:szCs w:val="25"/>
              <w:bdr w:val="none" w:sz="0" w:space="0" w:color="auto" w:frame="1"/>
            </w:rPr>
            <m:t>-</m:t>
          </m:r>
          <m:d>
            <m:dPr>
              <m:ctrlPr>
                <w:rPr>
                  <w:rStyle w:val="katex-mathml"/>
                  <w:rFonts w:ascii="Cambria Math" w:hAnsi="Cambria Math"/>
                  <w:i/>
                  <w:color w:val="1F1F1F"/>
                  <w:sz w:val="25"/>
                  <w:szCs w:val="25"/>
                  <w:bdr w:val="none" w:sz="0" w:space="0" w:color="auto" w:frame="1"/>
                </w:rPr>
              </m:ctrlPr>
            </m:dPr>
            <m:e>
              <m:r>
                <w:rPr>
                  <w:rStyle w:val="katex-mathml"/>
                  <w:rFonts w:ascii="Cambria Math" w:hAnsi="Cambria Math"/>
                  <w:color w:val="1F1F1F"/>
                  <w:sz w:val="25"/>
                  <w:szCs w:val="25"/>
                  <w:bdr w:val="none" w:sz="0" w:space="0" w:color="auto" w:frame="1"/>
                </w:rPr>
                <m:t>1-y</m:t>
              </m:r>
            </m:e>
          </m:d>
          <m:func>
            <m:funcPr>
              <m:ctrlPr>
                <w:rPr>
                  <w:rStyle w:val="katex-mathml"/>
                  <w:rFonts w:ascii="Cambria Math" w:hAnsi="Cambria Math"/>
                  <w:i/>
                  <w:color w:val="1F1F1F"/>
                  <w:sz w:val="25"/>
                  <w:szCs w:val="25"/>
                  <w:bdr w:val="none" w:sz="0" w:space="0" w:color="auto" w:frame="1"/>
                </w:rPr>
              </m:ctrlPr>
            </m:funcPr>
            <m:fName>
              <m:r>
                <m:rPr>
                  <m:sty m:val="p"/>
                </m:rPr>
                <w:rPr>
                  <w:rStyle w:val="katex-mathml"/>
                  <w:rFonts w:ascii="Cambria Math" w:hAnsi="Cambria Math"/>
                  <w:color w:val="1F1F1F"/>
                  <w:sz w:val="25"/>
                  <w:szCs w:val="25"/>
                  <w:bdr w:val="none" w:sz="0" w:space="0" w:color="auto" w:frame="1"/>
                </w:rPr>
                <m:t>log</m:t>
              </m:r>
            </m:fName>
            <m:e>
              <m:d>
                <m:dPr>
                  <m:ctrlPr>
                    <w:rPr>
                      <w:rStyle w:val="katex-mathml"/>
                      <w:rFonts w:ascii="Cambria Math" w:hAnsi="Cambria Math"/>
                      <w:i/>
                      <w:color w:val="1F1F1F"/>
                      <w:sz w:val="25"/>
                      <w:szCs w:val="25"/>
                      <w:bdr w:val="none" w:sz="0" w:space="0" w:color="auto" w:frame="1"/>
                    </w:rPr>
                  </m:ctrlPr>
                </m:dPr>
                <m:e>
                  <m:sSub>
                    <m:sSubPr>
                      <m:ctrlPr>
                        <w:rPr>
                          <w:rStyle w:val="katex-mathml"/>
                          <w:rFonts w:ascii="Cambria Math" w:hAnsi="Cambria Math"/>
                          <w:i/>
                          <w:color w:val="1F1F1F"/>
                          <w:sz w:val="25"/>
                          <w:szCs w:val="25"/>
                          <w:bdr w:val="none" w:sz="0" w:space="0" w:color="auto" w:frame="1"/>
                        </w:rPr>
                      </m:ctrlPr>
                    </m:sSubPr>
                    <m:e>
                      <m:r>
                        <w:rPr>
                          <w:rStyle w:val="katex-mathml"/>
                          <w:rFonts w:ascii="Cambria Math" w:hAnsi="Cambria Math"/>
                          <w:color w:val="1F1F1F"/>
                          <w:sz w:val="25"/>
                          <w:szCs w:val="25"/>
                          <w:bdr w:val="none" w:sz="0" w:space="0" w:color="auto" w:frame="1"/>
                        </w:rPr>
                        <m:t>1-</m:t>
                      </m:r>
                      <m:r>
                        <w:rPr>
                          <w:rStyle w:val="katex-mathml"/>
                          <w:rFonts w:ascii="Cambria Math" w:hAnsi="Cambria Math"/>
                          <w:color w:val="1F1F1F"/>
                          <w:sz w:val="25"/>
                          <w:szCs w:val="25"/>
                          <w:bdr w:val="none" w:sz="0" w:space="0" w:color="auto" w:frame="1"/>
                        </w:rPr>
                        <m:t>h</m:t>
                      </m:r>
                    </m:e>
                    <m:sub>
                      <m:r>
                        <w:rPr>
                          <w:rStyle w:val="katex-mathml"/>
                          <w:rFonts w:ascii="Cambria Math" w:hAnsi="Cambria Math"/>
                          <w:color w:val="1F1F1F"/>
                          <w:sz w:val="25"/>
                          <w:szCs w:val="25"/>
                          <w:bdr w:val="none" w:sz="0" w:space="0" w:color="auto" w:frame="1"/>
                        </w:rPr>
                        <m:t>θ</m:t>
                      </m:r>
                    </m:sub>
                  </m:sSub>
                  <m:d>
                    <m:dPr>
                      <m:ctrlPr>
                        <w:rPr>
                          <w:rStyle w:val="katex-mathml"/>
                          <w:rFonts w:ascii="Cambria Math" w:hAnsi="Cambria Math"/>
                          <w:i/>
                          <w:color w:val="1F1F1F"/>
                          <w:sz w:val="25"/>
                          <w:szCs w:val="25"/>
                          <w:bdr w:val="none" w:sz="0" w:space="0" w:color="auto" w:frame="1"/>
                        </w:rPr>
                      </m:ctrlPr>
                    </m:dPr>
                    <m:e>
                      <m:r>
                        <w:rPr>
                          <w:rStyle w:val="katex-mathml"/>
                          <w:rFonts w:ascii="Cambria Math" w:hAnsi="Cambria Math"/>
                          <w:color w:val="1F1F1F"/>
                          <w:sz w:val="25"/>
                          <w:szCs w:val="25"/>
                          <w:bdr w:val="none" w:sz="0" w:space="0" w:color="auto" w:frame="1"/>
                        </w:rPr>
                        <m:t>x</m:t>
                      </m:r>
                    </m:e>
                  </m:d>
                </m:e>
              </m:d>
            </m:e>
          </m:func>
        </m:oMath>
      </m:oMathPara>
    </w:p>
    <w:p w14:paraId="52D0B21F" w14:textId="47D4602F" w:rsidR="00027F3E" w:rsidRDefault="00027F3E" w:rsidP="00027F3E">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Notice that when y is equal to 1, then the second term </w:t>
      </w:r>
      <w:r>
        <w:rPr>
          <w:rStyle w:val="mopen"/>
          <w:color w:val="1F1F1F"/>
          <w:sz w:val="25"/>
          <w:szCs w:val="25"/>
        </w:rPr>
        <w:t>(</w:t>
      </w:r>
      <w:r>
        <w:rPr>
          <w:rStyle w:val="mord"/>
          <w:color w:val="1F1F1F"/>
          <w:sz w:val="25"/>
          <w:szCs w:val="25"/>
        </w:rPr>
        <w:t>1</w:t>
      </w:r>
      <w:r>
        <w:rPr>
          <w:rStyle w:val="mbin"/>
          <w:color w:val="1F1F1F"/>
          <w:sz w:val="25"/>
          <w:szCs w:val="25"/>
        </w:rPr>
        <w:t>−</w:t>
      </w:r>
      <w:proofErr w:type="gramStart"/>
      <w:r>
        <w:rPr>
          <w:rStyle w:val="mord"/>
          <w:rFonts w:ascii="KaTeX_Math" w:hAnsi="KaTeX_Math"/>
          <w:i/>
          <w:iCs/>
          <w:color w:val="1F1F1F"/>
          <w:sz w:val="25"/>
          <w:szCs w:val="25"/>
        </w:rPr>
        <w:t>y</w:t>
      </w:r>
      <w:r>
        <w:rPr>
          <w:rStyle w:val="mclose"/>
          <w:color w:val="1F1F1F"/>
          <w:sz w:val="25"/>
          <w:szCs w:val="25"/>
        </w:rPr>
        <w:t>)</w:t>
      </w:r>
      <w:r>
        <w:rPr>
          <w:rStyle w:val="mop"/>
          <w:color w:val="1F1F1F"/>
          <w:sz w:val="25"/>
          <w:szCs w:val="25"/>
        </w:rPr>
        <w:t>log</w:t>
      </w:r>
      <w:proofErr w:type="gramEnd"/>
      <w:r>
        <w:rPr>
          <w:rStyle w:val="mopen"/>
          <w:color w:val="1F1F1F"/>
          <w:sz w:val="25"/>
          <w:szCs w:val="25"/>
        </w:rPr>
        <w:t>(</w:t>
      </w:r>
      <w:r>
        <w:rPr>
          <w:rStyle w:val="mord"/>
          <w:color w:val="1F1F1F"/>
          <w:sz w:val="25"/>
          <w:szCs w:val="25"/>
        </w:rPr>
        <w:t>1</w:t>
      </w:r>
      <w:r>
        <w:rPr>
          <w:rStyle w:val="mbin"/>
          <w:color w:val="1F1F1F"/>
          <w:sz w:val="25"/>
          <w:szCs w:val="25"/>
        </w:rPr>
        <w:t>−</w:t>
      </w:r>
      <w:r>
        <w:rPr>
          <w:rStyle w:val="mord"/>
          <w:rFonts w:ascii="KaTeX_Math" w:hAnsi="KaTeX_Math"/>
          <w:i/>
          <w:iCs/>
          <w:color w:val="1F1F1F"/>
          <w:sz w:val="25"/>
          <w:szCs w:val="25"/>
        </w:rPr>
        <w:t>h</w:t>
      </w:r>
      <w:r>
        <w:rPr>
          <w:rStyle w:val="mord"/>
          <w:rFonts w:ascii="KaTeX_Math" w:hAnsi="KaTeX_Math"/>
          <w:i/>
          <w:iCs/>
          <w:color w:val="1F1F1F"/>
          <w:sz w:val="18"/>
          <w:szCs w:val="18"/>
        </w:rPr>
        <w:t>θ</w:t>
      </w:r>
      <w:r>
        <w:rPr>
          <w:rStyle w:val="vlist-s"/>
          <w:color w:val="1F1F1F"/>
          <w:sz w:val="2"/>
          <w:szCs w:val="2"/>
        </w:rPr>
        <w:t>​</w:t>
      </w:r>
      <w:r>
        <w:rPr>
          <w:rStyle w:val="mopen"/>
          <w:color w:val="1F1F1F"/>
          <w:sz w:val="25"/>
          <w:szCs w:val="25"/>
        </w:rPr>
        <w:t>(</w:t>
      </w:r>
      <w:r>
        <w:rPr>
          <w:rStyle w:val="mord"/>
          <w:rFonts w:ascii="KaTeX_Math" w:hAnsi="KaTeX_Math"/>
          <w:i/>
          <w:iCs/>
          <w:color w:val="1F1F1F"/>
          <w:sz w:val="25"/>
          <w:szCs w:val="25"/>
        </w:rPr>
        <w:t>x</w:t>
      </w:r>
      <w:r>
        <w:rPr>
          <w:rStyle w:val="mclose"/>
          <w:color w:val="1F1F1F"/>
          <w:sz w:val="25"/>
          <w:szCs w:val="25"/>
        </w:rPr>
        <w:t>))</w:t>
      </w:r>
      <w:r>
        <w:rPr>
          <w:rFonts w:ascii="Arial" w:hAnsi="Arial" w:cs="Arial"/>
          <w:color w:val="1F1F1F"/>
          <w:sz w:val="21"/>
          <w:szCs w:val="21"/>
        </w:rPr>
        <w:t> will be zero and will not affect the result. If y is equal to 0, then the first term </w:t>
      </w:r>
      <w:r>
        <w:rPr>
          <w:rStyle w:val="mord"/>
          <w:color w:val="1F1F1F"/>
          <w:sz w:val="25"/>
          <w:szCs w:val="25"/>
        </w:rPr>
        <w:t>−</w:t>
      </w:r>
      <w:proofErr w:type="spellStart"/>
      <w:r>
        <w:rPr>
          <w:rStyle w:val="mord"/>
          <w:rFonts w:ascii="KaTeX_Math" w:hAnsi="KaTeX_Math"/>
          <w:i/>
          <w:iCs/>
          <w:color w:val="1F1F1F"/>
          <w:sz w:val="25"/>
          <w:szCs w:val="25"/>
        </w:rPr>
        <w:t>y</w:t>
      </w:r>
      <w:r>
        <w:rPr>
          <w:rStyle w:val="mop"/>
          <w:color w:val="1F1F1F"/>
          <w:sz w:val="25"/>
          <w:szCs w:val="25"/>
        </w:rPr>
        <w:t>log</w:t>
      </w:r>
      <w:proofErr w:type="spellEnd"/>
      <w:r>
        <w:rPr>
          <w:rStyle w:val="mopen"/>
          <w:color w:val="1F1F1F"/>
          <w:sz w:val="25"/>
          <w:szCs w:val="25"/>
        </w:rPr>
        <w:t>(</w:t>
      </w:r>
      <w:proofErr w:type="spellStart"/>
      <w:r>
        <w:rPr>
          <w:rStyle w:val="mord"/>
          <w:rFonts w:ascii="KaTeX_Math" w:hAnsi="KaTeX_Math"/>
          <w:i/>
          <w:iCs/>
          <w:color w:val="1F1F1F"/>
          <w:sz w:val="25"/>
          <w:szCs w:val="25"/>
        </w:rPr>
        <w:t>h</w:t>
      </w:r>
      <w:r>
        <w:rPr>
          <w:rStyle w:val="mord"/>
          <w:rFonts w:ascii="KaTeX_Math" w:hAnsi="KaTeX_Math"/>
          <w:i/>
          <w:iCs/>
          <w:color w:val="1F1F1F"/>
          <w:sz w:val="18"/>
          <w:szCs w:val="18"/>
        </w:rPr>
        <w:t>θ</w:t>
      </w:r>
      <w:proofErr w:type="spellEnd"/>
      <w:r>
        <w:rPr>
          <w:rStyle w:val="vlist-s"/>
          <w:color w:val="1F1F1F"/>
          <w:sz w:val="2"/>
          <w:szCs w:val="2"/>
        </w:rPr>
        <w:t>​</w:t>
      </w:r>
      <w:r>
        <w:rPr>
          <w:rStyle w:val="mopen"/>
          <w:color w:val="1F1F1F"/>
          <w:sz w:val="25"/>
          <w:szCs w:val="25"/>
        </w:rPr>
        <w:t>(</w:t>
      </w:r>
      <w:r>
        <w:rPr>
          <w:rStyle w:val="mord"/>
          <w:rFonts w:ascii="KaTeX_Math" w:hAnsi="KaTeX_Math"/>
          <w:i/>
          <w:iCs/>
          <w:color w:val="1F1F1F"/>
          <w:sz w:val="25"/>
          <w:szCs w:val="25"/>
        </w:rPr>
        <w:t>x</w:t>
      </w:r>
      <w:r>
        <w:rPr>
          <w:rStyle w:val="mclose"/>
          <w:color w:val="1F1F1F"/>
          <w:sz w:val="25"/>
          <w:szCs w:val="25"/>
        </w:rPr>
        <w:t>))</w:t>
      </w:r>
      <w:r>
        <w:rPr>
          <w:rFonts w:ascii="Arial" w:hAnsi="Arial" w:cs="Arial"/>
          <w:color w:val="1F1F1F"/>
          <w:sz w:val="21"/>
          <w:szCs w:val="21"/>
        </w:rPr>
        <w:t> will be zero and will not affect the result.</w:t>
      </w:r>
    </w:p>
    <w:p w14:paraId="2B4E20DC" w14:textId="72141487" w:rsidR="00027F3E" w:rsidRDefault="00027F3E" w:rsidP="00027F3E">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We can fully write out our entire cost function as follows:</w:t>
      </w:r>
    </w:p>
    <w:p w14:paraId="35FF3F39" w14:textId="215A886E" w:rsidR="00027F3E" w:rsidRDefault="00027F3E" w:rsidP="00027F3E">
      <w:pPr>
        <w:pStyle w:val="NormalWeb"/>
        <w:shd w:val="clear" w:color="auto" w:fill="FFFFFF"/>
        <w:spacing w:before="0" w:beforeAutospacing="0" w:after="300" w:afterAutospacing="0" w:line="315" w:lineRule="atLeast"/>
        <w:rPr>
          <w:rStyle w:val="katex-mathml"/>
          <w:color w:val="1F1F1F"/>
          <w:sz w:val="25"/>
          <w:szCs w:val="25"/>
          <w:bdr w:val="none" w:sz="0" w:space="0" w:color="auto" w:frame="1"/>
        </w:rPr>
      </w:pPr>
      <m:oMathPara>
        <m:oMath>
          <m:r>
            <w:rPr>
              <w:rStyle w:val="katex-mathml"/>
              <w:rFonts w:ascii="Cambria Math" w:hAnsi="Cambria Math"/>
              <w:color w:val="1F1F1F"/>
              <w:sz w:val="25"/>
              <w:szCs w:val="25"/>
              <w:bdr w:val="none" w:sz="0" w:space="0" w:color="auto" w:frame="1"/>
            </w:rPr>
            <w:lastRenderedPageBreak/>
            <m:t>J(θ)</m:t>
          </m:r>
          <m:r>
            <w:rPr>
              <w:rStyle w:val="katex-mathml"/>
              <w:rFonts w:ascii="Cambria Math" w:hAnsi="Cambria Math"/>
              <w:color w:val="1F1F1F"/>
              <w:sz w:val="25"/>
              <w:szCs w:val="25"/>
              <w:bdr w:val="none" w:sz="0" w:space="0" w:color="auto" w:frame="1"/>
            </w:rPr>
            <m:t>= -</m:t>
          </m:r>
          <m:f>
            <m:fPr>
              <m:ctrlPr>
                <w:rPr>
                  <w:rStyle w:val="katex-mathml"/>
                  <w:rFonts w:ascii="Cambria Math" w:hAnsi="Cambria Math"/>
                  <w:i/>
                  <w:color w:val="1F1F1F"/>
                  <w:sz w:val="25"/>
                  <w:szCs w:val="25"/>
                  <w:bdr w:val="none" w:sz="0" w:space="0" w:color="auto" w:frame="1"/>
                </w:rPr>
              </m:ctrlPr>
            </m:fPr>
            <m:num>
              <m:r>
                <w:rPr>
                  <w:rStyle w:val="katex-mathml"/>
                  <w:rFonts w:ascii="Cambria Math" w:hAnsi="Cambria Math"/>
                  <w:color w:val="1F1F1F"/>
                  <w:sz w:val="25"/>
                  <w:szCs w:val="25"/>
                  <w:bdr w:val="none" w:sz="0" w:space="0" w:color="auto" w:frame="1"/>
                </w:rPr>
                <m:t>1</m:t>
              </m:r>
            </m:num>
            <m:den>
              <m:r>
                <w:rPr>
                  <w:rStyle w:val="katex-mathml"/>
                  <w:rFonts w:ascii="Cambria Math" w:hAnsi="Cambria Math"/>
                  <w:color w:val="1F1F1F"/>
                  <w:sz w:val="25"/>
                  <w:szCs w:val="25"/>
                  <w:bdr w:val="none" w:sz="0" w:space="0" w:color="auto" w:frame="1"/>
                </w:rPr>
                <m:t>m</m:t>
              </m:r>
            </m:den>
          </m:f>
          <m:nary>
            <m:naryPr>
              <m:chr m:val="∑"/>
              <m:limLoc m:val="undOvr"/>
              <m:ctrlPr>
                <w:rPr>
                  <w:rStyle w:val="katex-mathml"/>
                  <w:rFonts w:ascii="Cambria Math" w:hAnsi="Cambria Math"/>
                  <w:i/>
                  <w:color w:val="1F1F1F"/>
                  <w:sz w:val="25"/>
                  <w:szCs w:val="25"/>
                  <w:bdr w:val="none" w:sz="0" w:space="0" w:color="auto" w:frame="1"/>
                </w:rPr>
              </m:ctrlPr>
            </m:naryPr>
            <m:sub>
              <m:r>
                <w:rPr>
                  <w:rStyle w:val="katex-mathml"/>
                  <w:rFonts w:ascii="Cambria Math" w:hAnsi="Cambria Math"/>
                  <w:color w:val="1F1F1F"/>
                  <w:sz w:val="25"/>
                  <w:szCs w:val="25"/>
                  <w:bdr w:val="none" w:sz="0" w:space="0" w:color="auto" w:frame="1"/>
                </w:rPr>
                <m:t>i=1</m:t>
              </m:r>
            </m:sub>
            <m:sup>
              <m:r>
                <w:rPr>
                  <w:rStyle w:val="katex-mathml"/>
                  <w:rFonts w:ascii="Cambria Math" w:hAnsi="Cambria Math"/>
                  <w:color w:val="1F1F1F"/>
                  <w:sz w:val="25"/>
                  <w:szCs w:val="25"/>
                  <w:bdr w:val="none" w:sz="0" w:space="0" w:color="auto" w:frame="1"/>
                </w:rPr>
                <m:t>m</m:t>
              </m:r>
            </m:sup>
            <m:e>
              <m:d>
                <m:dPr>
                  <m:begChr m:val="["/>
                  <m:endChr m:val="]"/>
                  <m:ctrlPr>
                    <w:rPr>
                      <w:rStyle w:val="katex-mathml"/>
                      <w:rFonts w:ascii="Cambria Math" w:hAnsi="Cambria Math"/>
                      <w:i/>
                      <w:color w:val="1F1F1F"/>
                      <w:sz w:val="25"/>
                      <w:szCs w:val="25"/>
                      <w:bdr w:val="none" w:sz="0" w:space="0" w:color="auto" w:frame="1"/>
                    </w:rPr>
                  </m:ctrlPr>
                </m:dPr>
                <m:e>
                  <m:sSup>
                    <m:sSupPr>
                      <m:ctrlPr>
                        <w:rPr>
                          <w:rStyle w:val="katex-mathml"/>
                          <w:rFonts w:ascii="Cambria Math" w:hAnsi="Cambria Math"/>
                          <w:i/>
                          <w:color w:val="1F1F1F"/>
                          <w:sz w:val="25"/>
                          <w:szCs w:val="25"/>
                          <w:bdr w:val="none" w:sz="0" w:space="0" w:color="auto" w:frame="1"/>
                        </w:rPr>
                      </m:ctrlPr>
                    </m:sSupPr>
                    <m:e>
                      <m:r>
                        <w:rPr>
                          <w:rStyle w:val="katex-mathml"/>
                          <w:rFonts w:ascii="Cambria Math" w:hAnsi="Cambria Math"/>
                          <w:color w:val="1F1F1F"/>
                          <w:sz w:val="25"/>
                          <w:szCs w:val="25"/>
                          <w:bdr w:val="none" w:sz="0" w:space="0" w:color="auto" w:frame="1"/>
                        </w:rPr>
                        <m:t>y</m:t>
                      </m:r>
                    </m:e>
                    <m:sup>
                      <m:r>
                        <w:rPr>
                          <w:rStyle w:val="katex-mathml"/>
                          <w:rFonts w:ascii="Cambria Math" w:hAnsi="Cambria Math"/>
                          <w:color w:val="1F1F1F"/>
                          <w:sz w:val="25"/>
                          <w:szCs w:val="25"/>
                          <w:bdr w:val="none" w:sz="0" w:space="0" w:color="auto" w:frame="1"/>
                        </w:rPr>
                        <m:t>(i)</m:t>
                      </m:r>
                    </m:sup>
                  </m:sSup>
                  <m:func>
                    <m:funcPr>
                      <m:ctrlPr>
                        <w:rPr>
                          <w:rStyle w:val="katex-mathml"/>
                          <w:rFonts w:ascii="Cambria Math" w:hAnsi="Cambria Math"/>
                          <w:i/>
                          <w:color w:val="1F1F1F"/>
                          <w:sz w:val="25"/>
                          <w:szCs w:val="25"/>
                          <w:bdr w:val="none" w:sz="0" w:space="0" w:color="auto" w:frame="1"/>
                        </w:rPr>
                      </m:ctrlPr>
                    </m:funcPr>
                    <m:fName>
                      <m:r>
                        <m:rPr>
                          <m:sty m:val="p"/>
                        </m:rPr>
                        <w:rPr>
                          <w:rStyle w:val="katex-mathml"/>
                          <w:rFonts w:ascii="Cambria Math" w:hAnsi="Cambria Math"/>
                          <w:color w:val="1F1F1F"/>
                          <w:sz w:val="25"/>
                          <w:szCs w:val="25"/>
                          <w:bdr w:val="none" w:sz="0" w:space="0" w:color="auto" w:frame="1"/>
                        </w:rPr>
                        <m:t>log</m:t>
                      </m:r>
                    </m:fName>
                    <m:e>
                      <m:d>
                        <m:dPr>
                          <m:ctrlPr>
                            <w:rPr>
                              <w:rStyle w:val="katex-mathml"/>
                              <w:rFonts w:ascii="Cambria Math" w:hAnsi="Cambria Math"/>
                              <w:i/>
                              <w:color w:val="1F1F1F"/>
                              <w:sz w:val="25"/>
                              <w:szCs w:val="25"/>
                              <w:bdr w:val="none" w:sz="0" w:space="0" w:color="auto" w:frame="1"/>
                            </w:rPr>
                          </m:ctrlPr>
                        </m:dPr>
                        <m:e>
                          <m:sSub>
                            <m:sSubPr>
                              <m:ctrlPr>
                                <w:rPr>
                                  <w:rStyle w:val="katex-mathml"/>
                                  <w:rFonts w:ascii="Cambria Math" w:hAnsi="Cambria Math"/>
                                  <w:i/>
                                  <w:color w:val="1F1F1F"/>
                                  <w:sz w:val="25"/>
                                  <w:szCs w:val="25"/>
                                  <w:bdr w:val="none" w:sz="0" w:space="0" w:color="auto" w:frame="1"/>
                                </w:rPr>
                              </m:ctrlPr>
                            </m:sSubPr>
                            <m:e>
                              <m:r>
                                <w:rPr>
                                  <w:rStyle w:val="katex-mathml"/>
                                  <w:rFonts w:ascii="Cambria Math" w:hAnsi="Cambria Math"/>
                                  <w:color w:val="1F1F1F"/>
                                  <w:sz w:val="25"/>
                                  <w:szCs w:val="25"/>
                                  <w:bdr w:val="none" w:sz="0" w:space="0" w:color="auto" w:frame="1"/>
                                </w:rPr>
                                <m:t>h</m:t>
                              </m:r>
                            </m:e>
                            <m:sub>
                              <m:r>
                                <w:rPr>
                                  <w:rStyle w:val="katex-mathml"/>
                                  <w:rFonts w:ascii="Cambria Math" w:hAnsi="Cambria Math"/>
                                  <w:color w:val="1F1F1F"/>
                                  <w:sz w:val="25"/>
                                  <w:szCs w:val="25"/>
                                  <w:bdr w:val="none" w:sz="0" w:space="0" w:color="auto" w:frame="1"/>
                                </w:rPr>
                                <m:t>θ</m:t>
                              </m:r>
                            </m:sub>
                          </m:sSub>
                          <m:d>
                            <m:dPr>
                              <m:ctrlPr>
                                <w:rPr>
                                  <w:rStyle w:val="katex-mathml"/>
                                  <w:rFonts w:ascii="Cambria Math" w:hAnsi="Cambria Math"/>
                                  <w:i/>
                                  <w:color w:val="1F1F1F"/>
                                  <w:sz w:val="25"/>
                                  <w:szCs w:val="25"/>
                                  <w:bdr w:val="none" w:sz="0" w:space="0" w:color="auto" w:frame="1"/>
                                </w:rPr>
                              </m:ctrlPr>
                            </m:dPr>
                            <m:e>
                              <m:sSup>
                                <m:sSupPr>
                                  <m:ctrlPr>
                                    <w:rPr>
                                      <w:rStyle w:val="katex-mathml"/>
                                      <w:rFonts w:ascii="Cambria Math" w:hAnsi="Cambria Math"/>
                                      <w:i/>
                                      <w:color w:val="1F1F1F"/>
                                      <w:sz w:val="25"/>
                                      <w:szCs w:val="25"/>
                                      <w:bdr w:val="none" w:sz="0" w:space="0" w:color="auto" w:frame="1"/>
                                    </w:rPr>
                                  </m:ctrlPr>
                                </m:sSupPr>
                                <m:e>
                                  <m:r>
                                    <w:rPr>
                                      <w:rStyle w:val="katex-mathml"/>
                                      <w:rFonts w:ascii="Cambria Math" w:hAnsi="Cambria Math"/>
                                      <w:color w:val="1F1F1F"/>
                                      <w:sz w:val="25"/>
                                      <w:szCs w:val="25"/>
                                      <w:bdr w:val="none" w:sz="0" w:space="0" w:color="auto" w:frame="1"/>
                                    </w:rPr>
                                    <m:t>x</m:t>
                                  </m:r>
                                </m:e>
                                <m:sup>
                                  <m:r>
                                    <w:rPr>
                                      <w:rStyle w:val="katex-mathml"/>
                                      <w:rFonts w:ascii="Cambria Math" w:hAnsi="Cambria Math"/>
                                      <w:color w:val="1F1F1F"/>
                                      <w:sz w:val="25"/>
                                      <w:szCs w:val="25"/>
                                      <w:bdr w:val="none" w:sz="0" w:space="0" w:color="auto" w:frame="1"/>
                                    </w:rPr>
                                    <m:t>(i)</m:t>
                                  </m:r>
                                </m:sup>
                              </m:sSup>
                            </m:e>
                          </m:d>
                        </m:e>
                      </m:d>
                    </m:e>
                  </m:func>
                  <m:r>
                    <w:rPr>
                      <w:rStyle w:val="katex-mathml"/>
                      <w:rFonts w:ascii="Cambria Math" w:hAnsi="Cambria Math"/>
                      <w:color w:val="1F1F1F"/>
                      <w:sz w:val="25"/>
                      <w:szCs w:val="25"/>
                      <w:bdr w:val="none" w:sz="0" w:space="0" w:color="auto" w:frame="1"/>
                    </w:rPr>
                    <m:t>-</m:t>
                  </m:r>
                  <m:d>
                    <m:dPr>
                      <m:ctrlPr>
                        <w:rPr>
                          <w:rStyle w:val="katex-mathml"/>
                          <w:rFonts w:ascii="Cambria Math" w:hAnsi="Cambria Math"/>
                          <w:i/>
                          <w:color w:val="1F1F1F"/>
                          <w:sz w:val="25"/>
                          <w:szCs w:val="25"/>
                          <w:bdr w:val="none" w:sz="0" w:space="0" w:color="auto" w:frame="1"/>
                        </w:rPr>
                      </m:ctrlPr>
                    </m:dPr>
                    <m:e>
                      <m:r>
                        <w:rPr>
                          <w:rStyle w:val="katex-mathml"/>
                          <w:rFonts w:ascii="Cambria Math" w:hAnsi="Cambria Math"/>
                          <w:color w:val="1F1F1F"/>
                          <w:sz w:val="25"/>
                          <w:szCs w:val="25"/>
                          <w:bdr w:val="none" w:sz="0" w:space="0" w:color="auto" w:frame="1"/>
                        </w:rPr>
                        <m:t>1-</m:t>
                      </m:r>
                      <m:sSup>
                        <m:sSupPr>
                          <m:ctrlPr>
                            <w:rPr>
                              <w:rStyle w:val="katex-mathml"/>
                              <w:rFonts w:ascii="Cambria Math" w:hAnsi="Cambria Math"/>
                              <w:i/>
                              <w:color w:val="1F1F1F"/>
                              <w:sz w:val="25"/>
                              <w:szCs w:val="25"/>
                              <w:bdr w:val="none" w:sz="0" w:space="0" w:color="auto" w:frame="1"/>
                            </w:rPr>
                          </m:ctrlPr>
                        </m:sSupPr>
                        <m:e>
                          <m:r>
                            <w:rPr>
                              <w:rStyle w:val="katex-mathml"/>
                              <w:rFonts w:ascii="Cambria Math" w:hAnsi="Cambria Math"/>
                              <w:color w:val="1F1F1F"/>
                              <w:sz w:val="25"/>
                              <w:szCs w:val="25"/>
                              <w:bdr w:val="none" w:sz="0" w:space="0" w:color="auto" w:frame="1"/>
                            </w:rPr>
                            <m:t>y</m:t>
                          </m:r>
                        </m:e>
                        <m:sup>
                          <m:r>
                            <w:rPr>
                              <w:rStyle w:val="katex-mathml"/>
                              <w:rFonts w:ascii="Cambria Math" w:hAnsi="Cambria Math"/>
                              <w:color w:val="1F1F1F"/>
                              <w:sz w:val="25"/>
                              <w:szCs w:val="25"/>
                              <w:bdr w:val="none" w:sz="0" w:space="0" w:color="auto" w:frame="1"/>
                            </w:rPr>
                            <m:t>(i)</m:t>
                          </m:r>
                        </m:sup>
                      </m:sSup>
                    </m:e>
                  </m:d>
                  <m:func>
                    <m:funcPr>
                      <m:ctrlPr>
                        <w:rPr>
                          <w:rStyle w:val="katex-mathml"/>
                          <w:rFonts w:ascii="Cambria Math" w:hAnsi="Cambria Math"/>
                          <w:i/>
                          <w:color w:val="1F1F1F"/>
                          <w:sz w:val="25"/>
                          <w:szCs w:val="25"/>
                          <w:bdr w:val="none" w:sz="0" w:space="0" w:color="auto" w:frame="1"/>
                        </w:rPr>
                      </m:ctrlPr>
                    </m:funcPr>
                    <m:fName>
                      <m:r>
                        <m:rPr>
                          <m:sty m:val="p"/>
                        </m:rPr>
                        <w:rPr>
                          <w:rStyle w:val="katex-mathml"/>
                          <w:rFonts w:ascii="Cambria Math" w:hAnsi="Cambria Math"/>
                          <w:color w:val="1F1F1F"/>
                          <w:sz w:val="25"/>
                          <w:szCs w:val="25"/>
                          <w:bdr w:val="none" w:sz="0" w:space="0" w:color="auto" w:frame="1"/>
                        </w:rPr>
                        <m:t>log</m:t>
                      </m:r>
                    </m:fName>
                    <m:e>
                      <m:d>
                        <m:dPr>
                          <m:ctrlPr>
                            <w:rPr>
                              <w:rStyle w:val="katex-mathml"/>
                              <w:rFonts w:ascii="Cambria Math" w:hAnsi="Cambria Math"/>
                              <w:i/>
                              <w:color w:val="1F1F1F"/>
                              <w:sz w:val="25"/>
                              <w:szCs w:val="25"/>
                              <w:bdr w:val="none" w:sz="0" w:space="0" w:color="auto" w:frame="1"/>
                            </w:rPr>
                          </m:ctrlPr>
                        </m:dPr>
                        <m:e>
                          <m:sSub>
                            <m:sSubPr>
                              <m:ctrlPr>
                                <w:rPr>
                                  <w:rStyle w:val="katex-mathml"/>
                                  <w:rFonts w:ascii="Cambria Math" w:hAnsi="Cambria Math"/>
                                  <w:i/>
                                  <w:color w:val="1F1F1F"/>
                                  <w:sz w:val="25"/>
                                  <w:szCs w:val="25"/>
                                  <w:bdr w:val="none" w:sz="0" w:space="0" w:color="auto" w:frame="1"/>
                                </w:rPr>
                              </m:ctrlPr>
                            </m:sSubPr>
                            <m:e>
                              <m:r>
                                <w:rPr>
                                  <w:rStyle w:val="katex-mathml"/>
                                  <w:rFonts w:ascii="Cambria Math" w:hAnsi="Cambria Math"/>
                                  <w:color w:val="1F1F1F"/>
                                  <w:sz w:val="25"/>
                                  <w:szCs w:val="25"/>
                                  <w:bdr w:val="none" w:sz="0" w:space="0" w:color="auto" w:frame="1"/>
                                </w:rPr>
                                <m:t>1-</m:t>
                              </m:r>
                              <m:r>
                                <w:rPr>
                                  <w:rStyle w:val="katex-mathml"/>
                                  <w:rFonts w:ascii="Cambria Math" w:hAnsi="Cambria Math"/>
                                  <w:color w:val="1F1F1F"/>
                                  <w:sz w:val="25"/>
                                  <w:szCs w:val="25"/>
                                  <w:bdr w:val="none" w:sz="0" w:space="0" w:color="auto" w:frame="1"/>
                                </w:rPr>
                                <m:t>h</m:t>
                              </m:r>
                            </m:e>
                            <m:sub>
                              <m:r>
                                <w:rPr>
                                  <w:rStyle w:val="katex-mathml"/>
                                  <w:rFonts w:ascii="Cambria Math" w:hAnsi="Cambria Math"/>
                                  <w:color w:val="1F1F1F"/>
                                  <w:sz w:val="25"/>
                                  <w:szCs w:val="25"/>
                                  <w:bdr w:val="none" w:sz="0" w:space="0" w:color="auto" w:frame="1"/>
                                </w:rPr>
                                <m:t>θ</m:t>
                              </m:r>
                            </m:sub>
                          </m:sSub>
                          <m:d>
                            <m:dPr>
                              <m:ctrlPr>
                                <w:rPr>
                                  <w:rStyle w:val="katex-mathml"/>
                                  <w:rFonts w:ascii="Cambria Math" w:hAnsi="Cambria Math"/>
                                  <w:i/>
                                  <w:color w:val="1F1F1F"/>
                                  <w:sz w:val="25"/>
                                  <w:szCs w:val="25"/>
                                  <w:bdr w:val="none" w:sz="0" w:space="0" w:color="auto" w:frame="1"/>
                                </w:rPr>
                              </m:ctrlPr>
                            </m:dPr>
                            <m:e>
                              <m:sSup>
                                <m:sSupPr>
                                  <m:ctrlPr>
                                    <w:rPr>
                                      <w:rStyle w:val="katex-mathml"/>
                                      <w:rFonts w:ascii="Cambria Math" w:hAnsi="Cambria Math"/>
                                      <w:i/>
                                      <w:color w:val="1F1F1F"/>
                                      <w:sz w:val="25"/>
                                      <w:szCs w:val="25"/>
                                      <w:bdr w:val="none" w:sz="0" w:space="0" w:color="auto" w:frame="1"/>
                                    </w:rPr>
                                  </m:ctrlPr>
                                </m:sSupPr>
                                <m:e>
                                  <m:r>
                                    <w:rPr>
                                      <w:rStyle w:val="katex-mathml"/>
                                      <w:rFonts w:ascii="Cambria Math" w:hAnsi="Cambria Math"/>
                                      <w:color w:val="1F1F1F"/>
                                      <w:sz w:val="25"/>
                                      <w:szCs w:val="25"/>
                                      <w:bdr w:val="none" w:sz="0" w:space="0" w:color="auto" w:frame="1"/>
                                    </w:rPr>
                                    <m:t>x</m:t>
                                  </m:r>
                                </m:e>
                                <m:sup>
                                  <m:r>
                                    <w:rPr>
                                      <w:rStyle w:val="katex-mathml"/>
                                      <w:rFonts w:ascii="Cambria Math" w:hAnsi="Cambria Math"/>
                                      <w:color w:val="1F1F1F"/>
                                      <w:sz w:val="25"/>
                                      <w:szCs w:val="25"/>
                                      <w:bdr w:val="none" w:sz="0" w:space="0" w:color="auto" w:frame="1"/>
                                    </w:rPr>
                                    <m:t>(i)</m:t>
                                  </m:r>
                                </m:sup>
                              </m:sSup>
                            </m:e>
                          </m:d>
                        </m:e>
                      </m:d>
                    </m:e>
                  </m:func>
                </m:e>
              </m:d>
            </m:e>
          </m:nary>
        </m:oMath>
      </m:oMathPara>
    </w:p>
    <w:p w14:paraId="6C73E2E0" w14:textId="21921D32" w:rsidR="00027F3E" w:rsidRDefault="00027F3E" w:rsidP="00027F3E">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A vectorized implementation is:</w:t>
      </w:r>
    </w:p>
    <w:p w14:paraId="7D76D5AF" w14:textId="4F6708E4" w:rsidR="00027F3E" w:rsidRPr="00027F3E" w:rsidRDefault="00027F3E" w:rsidP="00027F3E">
      <w:pPr>
        <w:pStyle w:val="NormalWeb"/>
        <w:shd w:val="clear" w:color="auto" w:fill="FFFFFF"/>
        <w:spacing w:before="0" w:beforeAutospacing="0" w:after="300" w:afterAutospacing="0" w:line="315" w:lineRule="atLeast"/>
        <w:rPr>
          <w:rFonts w:ascii="Arial" w:hAnsi="Arial" w:cs="Arial"/>
          <w:color w:val="1F1F1F"/>
          <w:sz w:val="21"/>
          <w:szCs w:val="21"/>
        </w:rPr>
      </w:pPr>
      <m:oMathPara>
        <m:oMath>
          <m:r>
            <w:rPr>
              <w:rFonts w:ascii="Cambria Math" w:hAnsi="Cambria Math" w:cs="Arial"/>
              <w:color w:val="1F1F1F"/>
              <w:sz w:val="21"/>
              <w:szCs w:val="21"/>
            </w:rPr>
            <m:t>h=g</m:t>
          </m:r>
          <m:d>
            <m:dPr>
              <m:ctrlPr>
                <w:rPr>
                  <w:rFonts w:ascii="Cambria Math" w:hAnsi="Cambria Math" w:cs="Arial"/>
                  <w:i/>
                  <w:color w:val="1F1F1F"/>
                  <w:sz w:val="21"/>
                  <w:szCs w:val="21"/>
                </w:rPr>
              </m:ctrlPr>
            </m:dPr>
            <m:e>
              <m:r>
                <w:rPr>
                  <w:rFonts w:ascii="Cambria Math" w:hAnsi="Cambria Math" w:cs="Arial"/>
                  <w:color w:val="1F1F1F"/>
                  <w:sz w:val="21"/>
                  <w:szCs w:val="21"/>
                </w:rPr>
                <m:t>Xθ</m:t>
              </m:r>
            </m:e>
          </m:d>
        </m:oMath>
      </m:oMathPara>
    </w:p>
    <w:p w14:paraId="34624A14" w14:textId="39EE3053" w:rsidR="00027F3E" w:rsidRDefault="00027F3E" w:rsidP="00027F3E">
      <w:pPr>
        <w:pStyle w:val="NormalWeb"/>
        <w:shd w:val="clear" w:color="auto" w:fill="FFFFFF"/>
        <w:spacing w:before="0" w:beforeAutospacing="0" w:after="300" w:afterAutospacing="0" w:line="315" w:lineRule="atLeast"/>
        <w:rPr>
          <w:rStyle w:val="katex-mathml"/>
          <w:color w:val="1F1F1F"/>
          <w:sz w:val="25"/>
          <w:szCs w:val="25"/>
          <w:bdr w:val="none" w:sz="0" w:space="0" w:color="auto" w:frame="1"/>
        </w:rPr>
      </w:pPr>
      <m:oMathPara>
        <m:oMath>
          <m:r>
            <w:rPr>
              <w:rStyle w:val="katex-mathml"/>
              <w:rFonts w:ascii="Cambria Math" w:hAnsi="Cambria Math"/>
              <w:color w:val="1F1F1F"/>
              <w:sz w:val="25"/>
              <w:szCs w:val="25"/>
              <w:bdr w:val="none" w:sz="0" w:space="0" w:color="auto" w:frame="1"/>
            </w:rPr>
            <m:t xml:space="preserve">J(θ)= </m:t>
          </m:r>
          <m:f>
            <m:fPr>
              <m:ctrlPr>
                <w:rPr>
                  <w:rStyle w:val="katex-mathml"/>
                  <w:rFonts w:ascii="Cambria Math" w:hAnsi="Cambria Math"/>
                  <w:i/>
                  <w:color w:val="1F1F1F"/>
                  <w:sz w:val="25"/>
                  <w:szCs w:val="25"/>
                  <w:bdr w:val="none" w:sz="0" w:space="0" w:color="auto" w:frame="1"/>
                </w:rPr>
              </m:ctrlPr>
            </m:fPr>
            <m:num>
              <m:r>
                <w:rPr>
                  <w:rStyle w:val="katex-mathml"/>
                  <w:rFonts w:ascii="Cambria Math" w:hAnsi="Cambria Math"/>
                  <w:color w:val="1F1F1F"/>
                  <w:sz w:val="25"/>
                  <w:szCs w:val="25"/>
                  <w:bdr w:val="none" w:sz="0" w:space="0" w:color="auto" w:frame="1"/>
                </w:rPr>
                <m:t>1</m:t>
              </m:r>
            </m:num>
            <m:den>
              <m:r>
                <w:rPr>
                  <w:rStyle w:val="katex-mathml"/>
                  <w:rFonts w:ascii="Cambria Math" w:hAnsi="Cambria Math"/>
                  <w:color w:val="1F1F1F"/>
                  <w:sz w:val="25"/>
                  <w:szCs w:val="25"/>
                  <w:bdr w:val="none" w:sz="0" w:space="0" w:color="auto" w:frame="1"/>
                </w:rPr>
                <m:t>m</m:t>
              </m:r>
            </m:den>
          </m:f>
          <m:d>
            <m:dPr>
              <m:ctrlPr>
                <w:rPr>
                  <w:rStyle w:val="katex-mathml"/>
                  <w:rFonts w:ascii="Cambria Math" w:hAnsi="Cambria Math"/>
                  <w:i/>
                  <w:color w:val="1F1F1F"/>
                  <w:sz w:val="25"/>
                  <w:szCs w:val="25"/>
                  <w:bdr w:val="none" w:sz="0" w:space="0" w:color="auto" w:frame="1"/>
                </w:rPr>
              </m:ctrlPr>
            </m:dPr>
            <m:e>
              <m:r>
                <w:rPr>
                  <w:rStyle w:val="katex-mathml"/>
                  <w:rFonts w:ascii="Cambria Math" w:hAnsi="Cambria Math"/>
                  <w:color w:val="1F1F1F"/>
                  <w:sz w:val="25"/>
                  <w:szCs w:val="25"/>
                  <w:bdr w:val="none" w:sz="0" w:space="0" w:color="auto" w:frame="1"/>
                </w:rPr>
                <m:t>-</m:t>
              </m:r>
              <m:sSup>
                <m:sSupPr>
                  <m:ctrlPr>
                    <w:rPr>
                      <w:rStyle w:val="katex-mathml"/>
                      <w:rFonts w:ascii="Cambria Math" w:hAnsi="Cambria Math"/>
                      <w:i/>
                      <w:color w:val="1F1F1F"/>
                      <w:sz w:val="25"/>
                      <w:szCs w:val="25"/>
                      <w:bdr w:val="none" w:sz="0" w:space="0" w:color="auto" w:frame="1"/>
                    </w:rPr>
                  </m:ctrlPr>
                </m:sSupPr>
                <m:e>
                  <m:r>
                    <w:rPr>
                      <w:rStyle w:val="katex-mathml"/>
                      <w:rFonts w:ascii="Cambria Math" w:hAnsi="Cambria Math"/>
                      <w:color w:val="1F1F1F"/>
                      <w:sz w:val="25"/>
                      <w:szCs w:val="25"/>
                      <w:bdr w:val="none" w:sz="0" w:space="0" w:color="auto" w:frame="1"/>
                    </w:rPr>
                    <m:t>y</m:t>
                  </m:r>
                </m:e>
                <m:sup>
                  <m:r>
                    <w:rPr>
                      <w:rStyle w:val="katex-mathml"/>
                      <w:rFonts w:ascii="Cambria Math" w:hAnsi="Cambria Math"/>
                      <w:color w:val="1F1F1F"/>
                      <w:sz w:val="25"/>
                      <w:szCs w:val="25"/>
                      <w:bdr w:val="none" w:sz="0" w:space="0" w:color="auto" w:frame="1"/>
                    </w:rPr>
                    <m:t>T</m:t>
                  </m:r>
                </m:sup>
              </m:sSup>
              <m:func>
                <m:funcPr>
                  <m:ctrlPr>
                    <w:rPr>
                      <w:rStyle w:val="katex-mathml"/>
                      <w:rFonts w:ascii="Cambria Math" w:hAnsi="Cambria Math"/>
                      <w:i/>
                      <w:color w:val="1F1F1F"/>
                      <w:sz w:val="25"/>
                      <w:szCs w:val="25"/>
                      <w:bdr w:val="none" w:sz="0" w:space="0" w:color="auto" w:frame="1"/>
                    </w:rPr>
                  </m:ctrlPr>
                </m:funcPr>
                <m:fName>
                  <m:r>
                    <m:rPr>
                      <m:sty m:val="p"/>
                    </m:rPr>
                    <w:rPr>
                      <w:rStyle w:val="katex-mathml"/>
                      <w:rFonts w:ascii="Cambria Math" w:hAnsi="Cambria Math"/>
                      <w:color w:val="1F1F1F"/>
                      <w:sz w:val="25"/>
                      <w:szCs w:val="25"/>
                      <w:bdr w:val="none" w:sz="0" w:space="0" w:color="auto" w:frame="1"/>
                    </w:rPr>
                    <m:t>log</m:t>
                  </m:r>
                </m:fName>
                <m:e>
                  <m:d>
                    <m:dPr>
                      <m:ctrlPr>
                        <w:rPr>
                          <w:rStyle w:val="katex-mathml"/>
                          <w:rFonts w:ascii="Cambria Math" w:hAnsi="Cambria Math"/>
                          <w:i/>
                          <w:color w:val="1F1F1F"/>
                          <w:sz w:val="25"/>
                          <w:szCs w:val="25"/>
                          <w:bdr w:val="none" w:sz="0" w:space="0" w:color="auto" w:frame="1"/>
                        </w:rPr>
                      </m:ctrlPr>
                    </m:dPr>
                    <m:e>
                      <m:r>
                        <w:rPr>
                          <w:rStyle w:val="katex-mathml"/>
                          <w:rFonts w:ascii="Cambria Math" w:hAnsi="Cambria Math"/>
                          <w:color w:val="1F1F1F"/>
                          <w:sz w:val="25"/>
                          <w:szCs w:val="25"/>
                          <w:bdr w:val="none" w:sz="0" w:space="0" w:color="auto" w:frame="1"/>
                        </w:rPr>
                        <m:t>h</m:t>
                      </m:r>
                    </m:e>
                  </m:d>
                </m:e>
              </m:func>
              <m:r>
                <w:rPr>
                  <w:rStyle w:val="katex-mathml"/>
                  <w:rFonts w:ascii="Cambria Math" w:hAnsi="Cambria Math"/>
                  <w:color w:val="1F1F1F"/>
                  <w:sz w:val="25"/>
                  <w:szCs w:val="25"/>
                  <w:bdr w:val="none" w:sz="0" w:space="0" w:color="auto" w:frame="1"/>
                </w:rPr>
                <m:t>-</m:t>
              </m:r>
              <m:sSup>
                <m:sSupPr>
                  <m:ctrlPr>
                    <w:rPr>
                      <w:rStyle w:val="katex-mathml"/>
                      <w:rFonts w:ascii="Cambria Math" w:hAnsi="Cambria Math"/>
                      <w:i/>
                      <w:color w:val="1F1F1F"/>
                      <w:sz w:val="25"/>
                      <w:szCs w:val="25"/>
                      <w:bdr w:val="none" w:sz="0" w:space="0" w:color="auto" w:frame="1"/>
                    </w:rPr>
                  </m:ctrlPr>
                </m:sSupPr>
                <m:e>
                  <m:d>
                    <m:dPr>
                      <m:ctrlPr>
                        <w:rPr>
                          <w:rStyle w:val="katex-mathml"/>
                          <w:rFonts w:ascii="Cambria Math" w:hAnsi="Cambria Math"/>
                          <w:i/>
                          <w:color w:val="1F1F1F"/>
                          <w:sz w:val="25"/>
                          <w:szCs w:val="25"/>
                          <w:bdr w:val="none" w:sz="0" w:space="0" w:color="auto" w:frame="1"/>
                        </w:rPr>
                      </m:ctrlPr>
                    </m:dPr>
                    <m:e>
                      <m:r>
                        <w:rPr>
                          <w:rStyle w:val="katex-mathml"/>
                          <w:rFonts w:ascii="Cambria Math" w:hAnsi="Cambria Math"/>
                          <w:color w:val="1F1F1F"/>
                          <w:sz w:val="25"/>
                          <w:szCs w:val="25"/>
                          <w:bdr w:val="none" w:sz="0" w:space="0" w:color="auto" w:frame="1"/>
                        </w:rPr>
                        <m:t>1-y</m:t>
                      </m:r>
                    </m:e>
                  </m:d>
                </m:e>
                <m:sup>
                  <m:r>
                    <w:rPr>
                      <w:rStyle w:val="katex-mathml"/>
                      <w:rFonts w:ascii="Cambria Math" w:hAnsi="Cambria Math"/>
                      <w:color w:val="1F1F1F"/>
                      <w:sz w:val="25"/>
                      <w:szCs w:val="25"/>
                      <w:bdr w:val="none" w:sz="0" w:space="0" w:color="auto" w:frame="1"/>
                    </w:rPr>
                    <m:t>T</m:t>
                  </m:r>
                </m:sup>
              </m:sSup>
              <m:r>
                <m:rPr>
                  <m:sty m:val="p"/>
                </m:rPr>
                <w:rPr>
                  <w:rStyle w:val="katex-mathml"/>
                  <w:rFonts w:ascii="Cambria Math" w:hAnsi="Cambria Math"/>
                  <w:color w:val="1F1F1F"/>
                  <w:sz w:val="25"/>
                  <w:szCs w:val="25"/>
                  <w:bdr w:val="none" w:sz="0" w:space="0" w:color="auto" w:frame="1"/>
                </w:rPr>
                <m:t>log⁡</m:t>
              </m:r>
              <m:r>
                <w:rPr>
                  <w:rStyle w:val="katex-mathml"/>
                  <w:rFonts w:ascii="Cambria Math" w:hAnsi="Cambria Math"/>
                  <w:color w:val="1F1F1F"/>
                  <w:sz w:val="25"/>
                  <w:szCs w:val="25"/>
                  <w:bdr w:val="none" w:sz="0" w:space="0" w:color="auto" w:frame="1"/>
                </w:rPr>
                <m:t>(1-</m:t>
              </m:r>
              <m:r>
                <w:rPr>
                  <w:rStyle w:val="katex-mathml"/>
                  <w:rFonts w:ascii="Cambria Math" w:hAnsi="Cambria Math"/>
                  <w:color w:val="1F1F1F"/>
                  <w:sz w:val="25"/>
                  <w:szCs w:val="25"/>
                  <w:bdr w:val="none" w:sz="0" w:space="0" w:color="auto" w:frame="1"/>
                </w:rPr>
                <m:t>h)</m:t>
              </m:r>
            </m:e>
          </m:d>
        </m:oMath>
      </m:oMathPara>
    </w:p>
    <w:p w14:paraId="1AC3AABE" w14:textId="77777777" w:rsidR="00027F3E" w:rsidRDefault="00027F3E" w:rsidP="00027F3E">
      <w:pPr>
        <w:pStyle w:val="Heading3"/>
        <w:shd w:val="clear" w:color="auto" w:fill="FFFFFF"/>
        <w:spacing w:before="540" w:after="180" w:line="360" w:lineRule="atLeast"/>
        <w:rPr>
          <w:rFonts w:ascii="Arial" w:hAnsi="Arial" w:cs="Arial"/>
          <w:color w:val="1F1F1F"/>
        </w:rPr>
      </w:pPr>
      <w:r>
        <w:rPr>
          <w:rStyle w:val="Strong"/>
          <w:rFonts w:ascii="Arial" w:hAnsi="Arial" w:cs="Arial"/>
          <w:b w:val="0"/>
          <w:bCs w:val="0"/>
          <w:color w:val="1F1F1F"/>
        </w:rPr>
        <w:t>Gradient Descent</w:t>
      </w:r>
    </w:p>
    <w:p w14:paraId="5F79F025" w14:textId="37E45C48" w:rsidR="00027F3E" w:rsidRDefault="00027F3E" w:rsidP="00027F3E">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Remember that the general form of gradient descent is:</w:t>
      </w:r>
    </w:p>
    <w:p w14:paraId="4EB4F9BE" w14:textId="454C0403" w:rsidR="00027F3E" w:rsidRDefault="00027F3E" w:rsidP="00027F3E">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Repeat: {</w:t>
      </w:r>
    </w:p>
    <w:p w14:paraId="28F89160" w14:textId="169F11BA" w:rsidR="00027F3E" w:rsidRPr="00117A40" w:rsidRDefault="00117A40" w:rsidP="00027F3E">
      <w:pPr>
        <w:pStyle w:val="NormalWeb"/>
        <w:shd w:val="clear" w:color="auto" w:fill="FFFFFF"/>
        <w:spacing w:before="0" w:beforeAutospacing="0" w:after="300" w:afterAutospacing="0" w:line="315" w:lineRule="atLeast"/>
        <w:rPr>
          <w:rFonts w:ascii="Arial" w:hAnsi="Arial" w:cs="Arial"/>
          <w:color w:val="1F1F1F"/>
          <w:sz w:val="21"/>
          <w:szCs w:val="21"/>
        </w:rPr>
      </w:pPr>
      <m:oMathPara>
        <m:oMath>
          <m:sSub>
            <m:sSubPr>
              <m:ctrlPr>
                <w:rPr>
                  <w:rFonts w:ascii="Cambria Math" w:hAnsi="Cambria Math" w:cs="Arial"/>
                  <w:i/>
                  <w:color w:val="1F1F1F"/>
                  <w:sz w:val="21"/>
                  <w:szCs w:val="21"/>
                </w:rPr>
              </m:ctrlPr>
            </m:sSubPr>
            <m:e>
              <m:r>
                <w:rPr>
                  <w:rFonts w:ascii="Cambria Math" w:hAnsi="Cambria Math" w:cs="Arial"/>
                  <w:color w:val="1F1F1F"/>
                  <w:sz w:val="21"/>
                  <w:szCs w:val="21"/>
                </w:rPr>
                <m:t>θ</m:t>
              </m:r>
            </m:e>
            <m:sub>
              <m:r>
                <w:rPr>
                  <w:rFonts w:ascii="Cambria Math" w:hAnsi="Cambria Math" w:cs="Arial"/>
                  <w:color w:val="1F1F1F"/>
                  <w:sz w:val="21"/>
                  <w:szCs w:val="21"/>
                </w:rPr>
                <m:t>j</m:t>
              </m:r>
            </m:sub>
          </m:sSub>
          <m:r>
            <w:rPr>
              <w:rFonts w:ascii="Cambria Math" w:hAnsi="Cambria Math" w:cs="Arial"/>
              <w:color w:val="1F1F1F"/>
              <w:sz w:val="21"/>
              <w:szCs w:val="21"/>
            </w:rPr>
            <m:t>:=</m:t>
          </m:r>
          <m:sSub>
            <m:sSubPr>
              <m:ctrlPr>
                <w:rPr>
                  <w:rFonts w:ascii="Cambria Math" w:hAnsi="Cambria Math" w:cs="Arial"/>
                  <w:i/>
                  <w:color w:val="1F1F1F"/>
                  <w:sz w:val="21"/>
                  <w:szCs w:val="21"/>
                </w:rPr>
              </m:ctrlPr>
            </m:sSubPr>
            <m:e>
              <m:r>
                <w:rPr>
                  <w:rFonts w:ascii="Cambria Math" w:hAnsi="Cambria Math" w:cs="Arial"/>
                  <w:color w:val="1F1F1F"/>
                  <w:sz w:val="21"/>
                  <w:szCs w:val="21"/>
                </w:rPr>
                <m:t>θ</m:t>
              </m:r>
            </m:e>
            <m:sub>
              <m:r>
                <w:rPr>
                  <w:rFonts w:ascii="Cambria Math" w:hAnsi="Cambria Math" w:cs="Arial"/>
                  <w:color w:val="1F1F1F"/>
                  <w:sz w:val="21"/>
                  <w:szCs w:val="21"/>
                </w:rPr>
                <m:t>j</m:t>
              </m:r>
            </m:sub>
          </m:sSub>
          <m:r>
            <w:rPr>
              <w:rFonts w:ascii="Cambria Math" w:hAnsi="Cambria Math" w:cs="Arial"/>
              <w:color w:val="1F1F1F"/>
              <w:sz w:val="21"/>
              <w:szCs w:val="21"/>
            </w:rPr>
            <m:t>-α</m:t>
          </m:r>
          <m:f>
            <m:fPr>
              <m:ctrlPr>
                <w:rPr>
                  <w:rFonts w:ascii="Cambria Math" w:hAnsi="Cambria Math" w:cs="Arial"/>
                  <w:i/>
                  <w:color w:val="1F1F1F"/>
                  <w:sz w:val="21"/>
                  <w:szCs w:val="21"/>
                </w:rPr>
              </m:ctrlPr>
            </m:fPr>
            <m:num>
              <m:r>
                <w:rPr>
                  <w:rFonts w:ascii="Cambria Math" w:hAnsi="Cambria Math" w:cs="Arial"/>
                  <w:color w:val="1F1F1F"/>
                  <w:sz w:val="21"/>
                  <w:szCs w:val="21"/>
                </w:rPr>
                <m:t>∂</m:t>
              </m:r>
            </m:num>
            <m:den>
              <m:r>
                <w:rPr>
                  <w:rFonts w:ascii="Cambria Math" w:hAnsi="Cambria Math" w:cs="Arial"/>
                  <w:color w:val="1F1F1F"/>
                  <w:sz w:val="21"/>
                  <w:szCs w:val="21"/>
                </w:rPr>
                <m:t>∂</m:t>
              </m:r>
              <m:sSub>
                <m:sSubPr>
                  <m:ctrlPr>
                    <w:rPr>
                      <w:rFonts w:ascii="Cambria Math" w:hAnsi="Cambria Math" w:cs="Arial"/>
                      <w:i/>
                      <w:color w:val="1F1F1F"/>
                      <w:sz w:val="21"/>
                      <w:szCs w:val="21"/>
                    </w:rPr>
                  </m:ctrlPr>
                </m:sSubPr>
                <m:e>
                  <m:r>
                    <w:rPr>
                      <w:rFonts w:ascii="Cambria Math" w:hAnsi="Cambria Math" w:cs="Arial"/>
                      <w:color w:val="1F1F1F"/>
                      <w:sz w:val="21"/>
                      <w:szCs w:val="21"/>
                    </w:rPr>
                    <m:t>θ</m:t>
                  </m:r>
                </m:e>
                <m:sub>
                  <m:r>
                    <w:rPr>
                      <w:rFonts w:ascii="Cambria Math" w:hAnsi="Cambria Math" w:cs="Arial"/>
                      <w:color w:val="1F1F1F"/>
                      <w:sz w:val="21"/>
                      <w:szCs w:val="21"/>
                    </w:rPr>
                    <m:t>j</m:t>
                  </m:r>
                </m:sub>
              </m:sSub>
            </m:den>
          </m:f>
          <m:r>
            <w:rPr>
              <w:rFonts w:ascii="Cambria Math" w:hAnsi="Cambria Math" w:cs="Arial"/>
              <w:color w:val="1F1F1F"/>
              <w:sz w:val="21"/>
              <w:szCs w:val="21"/>
            </w:rPr>
            <m:t>J(θ)</m:t>
          </m:r>
        </m:oMath>
      </m:oMathPara>
    </w:p>
    <w:p w14:paraId="6F77CC2F" w14:textId="61E10914" w:rsidR="00117A40" w:rsidRDefault="00117A40" w:rsidP="00027F3E">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t>
      </w:r>
    </w:p>
    <w:p w14:paraId="51F1C88F" w14:textId="28A53646" w:rsidR="00027F3E" w:rsidRDefault="00027F3E" w:rsidP="00027F3E">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We can work out the derivative part using calculus to get:</w:t>
      </w:r>
    </w:p>
    <w:p w14:paraId="651FE6F5" w14:textId="6D3F76B1" w:rsidR="00117A40" w:rsidRDefault="00117A40" w:rsidP="00027F3E">
      <w:pPr>
        <w:pStyle w:val="NormalWeb"/>
        <w:shd w:val="clear" w:color="auto" w:fill="FFFFFF"/>
        <w:spacing w:before="0" w:beforeAutospacing="0" w:after="300" w:afterAutospacing="0" w:line="315" w:lineRule="atLeast"/>
        <w:rPr>
          <w:rFonts w:ascii="Arial" w:hAnsi="Arial" w:cs="Arial"/>
          <w:color w:val="1F1F1F"/>
          <w:sz w:val="21"/>
          <w:szCs w:val="21"/>
        </w:rPr>
      </w:pPr>
      <m:oMathPara>
        <m:oMath>
          <m:sSub>
            <m:sSubPr>
              <m:ctrlPr>
                <w:rPr>
                  <w:rFonts w:ascii="Cambria Math" w:hAnsi="Cambria Math" w:cs="Arial"/>
                  <w:i/>
                  <w:color w:val="1F1F1F"/>
                  <w:sz w:val="21"/>
                  <w:szCs w:val="21"/>
                </w:rPr>
              </m:ctrlPr>
            </m:sSubPr>
            <m:e>
              <m:r>
                <w:rPr>
                  <w:rFonts w:ascii="Cambria Math" w:hAnsi="Cambria Math" w:cs="Arial"/>
                  <w:color w:val="1F1F1F"/>
                  <w:sz w:val="21"/>
                  <w:szCs w:val="21"/>
                </w:rPr>
                <m:t>θ</m:t>
              </m:r>
            </m:e>
            <m:sub>
              <m:r>
                <w:rPr>
                  <w:rFonts w:ascii="Cambria Math" w:hAnsi="Cambria Math" w:cs="Arial"/>
                  <w:color w:val="1F1F1F"/>
                  <w:sz w:val="21"/>
                  <w:szCs w:val="21"/>
                </w:rPr>
                <m:t>j</m:t>
              </m:r>
            </m:sub>
          </m:sSub>
          <m:r>
            <w:rPr>
              <w:rFonts w:ascii="Cambria Math" w:hAnsi="Cambria Math" w:cs="Arial"/>
              <w:color w:val="1F1F1F"/>
              <w:sz w:val="21"/>
              <w:szCs w:val="21"/>
            </w:rPr>
            <m:t>≔</m:t>
          </m:r>
          <m:sSub>
            <m:sSubPr>
              <m:ctrlPr>
                <w:rPr>
                  <w:rFonts w:ascii="Cambria Math" w:hAnsi="Cambria Math" w:cs="Arial"/>
                  <w:i/>
                  <w:color w:val="1F1F1F"/>
                  <w:sz w:val="21"/>
                  <w:szCs w:val="21"/>
                </w:rPr>
              </m:ctrlPr>
            </m:sSubPr>
            <m:e>
              <m:r>
                <w:rPr>
                  <w:rFonts w:ascii="Cambria Math" w:hAnsi="Cambria Math" w:cs="Arial"/>
                  <w:color w:val="1F1F1F"/>
                  <w:sz w:val="21"/>
                  <w:szCs w:val="21"/>
                </w:rPr>
                <m:t>θ</m:t>
              </m:r>
            </m:e>
            <m:sub>
              <m:r>
                <w:rPr>
                  <w:rFonts w:ascii="Cambria Math" w:hAnsi="Cambria Math" w:cs="Arial"/>
                  <w:color w:val="1F1F1F"/>
                  <w:sz w:val="21"/>
                  <w:szCs w:val="21"/>
                </w:rPr>
                <m:t>j</m:t>
              </m:r>
            </m:sub>
          </m:sSub>
          <m:r>
            <w:rPr>
              <w:rFonts w:ascii="Cambria Math" w:hAnsi="Cambria Math" w:cs="Arial"/>
              <w:color w:val="1F1F1F"/>
              <w:sz w:val="21"/>
              <w:szCs w:val="21"/>
            </w:rPr>
            <m:t>-</m:t>
          </m:r>
          <m:f>
            <m:fPr>
              <m:ctrlPr>
                <w:rPr>
                  <w:rFonts w:ascii="Cambria Math" w:hAnsi="Cambria Math" w:cs="Arial"/>
                  <w:i/>
                  <w:color w:val="1F1F1F"/>
                  <w:sz w:val="21"/>
                  <w:szCs w:val="21"/>
                </w:rPr>
              </m:ctrlPr>
            </m:fPr>
            <m:num>
              <m:r>
                <w:rPr>
                  <w:rFonts w:ascii="Cambria Math" w:hAnsi="Cambria Math" w:cs="Arial"/>
                  <w:color w:val="1F1F1F"/>
                  <w:sz w:val="21"/>
                  <w:szCs w:val="21"/>
                </w:rPr>
                <m:t>α</m:t>
              </m:r>
            </m:num>
            <m:den>
              <m:r>
                <w:rPr>
                  <w:rFonts w:ascii="Cambria Math" w:hAnsi="Cambria Math" w:cs="Arial"/>
                  <w:color w:val="1F1F1F"/>
                  <w:sz w:val="21"/>
                  <w:szCs w:val="21"/>
                </w:rPr>
                <m:t>m</m:t>
              </m:r>
            </m:den>
          </m:f>
          <m:nary>
            <m:naryPr>
              <m:chr m:val="∑"/>
              <m:limLoc m:val="undOvr"/>
              <m:ctrlPr>
                <w:rPr>
                  <w:rFonts w:ascii="Cambria Math" w:hAnsi="Cambria Math" w:cs="Arial"/>
                  <w:i/>
                  <w:color w:val="1F1F1F"/>
                  <w:sz w:val="21"/>
                  <w:szCs w:val="21"/>
                </w:rPr>
              </m:ctrlPr>
            </m:naryPr>
            <m:sub>
              <m:r>
                <w:rPr>
                  <w:rFonts w:ascii="Cambria Math" w:hAnsi="Cambria Math" w:cs="Arial"/>
                  <w:color w:val="1F1F1F"/>
                  <w:sz w:val="21"/>
                  <w:szCs w:val="21"/>
                </w:rPr>
                <m:t>i=1</m:t>
              </m:r>
            </m:sub>
            <m:sup>
              <m:r>
                <w:rPr>
                  <w:rFonts w:ascii="Cambria Math" w:hAnsi="Cambria Math" w:cs="Arial"/>
                  <w:color w:val="1F1F1F"/>
                  <w:sz w:val="21"/>
                  <w:szCs w:val="21"/>
                </w:rPr>
                <m:t>m</m:t>
              </m:r>
            </m:sup>
            <m:e>
              <m:d>
                <m:dPr>
                  <m:ctrlPr>
                    <w:rPr>
                      <w:rFonts w:ascii="Cambria Math" w:hAnsi="Cambria Math" w:cs="Arial"/>
                      <w:i/>
                      <w:color w:val="1F1F1F"/>
                      <w:sz w:val="21"/>
                      <w:szCs w:val="21"/>
                    </w:rPr>
                  </m:ctrlPr>
                </m:dPr>
                <m:e>
                  <m:sSub>
                    <m:sSubPr>
                      <m:ctrlPr>
                        <w:rPr>
                          <w:rFonts w:ascii="Cambria Math" w:hAnsi="Cambria Math" w:cs="Arial"/>
                          <w:i/>
                          <w:color w:val="1F1F1F"/>
                        </w:rPr>
                      </m:ctrlPr>
                    </m:sSubPr>
                    <m:e>
                      <m:r>
                        <w:rPr>
                          <w:rFonts w:ascii="Cambria Math" w:hAnsi="Cambria Math" w:cs="Arial"/>
                          <w:color w:val="1F1F1F"/>
                        </w:rPr>
                        <m:t>h</m:t>
                      </m:r>
                    </m:e>
                    <m:sub>
                      <m:r>
                        <w:rPr>
                          <w:rFonts w:ascii="Cambria Math" w:hAnsi="Cambria Math" w:cs="Arial"/>
                          <w:color w:val="1F1F1F"/>
                        </w:rPr>
                        <m:t>θ</m:t>
                      </m:r>
                    </m:sub>
                  </m:sSub>
                  <m:d>
                    <m:dPr>
                      <m:ctrlPr>
                        <w:rPr>
                          <w:rFonts w:ascii="Cambria Math" w:hAnsi="Cambria Math" w:cs="Arial"/>
                          <w:i/>
                          <w:color w:val="1F1F1F"/>
                        </w:rPr>
                      </m:ctrlPr>
                    </m:dPr>
                    <m:e>
                      <m:sSup>
                        <m:sSupPr>
                          <m:ctrlPr>
                            <w:rPr>
                              <w:rFonts w:ascii="Cambria Math" w:hAnsi="Cambria Math" w:cs="Arial"/>
                              <w:i/>
                              <w:color w:val="1F1F1F"/>
                            </w:rPr>
                          </m:ctrlPr>
                        </m:sSupPr>
                        <m:e>
                          <m:r>
                            <w:rPr>
                              <w:rFonts w:ascii="Cambria Math" w:hAnsi="Cambria Math" w:cs="Arial"/>
                              <w:color w:val="1F1F1F"/>
                            </w:rPr>
                            <m:t>x</m:t>
                          </m:r>
                        </m:e>
                        <m:sup>
                          <m:d>
                            <m:dPr>
                              <m:ctrlPr>
                                <w:rPr>
                                  <w:rFonts w:ascii="Cambria Math" w:hAnsi="Cambria Math" w:cs="Arial"/>
                                  <w:i/>
                                  <w:color w:val="1F1F1F"/>
                                </w:rPr>
                              </m:ctrlPr>
                            </m:dPr>
                            <m:e>
                              <m:r>
                                <w:rPr>
                                  <w:rFonts w:ascii="Cambria Math" w:hAnsi="Cambria Math" w:cs="Arial"/>
                                  <w:color w:val="1F1F1F"/>
                                </w:rPr>
                                <m:t>i</m:t>
                              </m:r>
                            </m:e>
                          </m:d>
                        </m:sup>
                      </m:sSup>
                    </m:e>
                  </m:d>
                  <m:r>
                    <w:rPr>
                      <w:rFonts w:ascii="Cambria Math" w:hAnsi="Cambria Math" w:cs="Arial"/>
                      <w:color w:val="1F1F1F"/>
                    </w:rPr>
                    <m:t>-</m:t>
                  </m:r>
                  <m:sSup>
                    <m:sSupPr>
                      <m:ctrlPr>
                        <w:rPr>
                          <w:rFonts w:ascii="Cambria Math" w:hAnsi="Cambria Math" w:cs="Arial"/>
                          <w:i/>
                          <w:color w:val="1F1F1F"/>
                        </w:rPr>
                      </m:ctrlPr>
                    </m:sSupPr>
                    <m:e>
                      <m:r>
                        <w:rPr>
                          <w:rFonts w:ascii="Cambria Math" w:hAnsi="Cambria Math" w:cs="Arial"/>
                          <w:color w:val="1F1F1F"/>
                        </w:rPr>
                        <m:t>y</m:t>
                      </m:r>
                    </m:e>
                    <m:sup>
                      <m:d>
                        <m:dPr>
                          <m:ctrlPr>
                            <w:rPr>
                              <w:rFonts w:ascii="Cambria Math" w:hAnsi="Cambria Math" w:cs="Arial"/>
                              <w:i/>
                              <w:color w:val="1F1F1F"/>
                            </w:rPr>
                          </m:ctrlPr>
                        </m:dPr>
                        <m:e>
                          <m:r>
                            <w:rPr>
                              <w:rFonts w:ascii="Cambria Math" w:hAnsi="Cambria Math" w:cs="Arial"/>
                              <w:color w:val="1F1F1F"/>
                            </w:rPr>
                            <m:t>i</m:t>
                          </m:r>
                        </m:e>
                      </m:d>
                    </m:sup>
                  </m:sSup>
                </m:e>
              </m:d>
              <m:r>
                <w:rPr>
                  <w:rFonts w:ascii="Cambria Math" w:hAnsi="Cambria Math" w:cs="Arial"/>
                  <w:color w:val="1F1F1F"/>
                  <w:sz w:val="21"/>
                  <w:szCs w:val="21"/>
                </w:rPr>
                <m:t>.</m:t>
              </m:r>
              <m:sSubSup>
                <m:sSubSupPr>
                  <m:ctrlPr>
                    <w:rPr>
                      <w:rFonts w:ascii="Cambria Math" w:hAnsi="Cambria Math" w:cs="Arial"/>
                      <w:i/>
                      <w:color w:val="1F1F1F"/>
                      <w:sz w:val="21"/>
                      <w:szCs w:val="21"/>
                    </w:rPr>
                  </m:ctrlPr>
                </m:sSubSupPr>
                <m:e>
                  <m:r>
                    <w:rPr>
                      <w:rFonts w:ascii="Cambria Math" w:hAnsi="Cambria Math" w:cs="Arial"/>
                      <w:color w:val="1F1F1F"/>
                      <w:sz w:val="21"/>
                      <w:szCs w:val="21"/>
                    </w:rPr>
                    <m:t>x</m:t>
                  </m:r>
                </m:e>
                <m:sub>
                  <m:r>
                    <w:rPr>
                      <w:rFonts w:ascii="Cambria Math" w:hAnsi="Cambria Math" w:cs="Arial"/>
                      <w:color w:val="1F1F1F"/>
                      <w:sz w:val="21"/>
                      <w:szCs w:val="21"/>
                    </w:rPr>
                    <m:t>j</m:t>
                  </m:r>
                </m:sub>
                <m:sup>
                  <m:r>
                    <w:rPr>
                      <w:rFonts w:ascii="Cambria Math" w:hAnsi="Cambria Math" w:cs="Arial"/>
                      <w:color w:val="1F1F1F"/>
                      <w:sz w:val="21"/>
                      <w:szCs w:val="21"/>
                    </w:rPr>
                    <m:t>(i)</m:t>
                  </m:r>
                </m:sup>
              </m:sSubSup>
            </m:e>
          </m:nary>
        </m:oMath>
      </m:oMathPara>
    </w:p>
    <w:p w14:paraId="0CCBD626" w14:textId="77777777" w:rsidR="00027F3E" w:rsidRDefault="00027F3E" w:rsidP="00027F3E">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Notice that this algorithm is identical to the one we used in linear regression. We still </w:t>
      </w:r>
      <w:proofErr w:type="gramStart"/>
      <w:r>
        <w:rPr>
          <w:rFonts w:ascii="Arial" w:hAnsi="Arial" w:cs="Arial"/>
          <w:color w:val="1F1F1F"/>
          <w:sz w:val="21"/>
          <w:szCs w:val="21"/>
        </w:rPr>
        <w:t>have to</w:t>
      </w:r>
      <w:proofErr w:type="gramEnd"/>
      <w:r>
        <w:rPr>
          <w:rFonts w:ascii="Arial" w:hAnsi="Arial" w:cs="Arial"/>
          <w:color w:val="1F1F1F"/>
          <w:sz w:val="21"/>
          <w:szCs w:val="21"/>
        </w:rPr>
        <w:t xml:space="preserve"> simultaneously update all values in theta.</w:t>
      </w:r>
    </w:p>
    <w:p w14:paraId="02E31A38" w14:textId="77777777" w:rsidR="00027F3E" w:rsidRDefault="00027F3E" w:rsidP="00027F3E">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A vectorized implementation is:</w:t>
      </w:r>
    </w:p>
    <w:p w14:paraId="7028F89B" w14:textId="5FCAD41B" w:rsidR="007B3620" w:rsidRPr="00C83FE1" w:rsidRDefault="00117A40">
      <w:pPr>
        <w:rPr>
          <w:rFonts w:eastAsiaTheme="minorEastAsia"/>
        </w:rPr>
      </w:pPr>
      <m:oMathPara>
        <m:oMath>
          <m:r>
            <w:rPr>
              <w:rFonts w:ascii="Cambria Math" w:hAnsi="Cambria Math"/>
            </w:rPr>
            <m:t>θ≔θ-</m:t>
          </m:r>
          <m:f>
            <m:fPr>
              <m:ctrlPr>
                <w:rPr>
                  <w:rFonts w:ascii="Cambria Math" w:hAnsi="Cambria Math"/>
                  <w:i/>
                </w:rPr>
              </m:ctrlPr>
            </m:fPr>
            <m:num>
              <m:r>
                <w:rPr>
                  <w:rFonts w:ascii="Cambria Math" w:hAnsi="Cambria Math"/>
                </w:rPr>
                <m:t>α</m:t>
              </m:r>
            </m:num>
            <m:den>
              <m:r>
                <w:rPr>
                  <w:rFonts w:ascii="Cambria Math" w:hAnsi="Cambria Math"/>
                </w:rPr>
                <m:t>m</m:t>
              </m:r>
            </m:den>
          </m:f>
          <m:sSup>
            <m:sSupPr>
              <m:ctrlPr>
                <w:rPr>
                  <w:rFonts w:ascii="Cambria Math" w:hAnsi="Cambria Math"/>
                  <w:i/>
                </w:rPr>
              </m:ctrlPr>
            </m:sSupPr>
            <m:e>
              <m:r>
                <w:rPr>
                  <w:rFonts w:ascii="Cambria Math" w:hAnsi="Cambria Math"/>
                </w:rPr>
                <m:t>X</m:t>
              </m:r>
            </m:e>
            <m:sup>
              <m:r>
                <w:rPr>
                  <w:rFonts w:ascii="Cambria Math" w:hAnsi="Cambria Math"/>
                </w:rPr>
                <m:t>T</m:t>
              </m:r>
            </m:sup>
          </m:sSup>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Xθ</m:t>
                  </m:r>
                </m:e>
              </m:d>
              <m:r>
                <w:rPr>
                  <w:rFonts w:ascii="Cambria Math" w:hAnsi="Cambria Math"/>
                </w:rPr>
                <m:t>-</m:t>
              </m:r>
              <m:acc>
                <m:accPr>
                  <m:chr m:val="⃗"/>
                  <m:ctrlPr>
                    <w:rPr>
                      <w:rFonts w:ascii="Cambria Math" w:hAnsi="Cambria Math"/>
                      <w:i/>
                    </w:rPr>
                  </m:ctrlPr>
                </m:accPr>
                <m:e>
                  <m:r>
                    <w:rPr>
                      <w:rFonts w:ascii="Cambria Math" w:hAnsi="Cambria Math"/>
                    </w:rPr>
                    <m:t>y</m:t>
                  </m:r>
                </m:e>
              </m:acc>
            </m:e>
          </m:d>
        </m:oMath>
      </m:oMathPara>
    </w:p>
    <w:p w14:paraId="13179AA5" w14:textId="77777777" w:rsidR="00C83FE1" w:rsidRPr="00C83FE1" w:rsidRDefault="00C83FE1" w:rsidP="00C83FE1">
      <w:pPr>
        <w:shd w:val="clear" w:color="auto" w:fill="FFFFFF"/>
        <w:spacing w:after="300" w:line="540" w:lineRule="atLeast"/>
        <w:outlineLvl w:val="0"/>
        <w:rPr>
          <w:rFonts w:ascii="Arial" w:eastAsia="Times New Roman" w:hAnsi="Arial" w:cs="Arial"/>
          <w:color w:val="1F1F1F"/>
          <w:kern w:val="36"/>
          <w:sz w:val="48"/>
          <w:szCs w:val="48"/>
          <w:lang w:eastAsia="en-CA"/>
        </w:rPr>
      </w:pPr>
      <w:r w:rsidRPr="00C83FE1">
        <w:rPr>
          <w:rFonts w:ascii="Arial" w:eastAsia="Times New Roman" w:hAnsi="Arial" w:cs="Arial"/>
          <w:color w:val="1F1F1F"/>
          <w:kern w:val="36"/>
          <w:sz w:val="48"/>
          <w:szCs w:val="48"/>
          <w:lang w:eastAsia="en-CA"/>
        </w:rPr>
        <w:t>Advanced Optimization</w:t>
      </w:r>
    </w:p>
    <w:p w14:paraId="5953788E" w14:textId="77777777" w:rsidR="00C83FE1" w:rsidRPr="00C83FE1" w:rsidRDefault="00C83FE1" w:rsidP="00C83FE1">
      <w:pPr>
        <w:shd w:val="clear" w:color="auto" w:fill="FFFFFF"/>
        <w:spacing w:after="300" w:line="315" w:lineRule="atLeast"/>
        <w:rPr>
          <w:rFonts w:ascii="Arial" w:eastAsia="Times New Roman" w:hAnsi="Arial" w:cs="Arial"/>
          <w:color w:val="1F1F1F"/>
          <w:sz w:val="21"/>
          <w:szCs w:val="21"/>
          <w:lang w:eastAsia="en-CA"/>
        </w:rPr>
      </w:pPr>
      <w:r w:rsidRPr="00C83FE1">
        <w:rPr>
          <w:rFonts w:ascii="Arial" w:eastAsia="Times New Roman" w:hAnsi="Arial" w:cs="Arial"/>
          <w:color w:val="1F1F1F"/>
          <w:sz w:val="21"/>
          <w:szCs w:val="21"/>
          <w:lang w:eastAsia="en-CA"/>
        </w:rPr>
        <w:t xml:space="preserve">"Conjugate gradient", "BFGS", and "L-BFGS" are more sophisticated, faster ways to optimize θ that can be used instead of gradient descent. We suggest that you should not write these more sophisticated algorithms yourself (unless you are an expert in numerical computing) but use the libraries instead, as </w:t>
      </w:r>
      <w:proofErr w:type="gramStart"/>
      <w:r w:rsidRPr="00C83FE1">
        <w:rPr>
          <w:rFonts w:ascii="Arial" w:eastAsia="Times New Roman" w:hAnsi="Arial" w:cs="Arial"/>
          <w:color w:val="1F1F1F"/>
          <w:sz w:val="21"/>
          <w:szCs w:val="21"/>
          <w:lang w:eastAsia="en-CA"/>
        </w:rPr>
        <w:t>they're</w:t>
      </w:r>
      <w:proofErr w:type="gramEnd"/>
      <w:r w:rsidRPr="00C83FE1">
        <w:rPr>
          <w:rFonts w:ascii="Arial" w:eastAsia="Times New Roman" w:hAnsi="Arial" w:cs="Arial"/>
          <w:color w:val="1F1F1F"/>
          <w:sz w:val="21"/>
          <w:szCs w:val="21"/>
          <w:lang w:eastAsia="en-CA"/>
        </w:rPr>
        <w:t xml:space="preserve"> already tested and highly optimized. Octave provides them.</w:t>
      </w:r>
    </w:p>
    <w:p w14:paraId="7244C39D" w14:textId="77777777" w:rsidR="00C83FE1" w:rsidRPr="00C83FE1" w:rsidRDefault="00C83FE1" w:rsidP="00C83FE1">
      <w:pPr>
        <w:shd w:val="clear" w:color="auto" w:fill="FFFFFF"/>
        <w:spacing w:after="300" w:line="315" w:lineRule="atLeast"/>
        <w:rPr>
          <w:rFonts w:ascii="Arial" w:eastAsia="Times New Roman" w:hAnsi="Arial" w:cs="Arial"/>
          <w:color w:val="1F1F1F"/>
          <w:sz w:val="21"/>
          <w:szCs w:val="21"/>
          <w:lang w:eastAsia="en-CA"/>
        </w:rPr>
      </w:pPr>
      <w:r w:rsidRPr="00C83FE1">
        <w:rPr>
          <w:rFonts w:ascii="Arial" w:eastAsia="Times New Roman" w:hAnsi="Arial" w:cs="Arial"/>
          <w:color w:val="1F1F1F"/>
          <w:sz w:val="21"/>
          <w:szCs w:val="21"/>
          <w:lang w:eastAsia="en-CA"/>
        </w:rPr>
        <w:lastRenderedPageBreak/>
        <w:t>We first need to provide a function that evaluates the following two functions for a given input value θ:</w:t>
      </w:r>
    </w:p>
    <w:p w14:paraId="275C4852" w14:textId="77777777" w:rsidR="00C83FE1" w:rsidRDefault="00C83FE1" w:rsidP="00C83FE1">
      <w:pPr>
        <w:shd w:val="clear" w:color="auto" w:fill="FFFFFF"/>
        <w:spacing w:after="0" w:line="315" w:lineRule="atLeast"/>
        <w:rPr>
          <w:rFonts w:ascii="MathJax_Main" w:eastAsia="Times New Roman" w:hAnsi="MathJax_Main" w:cs="Arial"/>
          <w:color w:val="1F1F1F"/>
          <w:sz w:val="26"/>
          <w:szCs w:val="26"/>
          <w:bdr w:val="none" w:sz="0" w:space="0" w:color="auto" w:frame="1"/>
          <w:lang w:eastAsia="en-CA"/>
        </w:rPr>
      </w:pPr>
      <w:r w:rsidRPr="00C83FE1">
        <w:rPr>
          <w:rFonts w:ascii="MathJax_Math" w:eastAsia="Times New Roman" w:hAnsi="MathJax_Math" w:cs="Arial"/>
          <w:i/>
          <w:iCs/>
          <w:color w:val="1F1F1F"/>
          <w:sz w:val="26"/>
          <w:szCs w:val="26"/>
          <w:bdr w:val="none" w:sz="0" w:space="0" w:color="auto" w:frame="1"/>
          <w:lang w:eastAsia="en-CA"/>
        </w:rPr>
        <w:t>J</w:t>
      </w:r>
      <w:r w:rsidRPr="00C83FE1">
        <w:rPr>
          <w:rFonts w:ascii="MathJax_Main" w:eastAsia="Times New Roman" w:hAnsi="MathJax_Main" w:cs="Arial"/>
          <w:color w:val="1F1F1F"/>
          <w:sz w:val="26"/>
          <w:szCs w:val="26"/>
          <w:bdr w:val="none" w:sz="0" w:space="0" w:color="auto" w:frame="1"/>
          <w:lang w:eastAsia="en-CA"/>
        </w:rPr>
        <w:t>(</w:t>
      </w:r>
      <w:r w:rsidRPr="00C83FE1">
        <w:rPr>
          <w:rFonts w:ascii="MathJax_Math" w:eastAsia="Times New Roman" w:hAnsi="MathJax_Math" w:cs="Arial"/>
          <w:i/>
          <w:iCs/>
          <w:color w:val="1F1F1F"/>
          <w:sz w:val="26"/>
          <w:szCs w:val="26"/>
          <w:bdr w:val="none" w:sz="0" w:space="0" w:color="auto" w:frame="1"/>
          <w:lang w:eastAsia="en-CA"/>
        </w:rPr>
        <w:t>θ</w:t>
      </w:r>
      <w:r w:rsidRPr="00C83FE1">
        <w:rPr>
          <w:rFonts w:ascii="MathJax_Main" w:eastAsia="Times New Roman" w:hAnsi="MathJax_Main" w:cs="Arial"/>
          <w:color w:val="1F1F1F"/>
          <w:sz w:val="26"/>
          <w:szCs w:val="26"/>
          <w:bdr w:val="none" w:sz="0" w:space="0" w:color="auto" w:frame="1"/>
          <w:lang w:eastAsia="en-CA"/>
        </w:rPr>
        <w:t>)</w:t>
      </w:r>
    </w:p>
    <w:p w14:paraId="53114AAE" w14:textId="13A8192D" w:rsidR="00C83FE1" w:rsidRPr="00C83FE1" w:rsidRDefault="00C83FE1" w:rsidP="00C83FE1">
      <w:pPr>
        <w:shd w:val="clear" w:color="auto" w:fill="FFFFFF"/>
        <w:spacing w:after="0" w:line="315" w:lineRule="atLeast"/>
        <w:rPr>
          <w:rFonts w:ascii="Arial" w:eastAsia="Times New Roman" w:hAnsi="Arial" w:cs="Arial"/>
          <w:color w:val="1F1F1F"/>
          <w:sz w:val="24"/>
          <w:szCs w:val="24"/>
          <w:lang w:eastAsia="en-CA"/>
        </w:rPr>
      </w:pPr>
      <m:oMathPara>
        <m:oMathParaPr>
          <m:jc m:val="left"/>
        </m:oMathParaPr>
        <m:oMath>
          <m:f>
            <m:fPr>
              <m:ctrlPr>
                <w:rPr>
                  <w:rFonts w:ascii="Cambria Math" w:eastAsia="Times New Roman" w:hAnsi="Cambria Math" w:cs="Arial"/>
                  <w:i/>
                  <w:color w:val="1F1F1F"/>
                  <w:sz w:val="24"/>
                  <w:szCs w:val="24"/>
                  <w:lang w:eastAsia="en-CA"/>
                </w:rPr>
              </m:ctrlPr>
            </m:fPr>
            <m:num>
              <m:r>
                <w:rPr>
                  <w:rFonts w:ascii="Cambria Math" w:eastAsia="Times New Roman" w:hAnsi="Cambria Math" w:cs="Arial"/>
                  <w:color w:val="1F1F1F"/>
                  <w:sz w:val="24"/>
                  <w:szCs w:val="24"/>
                </w:rPr>
                <m:t>∂</m:t>
              </m:r>
            </m:num>
            <m:den>
              <m:r>
                <w:rPr>
                  <w:rFonts w:ascii="Cambria Math" w:eastAsia="Times New Roman" w:hAnsi="Cambria Math" w:cs="Arial"/>
                  <w:color w:val="1F1F1F"/>
                  <w:sz w:val="24"/>
                  <w:szCs w:val="24"/>
                </w:rPr>
                <m:t>∂</m:t>
              </m:r>
              <m:sSub>
                <m:sSubPr>
                  <m:ctrlPr>
                    <w:rPr>
                      <w:rFonts w:ascii="Cambria Math" w:eastAsia="Times New Roman" w:hAnsi="Cambria Math" w:cs="Arial"/>
                      <w:i/>
                      <w:color w:val="1F1F1F"/>
                      <w:sz w:val="24"/>
                      <w:szCs w:val="24"/>
                    </w:rPr>
                  </m:ctrlPr>
                </m:sSubPr>
                <m:e>
                  <m:r>
                    <w:rPr>
                      <w:rFonts w:ascii="Cambria Math" w:eastAsia="Times New Roman" w:hAnsi="Cambria Math" w:cs="Arial"/>
                      <w:color w:val="1F1F1F"/>
                      <w:sz w:val="24"/>
                      <w:szCs w:val="24"/>
                    </w:rPr>
                    <m:t>θ</m:t>
                  </m:r>
                </m:e>
                <m:sub>
                  <m:r>
                    <w:rPr>
                      <w:rFonts w:ascii="Cambria Math" w:eastAsia="Times New Roman" w:hAnsi="Cambria Math" w:cs="Arial"/>
                      <w:color w:val="1F1F1F"/>
                      <w:sz w:val="24"/>
                      <w:szCs w:val="24"/>
                    </w:rPr>
                    <m:t>j</m:t>
                  </m:r>
                </m:sub>
              </m:sSub>
            </m:den>
          </m:f>
          <m:r>
            <w:rPr>
              <w:rFonts w:ascii="Cambria Math" w:eastAsia="Times New Roman" w:hAnsi="Cambria Math" w:cs="Arial"/>
              <w:color w:val="1F1F1F"/>
              <w:sz w:val="24"/>
              <w:szCs w:val="24"/>
              <w:lang w:eastAsia="en-CA"/>
            </w:rPr>
            <m:t>J(θ</m:t>
          </m:r>
          <m:r>
            <w:rPr>
              <w:rFonts w:ascii="Cambria Math" w:eastAsia="Times New Roman" w:hAnsi="Cambria Math" w:cs="Arial"/>
              <w:color w:val="1F1F1F"/>
              <w:sz w:val="24"/>
              <w:szCs w:val="24"/>
              <w:lang w:eastAsia="en-CA"/>
            </w:rPr>
            <m:t>)</m:t>
          </m:r>
        </m:oMath>
      </m:oMathPara>
    </w:p>
    <w:p w14:paraId="596ADDBC" w14:textId="59FBC783" w:rsidR="00C83FE1" w:rsidRDefault="00C83FE1" w:rsidP="00C83FE1">
      <w:pPr>
        <w:shd w:val="clear" w:color="auto" w:fill="FFFFFF"/>
        <w:spacing w:after="300" w:line="315" w:lineRule="atLeast"/>
        <w:rPr>
          <w:rFonts w:ascii="Arial" w:eastAsia="Times New Roman" w:hAnsi="Arial" w:cs="Arial"/>
          <w:color w:val="1F1F1F"/>
          <w:sz w:val="21"/>
          <w:szCs w:val="21"/>
          <w:lang w:eastAsia="en-CA"/>
        </w:rPr>
      </w:pPr>
      <w:r w:rsidRPr="00C83FE1">
        <w:rPr>
          <w:rFonts w:ascii="Arial" w:eastAsia="Times New Roman" w:hAnsi="Arial" w:cs="Arial"/>
          <w:color w:val="1F1F1F"/>
          <w:sz w:val="21"/>
          <w:szCs w:val="21"/>
          <w:lang w:eastAsia="en-CA"/>
        </w:rPr>
        <w:t xml:space="preserve">We can write a single function that returns </w:t>
      </w:r>
      <w:proofErr w:type="gramStart"/>
      <w:r w:rsidRPr="00C83FE1">
        <w:rPr>
          <w:rFonts w:ascii="Arial" w:eastAsia="Times New Roman" w:hAnsi="Arial" w:cs="Arial"/>
          <w:color w:val="1F1F1F"/>
          <w:sz w:val="21"/>
          <w:szCs w:val="21"/>
          <w:lang w:eastAsia="en-CA"/>
        </w:rPr>
        <w:t>both of these</w:t>
      </w:r>
      <w:proofErr w:type="gramEnd"/>
      <w:r w:rsidRPr="00C83FE1">
        <w:rPr>
          <w:rFonts w:ascii="Arial" w:eastAsia="Times New Roman" w:hAnsi="Arial" w:cs="Arial"/>
          <w:color w:val="1F1F1F"/>
          <w:sz w:val="21"/>
          <w:szCs w:val="21"/>
          <w:lang w:eastAsia="en-CA"/>
        </w:rPr>
        <w:t>:</w:t>
      </w:r>
    </w:p>
    <w:p w14:paraId="4A0B3887" w14:textId="77777777" w:rsidR="00C83FE1" w:rsidRPr="00C83FE1" w:rsidRDefault="00C83FE1" w:rsidP="00C83FE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en-CA"/>
        </w:rPr>
      </w:pPr>
      <w:r w:rsidRPr="00C83FE1">
        <w:rPr>
          <w:rFonts w:ascii="Consolas" w:eastAsia="Times New Roman" w:hAnsi="Consolas" w:cs="Courier New"/>
          <w:color w:val="4D4D4C"/>
          <w:sz w:val="18"/>
          <w:szCs w:val="18"/>
          <w:lang w:eastAsia="en-CA"/>
        </w:rPr>
        <w:t>function [</w:t>
      </w:r>
      <w:proofErr w:type="spellStart"/>
      <w:r w:rsidRPr="00C83FE1">
        <w:rPr>
          <w:rFonts w:ascii="Consolas" w:eastAsia="Times New Roman" w:hAnsi="Consolas" w:cs="Courier New"/>
          <w:color w:val="4D4D4C"/>
          <w:sz w:val="18"/>
          <w:szCs w:val="18"/>
          <w:lang w:eastAsia="en-CA"/>
        </w:rPr>
        <w:t>jVal</w:t>
      </w:r>
      <w:proofErr w:type="spellEnd"/>
      <w:r w:rsidRPr="00C83FE1">
        <w:rPr>
          <w:rFonts w:ascii="Consolas" w:eastAsia="Times New Roman" w:hAnsi="Consolas" w:cs="Courier New"/>
          <w:color w:val="4D4D4C"/>
          <w:sz w:val="18"/>
          <w:szCs w:val="18"/>
          <w:lang w:eastAsia="en-CA"/>
        </w:rPr>
        <w:t xml:space="preserve">, gradient] = </w:t>
      </w:r>
      <w:proofErr w:type="spellStart"/>
      <w:r w:rsidRPr="00C83FE1">
        <w:rPr>
          <w:rFonts w:ascii="Consolas" w:eastAsia="Times New Roman" w:hAnsi="Consolas" w:cs="Courier New"/>
          <w:color w:val="4D4D4C"/>
          <w:sz w:val="18"/>
          <w:szCs w:val="18"/>
          <w:lang w:eastAsia="en-CA"/>
        </w:rPr>
        <w:t>costFunction</w:t>
      </w:r>
      <w:proofErr w:type="spellEnd"/>
      <w:r w:rsidRPr="00C83FE1">
        <w:rPr>
          <w:rFonts w:ascii="Consolas" w:eastAsia="Times New Roman" w:hAnsi="Consolas" w:cs="Courier New"/>
          <w:color w:val="4D4D4C"/>
          <w:sz w:val="18"/>
          <w:szCs w:val="18"/>
          <w:lang w:eastAsia="en-CA"/>
        </w:rPr>
        <w:t>(theta)</w:t>
      </w:r>
    </w:p>
    <w:p w14:paraId="2B847C9E" w14:textId="77777777" w:rsidR="00C83FE1" w:rsidRPr="00C83FE1" w:rsidRDefault="00C83FE1" w:rsidP="00C83FE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en-CA"/>
        </w:rPr>
      </w:pPr>
      <w:r w:rsidRPr="00C83FE1">
        <w:rPr>
          <w:rFonts w:ascii="Consolas" w:eastAsia="Times New Roman" w:hAnsi="Consolas" w:cs="Courier New"/>
          <w:color w:val="4D4D4C"/>
          <w:sz w:val="18"/>
          <w:szCs w:val="18"/>
          <w:lang w:eastAsia="en-CA"/>
        </w:rPr>
        <w:t xml:space="preserve">  </w:t>
      </w:r>
      <w:proofErr w:type="spellStart"/>
      <w:r w:rsidRPr="00C83FE1">
        <w:rPr>
          <w:rFonts w:ascii="Consolas" w:eastAsia="Times New Roman" w:hAnsi="Consolas" w:cs="Courier New"/>
          <w:color w:val="4D4D4C"/>
          <w:sz w:val="18"/>
          <w:szCs w:val="18"/>
          <w:lang w:eastAsia="en-CA"/>
        </w:rPr>
        <w:t>jVal</w:t>
      </w:r>
      <w:proofErr w:type="spellEnd"/>
      <w:r w:rsidRPr="00C83FE1">
        <w:rPr>
          <w:rFonts w:ascii="Consolas" w:eastAsia="Times New Roman" w:hAnsi="Consolas" w:cs="Courier New"/>
          <w:color w:val="4D4D4C"/>
          <w:sz w:val="18"/>
          <w:szCs w:val="18"/>
          <w:lang w:eastAsia="en-CA"/>
        </w:rPr>
        <w:t xml:space="preserve"> = [...code to compute J(theta)...</w:t>
      </w:r>
      <w:proofErr w:type="gramStart"/>
      <w:r w:rsidRPr="00C83FE1">
        <w:rPr>
          <w:rFonts w:ascii="Consolas" w:eastAsia="Times New Roman" w:hAnsi="Consolas" w:cs="Courier New"/>
          <w:color w:val="4D4D4C"/>
          <w:sz w:val="18"/>
          <w:szCs w:val="18"/>
          <w:lang w:eastAsia="en-CA"/>
        </w:rPr>
        <w:t>];</w:t>
      </w:r>
      <w:proofErr w:type="gramEnd"/>
    </w:p>
    <w:p w14:paraId="14AD909E" w14:textId="77777777" w:rsidR="00C83FE1" w:rsidRPr="00C83FE1" w:rsidRDefault="00C83FE1" w:rsidP="00C83FE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en-CA"/>
        </w:rPr>
      </w:pPr>
      <w:r w:rsidRPr="00C83FE1">
        <w:rPr>
          <w:rFonts w:ascii="Consolas" w:eastAsia="Times New Roman" w:hAnsi="Consolas" w:cs="Courier New"/>
          <w:color w:val="4D4D4C"/>
          <w:sz w:val="18"/>
          <w:szCs w:val="18"/>
          <w:lang w:eastAsia="en-CA"/>
        </w:rPr>
        <w:t xml:space="preserve">  gradient = [...code to compute derivative of J(theta)...</w:t>
      </w:r>
      <w:proofErr w:type="gramStart"/>
      <w:r w:rsidRPr="00C83FE1">
        <w:rPr>
          <w:rFonts w:ascii="Consolas" w:eastAsia="Times New Roman" w:hAnsi="Consolas" w:cs="Courier New"/>
          <w:color w:val="4D4D4C"/>
          <w:sz w:val="18"/>
          <w:szCs w:val="18"/>
          <w:lang w:eastAsia="en-CA"/>
        </w:rPr>
        <w:t>];</w:t>
      </w:r>
      <w:proofErr w:type="gramEnd"/>
    </w:p>
    <w:p w14:paraId="6191C15B" w14:textId="77777777" w:rsidR="00C83FE1" w:rsidRPr="00C83FE1" w:rsidRDefault="00C83FE1" w:rsidP="00C83FE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lang w:eastAsia="en-CA"/>
        </w:rPr>
      </w:pPr>
      <w:r w:rsidRPr="00C83FE1">
        <w:rPr>
          <w:rFonts w:ascii="Consolas" w:eastAsia="Times New Roman" w:hAnsi="Consolas" w:cs="Courier New"/>
          <w:color w:val="4D4D4C"/>
          <w:sz w:val="18"/>
          <w:szCs w:val="18"/>
          <w:lang w:eastAsia="en-CA"/>
        </w:rPr>
        <w:t>end</w:t>
      </w:r>
    </w:p>
    <w:p w14:paraId="2B21C83B" w14:textId="3410D488" w:rsidR="00C83FE1" w:rsidRDefault="00C83FE1" w:rsidP="00C83FE1">
      <w:pPr>
        <w:shd w:val="clear" w:color="auto" w:fill="FFFFFF"/>
        <w:spacing w:after="300" w:line="315" w:lineRule="atLeast"/>
        <w:rPr>
          <w:rFonts w:ascii="Arial" w:eastAsia="Times New Roman" w:hAnsi="Arial" w:cs="Arial"/>
          <w:color w:val="1F1F1F"/>
          <w:sz w:val="21"/>
          <w:szCs w:val="21"/>
          <w:lang w:eastAsia="en-CA"/>
        </w:rPr>
      </w:pPr>
      <w:r w:rsidRPr="00C83FE1">
        <w:rPr>
          <w:rFonts w:ascii="Arial" w:eastAsia="Times New Roman" w:hAnsi="Arial" w:cs="Arial"/>
          <w:color w:val="1F1F1F"/>
          <w:sz w:val="21"/>
          <w:szCs w:val="21"/>
          <w:lang w:eastAsia="en-CA"/>
        </w:rPr>
        <w:t>Then we can use octave's "</w:t>
      </w:r>
      <w:proofErr w:type="spellStart"/>
      <w:proofErr w:type="gramStart"/>
      <w:r w:rsidRPr="00C83FE1">
        <w:rPr>
          <w:rFonts w:ascii="Arial" w:eastAsia="Times New Roman" w:hAnsi="Arial" w:cs="Arial"/>
          <w:color w:val="1F1F1F"/>
          <w:sz w:val="21"/>
          <w:szCs w:val="21"/>
          <w:lang w:eastAsia="en-CA"/>
        </w:rPr>
        <w:t>fminunc</w:t>
      </w:r>
      <w:proofErr w:type="spellEnd"/>
      <w:r w:rsidRPr="00C83FE1">
        <w:rPr>
          <w:rFonts w:ascii="Arial" w:eastAsia="Times New Roman" w:hAnsi="Arial" w:cs="Arial"/>
          <w:color w:val="1F1F1F"/>
          <w:sz w:val="21"/>
          <w:szCs w:val="21"/>
          <w:lang w:eastAsia="en-CA"/>
        </w:rPr>
        <w:t>(</w:t>
      </w:r>
      <w:proofErr w:type="gramEnd"/>
      <w:r w:rsidRPr="00C83FE1">
        <w:rPr>
          <w:rFonts w:ascii="Arial" w:eastAsia="Times New Roman" w:hAnsi="Arial" w:cs="Arial"/>
          <w:color w:val="1F1F1F"/>
          <w:sz w:val="21"/>
          <w:szCs w:val="21"/>
          <w:lang w:eastAsia="en-CA"/>
        </w:rPr>
        <w:t>)" optimization algorithm along with the "</w:t>
      </w:r>
      <w:proofErr w:type="spellStart"/>
      <w:r w:rsidRPr="00C83FE1">
        <w:rPr>
          <w:rFonts w:ascii="Arial" w:eastAsia="Times New Roman" w:hAnsi="Arial" w:cs="Arial"/>
          <w:color w:val="1F1F1F"/>
          <w:sz w:val="21"/>
          <w:szCs w:val="21"/>
          <w:lang w:eastAsia="en-CA"/>
        </w:rPr>
        <w:t>optimset</w:t>
      </w:r>
      <w:proofErr w:type="spellEnd"/>
      <w:r w:rsidRPr="00C83FE1">
        <w:rPr>
          <w:rFonts w:ascii="Arial" w:eastAsia="Times New Roman" w:hAnsi="Arial" w:cs="Arial"/>
          <w:color w:val="1F1F1F"/>
          <w:sz w:val="21"/>
          <w:szCs w:val="21"/>
          <w:lang w:eastAsia="en-CA"/>
        </w:rPr>
        <w:t>()" function that creates an object containing the options we want to send to "</w:t>
      </w:r>
      <w:proofErr w:type="spellStart"/>
      <w:r w:rsidRPr="00C83FE1">
        <w:rPr>
          <w:rFonts w:ascii="Arial" w:eastAsia="Times New Roman" w:hAnsi="Arial" w:cs="Arial"/>
          <w:color w:val="1F1F1F"/>
          <w:sz w:val="21"/>
          <w:szCs w:val="21"/>
          <w:lang w:eastAsia="en-CA"/>
        </w:rPr>
        <w:t>fminunc</w:t>
      </w:r>
      <w:proofErr w:type="spellEnd"/>
      <w:r w:rsidRPr="00C83FE1">
        <w:rPr>
          <w:rFonts w:ascii="Arial" w:eastAsia="Times New Roman" w:hAnsi="Arial" w:cs="Arial"/>
          <w:color w:val="1F1F1F"/>
          <w:sz w:val="21"/>
          <w:szCs w:val="21"/>
          <w:lang w:eastAsia="en-CA"/>
        </w:rPr>
        <w:t>()".</w:t>
      </w:r>
    </w:p>
    <w:p w14:paraId="5F65BCE4" w14:textId="77777777" w:rsidR="00C83FE1" w:rsidRPr="00C83FE1" w:rsidRDefault="00C83FE1" w:rsidP="00C83FE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en-CA"/>
        </w:rPr>
      </w:pPr>
      <w:r w:rsidRPr="00C83FE1">
        <w:rPr>
          <w:rFonts w:ascii="Consolas" w:eastAsia="Times New Roman" w:hAnsi="Consolas" w:cs="Courier New"/>
          <w:color w:val="4D4D4C"/>
          <w:sz w:val="18"/>
          <w:szCs w:val="18"/>
          <w:lang w:eastAsia="en-CA"/>
        </w:rPr>
        <w:t xml:space="preserve">options = </w:t>
      </w:r>
      <w:proofErr w:type="spellStart"/>
      <w:proofErr w:type="gramStart"/>
      <w:r w:rsidRPr="00C83FE1">
        <w:rPr>
          <w:rFonts w:ascii="Consolas" w:eastAsia="Times New Roman" w:hAnsi="Consolas" w:cs="Courier New"/>
          <w:color w:val="4D4D4C"/>
          <w:sz w:val="18"/>
          <w:szCs w:val="18"/>
          <w:lang w:eastAsia="en-CA"/>
        </w:rPr>
        <w:t>optimset</w:t>
      </w:r>
      <w:proofErr w:type="spellEnd"/>
      <w:r w:rsidRPr="00C83FE1">
        <w:rPr>
          <w:rFonts w:ascii="Consolas" w:eastAsia="Times New Roman" w:hAnsi="Consolas" w:cs="Courier New"/>
          <w:color w:val="4D4D4C"/>
          <w:sz w:val="18"/>
          <w:szCs w:val="18"/>
          <w:lang w:eastAsia="en-CA"/>
        </w:rPr>
        <w:t>(</w:t>
      </w:r>
      <w:proofErr w:type="gramEnd"/>
      <w:r w:rsidRPr="00C83FE1">
        <w:rPr>
          <w:rFonts w:ascii="Consolas" w:eastAsia="Times New Roman" w:hAnsi="Consolas" w:cs="Courier New"/>
          <w:color w:val="4D4D4C"/>
          <w:sz w:val="18"/>
          <w:szCs w:val="18"/>
          <w:lang w:eastAsia="en-CA"/>
        </w:rPr>
        <w:t>'</w:t>
      </w:r>
      <w:proofErr w:type="spellStart"/>
      <w:r w:rsidRPr="00C83FE1">
        <w:rPr>
          <w:rFonts w:ascii="Consolas" w:eastAsia="Times New Roman" w:hAnsi="Consolas" w:cs="Courier New"/>
          <w:color w:val="4D4D4C"/>
          <w:sz w:val="18"/>
          <w:szCs w:val="18"/>
          <w:lang w:eastAsia="en-CA"/>
        </w:rPr>
        <w:t>GradObj</w:t>
      </w:r>
      <w:proofErr w:type="spellEnd"/>
      <w:r w:rsidRPr="00C83FE1">
        <w:rPr>
          <w:rFonts w:ascii="Consolas" w:eastAsia="Times New Roman" w:hAnsi="Consolas" w:cs="Courier New"/>
          <w:color w:val="4D4D4C"/>
          <w:sz w:val="18"/>
          <w:szCs w:val="18"/>
          <w:lang w:eastAsia="en-CA"/>
        </w:rPr>
        <w:t>', 'on', '</w:t>
      </w:r>
      <w:proofErr w:type="spellStart"/>
      <w:r w:rsidRPr="00C83FE1">
        <w:rPr>
          <w:rFonts w:ascii="Consolas" w:eastAsia="Times New Roman" w:hAnsi="Consolas" w:cs="Courier New"/>
          <w:color w:val="4D4D4C"/>
          <w:sz w:val="18"/>
          <w:szCs w:val="18"/>
          <w:lang w:eastAsia="en-CA"/>
        </w:rPr>
        <w:t>MaxIter</w:t>
      </w:r>
      <w:proofErr w:type="spellEnd"/>
      <w:r w:rsidRPr="00C83FE1">
        <w:rPr>
          <w:rFonts w:ascii="Consolas" w:eastAsia="Times New Roman" w:hAnsi="Consolas" w:cs="Courier New"/>
          <w:color w:val="4D4D4C"/>
          <w:sz w:val="18"/>
          <w:szCs w:val="18"/>
          <w:lang w:eastAsia="en-CA"/>
        </w:rPr>
        <w:t>', 100);</w:t>
      </w:r>
    </w:p>
    <w:p w14:paraId="5D0C6F03" w14:textId="77777777" w:rsidR="00C83FE1" w:rsidRPr="00C83FE1" w:rsidRDefault="00C83FE1" w:rsidP="00C83FE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en-CA"/>
        </w:rPr>
      </w:pPr>
      <w:proofErr w:type="spellStart"/>
      <w:r w:rsidRPr="00C83FE1">
        <w:rPr>
          <w:rFonts w:ascii="Consolas" w:eastAsia="Times New Roman" w:hAnsi="Consolas" w:cs="Courier New"/>
          <w:color w:val="4D4D4C"/>
          <w:sz w:val="18"/>
          <w:szCs w:val="18"/>
          <w:lang w:eastAsia="en-CA"/>
        </w:rPr>
        <w:t>initialTheta</w:t>
      </w:r>
      <w:proofErr w:type="spellEnd"/>
      <w:r w:rsidRPr="00C83FE1">
        <w:rPr>
          <w:rFonts w:ascii="Consolas" w:eastAsia="Times New Roman" w:hAnsi="Consolas" w:cs="Courier New"/>
          <w:color w:val="4D4D4C"/>
          <w:sz w:val="18"/>
          <w:szCs w:val="18"/>
          <w:lang w:eastAsia="en-CA"/>
        </w:rPr>
        <w:t xml:space="preserve"> = </w:t>
      </w:r>
      <w:proofErr w:type="gramStart"/>
      <w:r w:rsidRPr="00C83FE1">
        <w:rPr>
          <w:rFonts w:ascii="Consolas" w:eastAsia="Times New Roman" w:hAnsi="Consolas" w:cs="Courier New"/>
          <w:color w:val="4D4D4C"/>
          <w:sz w:val="18"/>
          <w:szCs w:val="18"/>
          <w:lang w:eastAsia="en-CA"/>
        </w:rPr>
        <w:t>zeros(</w:t>
      </w:r>
      <w:proofErr w:type="gramEnd"/>
      <w:r w:rsidRPr="00C83FE1">
        <w:rPr>
          <w:rFonts w:ascii="Consolas" w:eastAsia="Times New Roman" w:hAnsi="Consolas" w:cs="Courier New"/>
          <w:color w:val="4D4D4C"/>
          <w:sz w:val="18"/>
          <w:szCs w:val="18"/>
          <w:lang w:eastAsia="en-CA"/>
        </w:rPr>
        <w:t>2,1);</w:t>
      </w:r>
    </w:p>
    <w:p w14:paraId="410BAD6B" w14:textId="77777777" w:rsidR="00C83FE1" w:rsidRPr="00C83FE1" w:rsidRDefault="00C83FE1" w:rsidP="00C83FE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en-CA"/>
        </w:rPr>
      </w:pPr>
      <w:r w:rsidRPr="00C83FE1">
        <w:rPr>
          <w:rFonts w:ascii="Consolas" w:eastAsia="Times New Roman" w:hAnsi="Consolas" w:cs="Courier New"/>
          <w:color w:val="4D4D4C"/>
          <w:sz w:val="18"/>
          <w:szCs w:val="18"/>
          <w:lang w:eastAsia="en-CA"/>
        </w:rPr>
        <w:t xml:space="preserve">   [</w:t>
      </w:r>
      <w:proofErr w:type="spellStart"/>
      <w:r w:rsidRPr="00C83FE1">
        <w:rPr>
          <w:rFonts w:ascii="Consolas" w:eastAsia="Times New Roman" w:hAnsi="Consolas" w:cs="Courier New"/>
          <w:color w:val="4D4D4C"/>
          <w:sz w:val="18"/>
          <w:szCs w:val="18"/>
          <w:lang w:eastAsia="en-CA"/>
        </w:rPr>
        <w:t>optTheta</w:t>
      </w:r>
      <w:proofErr w:type="spellEnd"/>
      <w:r w:rsidRPr="00C83FE1">
        <w:rPr>
          <w:rFonts w:ascii="Consolas" w:eastAsia="Times New Roman" w:hAnsi="Consolas" w:cs="Courier New"/>
          <w:color w:val="4D4D4C"/>
          <w:sz w:val="18"/>
          <w:szCs w:val="18"/>
          <w:lang w:eastAsia="en-CA"/>
        </w:rPr>
        <w:t xml:space="preserve">, </w:t>
      </w:r>
      <w:proofErr w:type="spellStart"/>
      <w:r w:rsidRPr="00C83FE1">
        <w:rPr>
          <w:rFonts w:ascii="Consolas" w:eastAsia="Times New Roman" w:hAnsi="Consolas" w:cs="Courier New"/>
          <w:color w:val="4D4D4C"/>
          <w:sz w:val="18"/>
          <w:szCs w:val="18"/>
          <w:lang w:eastAsia="en-CA"/>
        </w:rPr>
        <w:t>functionVal</w:t>
      </w:r>
      <w:proofErr w:type="spellEnd"/>
      <w:r w:rsidRPr="00C83FE1">
        <w:rPr>
          <w:rFonts w:ascii="Consolas" w:eastAsia="Times New Roman" w:hAnsi="Consolas" w:cs="Courier New"/>
          <w:color w:val="4D4D4C"/>
          <w:sz w:val="18"/>
          <w:szCs w:val="18"/>
          <w:lang w:eastAsia="en-CA"/>
        </w:rPr>
        <w:t xml:space="preserve">, </w:t>
      </w:r>
      <w:proofErr w:type="spellStart"/>
      <w:r w:rsidRPr="00C83FE1">
        <w:rPr>
          <w:rFonts w:ascii="Consolas" w:eastAsia="Times New Roman" w:hAnsi="Consolas" w:cs="Courier New"/>
          <w:color w:val="4D4D4C"/>
          <w:sz w:val="18"/>
          <w:szCs w:val="18"/>
          <w:lang w:eastAsia="en-CA"/>
        </w:rPr>
        <w:t>exitFlag</w:t>
      </w:r>
      <w:proofErr w:type="spellEnd"/>
      <w:r w:rsidRPr="00C83FE1">
        <w:rPr>
          <w:rFonts w:ascii="Consolas" w:eastAsia="Times New Roman" w:hAnsi="Consolas" w:cs="Courier New"/>
          <w:color w:val="4D4D4C"/>
          <w:sz w:val="18"/>
          <w:szCs w:val="18"/>
          <w:lang w:eastAsia="en-CA"/>
        </w:rPr>
        <w:t xml:space="preserve">] = </w:t>
      </w:r>
      <w:proofErr w:type="spellStart"/>
      <w:proofErr w:type="gramStart"/>
      <w:r w:rsidRPr="00C83FE1">
        <w:rPr>
          <w:rFonts w:ascii="Consolas" w:eastAsia="Times New Roman" w:hAnsi="Consolas" w:cs="Courier New"/>
          <w:color w:val="4D4D4C"/>
          <w:sz w:val="18"/>
          <w:szCs w:val="18"/>
          <w:lang w:eastAsia="en-CA"/>
        </w:rPr>
        <w:t>fminunc</w:t>
      </w:r>
      <w:proofErr w:type="spellEnd"/>
      <w:r w:rsidRPr="00C83FE1">
        <w:rPr>
          <w:rFonts w:ascii="Consolas" w:eastAsia="Times New Roman" w:hAnsi="Consolas" w:cs="Courier New"/>
          <w:color w:val="4D4D4C"/>
          <w:sz w:val="18"/>
          <w:szCs w:val="18"/>
          <w:lang w:eastAsia="en-CA"/>
        </w:rPr>
        <w:t>(</w:t>
      </w:r>
      <w:proofErr w:type="gramEnd"/>
      <w:r w:rsidRPr="00C83FE1">
        <w:rPr>
          <w:rFonts w:ascii="Consolas" w:eastAsia="Times New Roman" w:hAnsi="Consolas" w:cs="Courier New"/>
          <w:color w:val="4D4D4C"/>
          <w:sz w:val="18"/>
          <w:szCs w:val="18"/>
          <w:lang w:eastAsia="en-CA"/>
        </w:rPr>
        <w:t xml:space="preserve">@costFunction, </w:t>
      </w:r>
      <w:proofErr w:type="spellStart"/>
      <w:r w:rsidRPr="00C83FE1">
        <w:rPr>
          <w:rFonts w:ascii="Consolas" w:eastAsia="Times New Roman" w:hAnsi="Consolas" w:cs="Courier New"/>
          <w:color w:val="4D4D4C"/>
          <w:sz w:val="18"/>
          <w:szCs w:val="18"/>
          <w:lang w:eastAsia="en-CA"/>
        </w:rPr>
        <w:t>initialTheta</w:t>
      </w:r>
      <w:proofErr w:type="spellEnd"/>
      <w:r w:rsidRPr="00C83FE1">
        <w:rPr>
          <w:rFonts w:ascii="Consolas" w:eastAsia="Times New Roman" w:hAnsi="Consolas" w:cs="Courier New"/>
          <w:color w:val="4D4D4C"/>
          <w:sz w:val="18"/>
          <w:szCs w:val="18"/>
          <w:lang w:eastAsia="en-CA"/>
        </w:rPr>
        <w:t xml:space="preserve">, </w:t>
      </w:r>
    </w:p>
    <w:p w14:paraId="7808A7DA" w14:textId="77777777" w:rsidR="00C83FE1" w:rsidRPr="00C83FE1" w:rsidRDefault="00C83FE1" w:rsidP="00C83FE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lang w:eastAsia="en-CA"/>
        </w:rPr>
      </w:pPr>
      <w:r w:rsidRPr="00C83FE1">
        <w:rPr>
          <w:rFonts w:ascii="Consolas" w:eastAsia="Times New Roman" w:hAnsi="Consolas" w:cs="Courier New"/>
          <w:color w:val="4D4D4C"/>
          <w:sz w:val="18"/>
          <w:szCs w:val="18"/>
          <w:lang w:eastAsia="en-CA"/>
        </w:rPr>
        <w:t>     options</w:t>
      </w:r>
      <w:proofErr w:type="gramStart"/>
      <w:r w:rsidRPr="00C83FE1">
        <w:rPr>
          <w:rFonts w:ascii="Consolas" w:eastAsia="Times New Roman" w:hAnsi="Consolas" w:cs="Courier New"/>
          <w:color w:val="4D4D4C"/>
          <w:sz w:val="18"/>
          <w:szCs w:val="18"/>
          <w:lang w:eastAsia="en-CA"/>
        </w:rPr>
        <w:t>);</w:t>
      </w:r>
      <w:proofErr w:type="gramEnd"/>
    </w:p>
    <w:p w14:paraId="26097C0B" w14:textId="77777777" w:rsidR="00C83FE1" w:rsidRPr="00C83FE1" w:rsidRDefault="00C83FE1" w:rsidP="00C83FE1">
      <w:pPr>
        <w:shd w:val="clear" w:color="auto" w:fill="FFFFFF"/>
        <w:spacing w:after="300" w:line="315" w:lineRule="atLeast"/>
        <w:rPr>
          <w:rFonts w:ascii="Arial" w:eastAsia="Times New Roman" w:hAnsi="Arial" w:cs="Arial"/>
          <w:color w:val="1F1F1F"/>
          <w:sz w:val="21"/>
          <w:szCs w:val="21"/>
          <w:lang w:eastAsia="en-CA"/>
        </w:rPr>
      </w:pPr>
      <w:r w:rsidRPr="00C83FE1">
        <w:rPr>
          <w:rFonts w:ascii="Arial" w:eastAsia="Times New Roman" w:hAnsi="Arial" w:cs="Arial"/>
          <w:color w:val="1F1F1F"/>
          <w:sz w:val="21"/>
          <w:szCs w:val="21"/>
          <w:lang w:eastAsia="en-CA"/>
        </w:rPr>
        <w:t>We give to the function "</w:t>
      </w:r>
      <w:proofErr w:type="spellStart"/>
      <w:proofErr w:type="gramStart"/>
      <w:r w:rsidRPr="00C83FE1">
        <w:rPr>
          <w:rFonts w:ascii="Arial" w:eastAsia="Times New Roman" w:hAnsi="Arial" w:cs="Arial"/>
          <w:color w:val="1F1F1F"/>
          <w:sz w:val="21"/>
          <w:szCs w:val="21"/>
          <w:lang w:eastAsia="en-CA"/>
        </w:rPr>
        <w:t>fminunc</w:t>
      </w:r>
      <w:proofErr w:type="spellEnd"/>
      <w:r w:rsidRPr="00C83FE1">
        <w:rPr>
          <w:rFonts w:ascii="Arial" w:eastAsia="Times New Roman" w:hAnsi="Arial" w:cs="Arial"/>
          <w:color w:val="1F1F1F"/>
          <w:sz w:val="21"/>
          <w:szCs w:val="21"/>
          <w:lang w:eastAsia="en-CA"/>
        </w:rPr>
        <w:t>(</w:t>
      </w:r>
      <w:proofErr w:type="gramEnd"/>
      <w:r w:rsidRPr="00C83FE1">
        <w:rPr>
          <w:rFonts w:ascii="Arial" w:eastAsia="Times New Roman" w:hAnsi="Arial" w:cs="Arial"/>
          <w:color w:val="1F1F1F"/>
          <w:sz w:val="21"/>
          <w:szCs w:val="21"/>
          <w:lang w:eastAsia="en-CA"/>
        </w:rPr>
        <w:t>)" our cost function, our initial vector of theta values, and the "options" object that we created beforehand.</w:t>
      </w:r>
    </w:p>
    <w:p w14:paraId="54E875E1" w14:textId="77777777" w:rsidR="00C83FE1" w:rsidRDefault="00C83FE1" w:rsidP="00C83FE1"/>
    <w:sectPr w:rsidR="00C83F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KaTeX_Math">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MathJax_Math">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FAE"/>
    <w:rsid w:val="00027F3E"/>
    <w:rsid w:val="00117A40"/>
    <w:rsid w:val="007B3620"/>
    <w:rsid w:val="00B50E5E"/>
    <w:rsid w:val="00C83FE1"/>
    <w:rsid w:val="00D52FA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5A643"/>
  <w15:chartTrackingRefBased/>
  <w15:docId w15:val="{8AFB5B3D-D503-4AF7-946C-EC2AF3E76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50E5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3">
    <w:name w:val="heading 3"/>
    <w:basedOn w:val="Normal"/>
    <w:next w:val="Normal"/>
    <w:link w:val="Heading3Char"/>
    <w:uiPriority w:val="9"/>
    <w:semiHidden/>
    <w:unhideWhenUsed/>
    <w:qFormat/>
    <w:rsid w:val="00027F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E5E"/>
    <w:rPr>
      <w:rFonts w:ascii="Times New Roman" w:eastAsia="Times New Roman" w:hAnsi="Times New Roman" w:cs="Times New Roman"/>
      <w:b/>
      <w:bCs/>
      <w:kern w:val="36"/>
      <w:sz w:val="48"/>
      <w:szCs w:val="48"/>
      <w:lang w:eastAsia="en-CA"/>
    </w:rPr>
  </w:style>
  <w:style w:type="paragraph" w:styleId="NormalWeb">
    <w:name w:val="Normal (Web)"/>
    <w:basedOn w:val="Normal"/>
    <w:uiPriority w:val="99"/>
    <w:unhideWhenUsed/>
    <w:rsid w:val="00B50E5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mi">
    <w:name w:val="mi"/>
    <w:basedOn w:val="DefaultParagraphFont"/>
    <w:rsid w:val="00B50E5E"/>
  </w:style>
  <w:style w:type="character" w:customStyle="1" w:styleId="mo">
    <w:name w:val="mo"/>
    <w:basedOn w:val="DefaultParagraphFont"/>
    <w:rsid w:val="00B50E5E"/>
  </w:style>
  <w:style w:type="character" w:customStyle="1" w:styleId="mn">
    <w:name w:val="mn"/>
    <w:basedOn w:val="DefaultParagraphFont"/>
    <w:rsid w:val="00B50E5E"/>
  </w:style>
  <w:style w:type="character" w:customStyle="1" w:styleId="mtext">
    <w:name w:val="mtext"/>
    <w:basedOn w:val="DefaultParagraphFont"/>
    <w:rsid w:val="00B50E5E"/>
  </w:style>
  <w:style w:type="character" w:customStyle="1" w:styleId="katex-mathml">
    <w:name w:val="katex-mathml"/>
    <w:basedOn w:val="DefaultParagraphFont"/>
    <w:rsid w:val="00B50E5E"/>
  </w:style>
  <w:style w:type="character" w:customStyle="1" w:styleId="mord">
    <w:name w:val="mord"/>
    <w:basedOn w:val="DefaultParagraphFont"/>
    <w:rsid w:val="00B50E5E"/>
  </w:style>
  <w:style w:type="character" w:customStyle="1" w:styleId="mopen">
    <w:name w:val="mopen"/>
    <w:basedOn w:val="DefaultParagraphFont"/>
    <w:rsid w:val="00B50E5E"/>
  </w:style>
  <w:style w:type="character" w:customStyle="1" w:styleId="mclose">
    <w:name w:val="mclose"/>
    <w:basedOn w:val="DefaultParagraphFont"/>
    <w:rsid w:val="00B50E5E"/>
  </w:style>
  <w:style w:type="character" w:customStyle="1" w:styleId="vlist-s">
    <w:name w:val="vlist-s"/>
    <w:basedOn w:val="DefaultParagraphFont"/>
    <w:rsid w:val="00B50E5E"/>
  </w:style>
  <w:style w:type="character" w:styleId="PlaceholderText">
    <w:name w:val="Placeholder Text"/>
    <w:basedOn w:val="DefaultParagraphFont"/>
    <w:uiPriority w:val="99"/>
    <w:semiHidden/>
    <w:rsid w:val="00B50E5E"/>
    <w:rPr>
      <w:color w:val="808080"/>
    </w:rPr>
  </w:style>
  <w:style w:type="character" w:customStyle="1" w:styleId="Heading3Char">
    <w:name w:val="Heading 3 Char"/>
    <w:basedOn w:val="DefaultParagraphFont"/>
    <w:link w:val="Heading3"/>
    <w:uiPriority w:val="9"/>
    <w:semiHidden/>
    <w:rsid w:val="00027F3E"/>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027F3E"/>
    <w:rPr>
      <w:b/>
      <w:bCs/>
    </w:rPr>
  </w:style>
  <w:style w:type="character" w:customStyle="1" w:styleId="mpunct">
    <w:name w:val="mpunct"/>
    <w:basedOn w:val="DefaultParagraphFont"/>
    <w:rsid w:val="00027F3E"/>
  </w:style>
  <w:style w:type="character" w:customStyle="1" w:styleId="mrel">
    <w:name w:val="mrel"/>
    <w:basedOn w:val="DefaultParagraphFont"/>
    <w:rsid w:val="00027F3E"/>
  </w:style>
  <w:style w:type="character" w:customStyle="1" w:styleId="mop">
    <w:name w:val="mop"/>
    <w:basedOn w:val="DefaultParagraphFont"/>
    <w:rsid w:val="00027F3E"/>
  </w:style>
  <w:style w:type="character" w:customStyle="1" w:styleId="mbin">
    <w:name w:val="mbin"/>
    <w:basedOn w:val="DefaultParagraphFont"/>
    <w:rsid w:val="00027F3E"/>
  </w:style>
  <w:style w:type="paragraph" w:styleId="HTMLPreformatted">
    <w:name w:val="HTML Preformatted"/>
    <w:basedOn w:val="Normal"/>
    <w:link w:val="HTMLPreformattedChar"/>
    <w:uiPriority w:val="99"/>
    <w:semiHidden/>
    <w:unhideWhenUsed/>
    <w:rsid w:val="00C83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C83FE1"/>
    <w:rPr>
      <w:rFonts w:ascii="Courier New" w:eastAsia="Times New Roman" w:hAnsi="Courier New" w:cs="Courier New"/>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3376571">
      <w:bodyDiv w:val="1"/>
      <w:marLeft w:val="0"/>
      <w:marRight w:val="0"/>
      <w:marTop w:val="0"/>
      <w:marBottom w:val="0"/>
      <w:divBdr>
        <w:top w:val="none" w:sz="0" w:space="0" w:color="auto"/>
        <w:left w:val="none" w:sz="0" w:space="0" w:color="auto"/>
        <w:bottom w:val="none" w:sz="0" w:space="0" w:color="auto"/>
        <w:right w:val="none" w:sz="0" w:space="0" w:color="auto"/>
      </w:divBdr>
    </w:div>
    <w:div w:id="1789012521">
      <w:bodyDiv w:val="1"/>
      <w:marLeft w:val="0"/>
      <w:marRight w:val="0"/>
      <w:marTop w:val="0"/>
      <w:marBottom w:val="0"/>
      <w:divBdr>
        <w:top w:val="none" w:sz="0" w:space="0" w:color="auto"/>
        <w:left w:val="none" w:sz="0" w:space="0" w:color="auto"/>
        <w:bottom w:val="none" w:sz="0" w:space="0" w:color="auto"/>
        <w:right w:val="none" w:sz="0" w:space="0" w:color="auto"/>
      </w:divBdr>
      <w:divsChild>
        <w:div w:id="286741861">
          <w:marLeft w:val="0"/>
          <w:marRight w:val="0"/>
          <w:marTop w:val="0"/>
          <w:marBottom w:val="0"/>
          <w:divBdr>
            <w:top w:val="none" w:sz="0" w:space="0" w:color="auto"/>
            <w:left w:val="none" w:sz="0" w:space="0" w:color="auto"/>
            <w:bottom w:val="none" w:sz="0" w:space="0" w:color="auto"/>
            <w:right w:val="none" w:sz="0" w:space="0" w:color="auto"/>
          </w:divBdr>
          <w:divsChild>
            <w:div w:id="1225675442">
              <w:marLeft w:val="0"/>
              <w:marRight w:val="0"/>
              <w:marTop w:val="0"/>
              <w:marBottom w:val="300"/>
              <w:divBdr>
                <w:top w:val="single" w:sz="6" w:space="0" w:color="DDDDDD"/>
                <w:left w:val="single" w:sz="6" w:space="0" w:color="DDDDDD"/>
                <w:bottom w:val="single" w:sz="6" w:space="0" w:color="DDDDDD"/>
                <w:right w:val="single" w:sz="6" w:space="0" w:color="DDDDDD"/>
              </w:divBdr>
              <w:divsChild>
                <w:div w:id="2002846587">
                  <w:marLeft w:val="0"/>
                  <w:marRight w:val="0"/>
                  <w:marTop w:val="0"/>
                  <w:marBottom w:val="0"/>
                  <w:divBdr>
                    <w:top w:val="none" w:sz="0" w:space="0" w:color="auto"/>
                    <w:left w:val="none" w:sz="0" w:space="0" w:color="auto"/>
                    <w:bottom w:val="none" w:sz="0" w:space="0" w:color="auto"/>
                    <w:right w:val="none" w:sz="0" w:space="0" w:color="auto"/>
                  </w:divBdr>
                  <w:divsChild>
                    <w:div w:id="672221532">
                      <w:marLeft w:val="0"/>
                      <w:marRight w:val="0"/>
                      <w:marTop w:val="0"/>
                      <w:marBottom w:val="0"/>
                      <w:divBdr>
                        <w:top w:val="none" w:sz="0" w:space="0" w:color="auto"/>
                        <w:left w:val="none" w:sz="0" w:space="0" w:color="auto"/>
                        <w:bottom w:val="none" w:sz="0" w:space="0" w:color="auto"/>
                        <w:right w:val="none" w:sz="0" w:space="0" w:color="auto"/>
                      </w:divBdr>
                    </w:div>
                    <w:div w:id="1647277593">
                      <w:marLeft w:val="0"/>
                      <w:marRight w:val="0"/>
                      <w:marTop w:val="0"/>
                      <w:marBottom w:val="0"/>
                      <w:divBdr>
                        <w:top w:val="none" w:sz="0" w:space="0" w:color="auto"/>
                        <w:left w:val="none" w:sz="0" w:space="0" w:color="auto"/>
                        <w:bottom w:val="none" w:sz="0" w:space="0" w:color="auto"/>
                        <w:right w:val="none" w:sz="0" w:space="0" w:color="auto"/>
                      </w:divBdr>
                    </w:div>
                    <w:div w:id="1193881781">
                      <w:marLeft w:val="0"/>
                      <w:marRight w:val="0"/>
                      <w:marTop w:val="0"/>
                      <w:marBottom w:val="0"/>
                      <w:divBdr>
                        <w:top w:val="none" w:sz="0" w:space="0" w:color="auto"/>
                        <w:left w:val="none" w:sz="0" w:space="0" w:color="auto"/>
                        <w:bottom w:val="none" w:sz="0" w:space="0" w:color="auto"/>
                        <w:right w:val="none" w:sz="0" w:space="0" w:color="auto"/>
                      </w:divBdr>
                    </w:div>
                    <w:div w:id="885602708">
                      <w:marLeft w:val="0"/>
                      <w:marRight w:val="0"/>
                      <w:marTop w:val="0"/>
                      <w:marBottom w:val="0"/>
                      <w:divBdr>
                        <w:top w:val="none" w:sz="0" w:space="0" w:color="auto"/>
                        <w:left w:val="none" w:sz="0" w:space="0" w:color="auto"/>
                        <w:bottom w:val="none" w:sz="0" w:space="0" w:color="auto"/>
                        <w:right w:val="none" w:sz="0" w:space="0" w:color="auto"/>
                      </w:divBdr>
                    </w:div>
                  </w:divsChild>
                </w:div>
                <w:div w:id="170490844">
                  <w:marLeft w:val="0"/>
                  <w:marRight w:val="0"/>
                  <w:marTop w:val="0"/>
                  <w:marBottom w:val="0"/>
                  <w:divBdr>
                    <w:top w:val="none" w:sz="0" w:space="0" w:color="auto"/>
                    <w:left w:val="none" w:sz="0" w:space="0" w:color="auto"/>
                    <w:bottom w:val="none" w:sz="0" w:space="0" w:color="auto"/>
                    <w:right w:val="none" w:sz="0" w:space="0" w:color="auto"/>
                  </w:divBdr>
                  <w:divsChild>
                    <w:div w:id="1498303900">
                      <w:marLeft w:val="0"/>
                      <w:marRight w:val="0"/>
                      <w:marTop w:val="0"/>
                      <w:marBottom w:val="0"/>
                      <w:divBdr>
                        <w:top w:val="none" w:sz="0" w:space="0" w:color="auto"/>
                        <w:left w:val="none" w:sz="0" w:space="0" w:color="auto"/>
                        <w:bottom w:val="none" w:sz="0" w:space="0" w:color="auto"/>
                        <w:right w:val="none" w:sz="0" w:space="0" w:color="auto"/>
                      </w:divBdr>
                      <w:divsChild>
                        <w:div w:id="43064334">
                          <w:marLeft w:val="0"/>
                          <w:marRight w:val="0"/>
                          <w:marTop w:val="0"/>
                          <w:marBottom w:val="0"/>
                          <w:divBdr>
                            <w:top w:val="none" w:sz="0" w:space="0" w:color="auto"/>
                            <w:left w:val="none" w:sz="0" w:space="0" w:color="auto"/>
                            <w:bottom w:val="none" w:sz="0" w:space="0" w:color="auto"/>
                            <w:right w:val="none" w:sz="0" w:space="0" w:color="auto"/>
                          </w:divBdr>
                          <w:divsChild>
                            <w:div w:id="1295865738">
                              <w:marLeft w:val="0"/>
                              <w:marRight w:val="0"/>
                              <w:marTop w:val="0"/>
                              <w:marBottom w:val="0"/>
                              <w:divBdr>
                                <w:top w:val="none" w:sz="0" w:space="0" w:color="auto"/>
                                <w:left w:val="none" w:sz="0" w:space="0" w:color="auto"/>
                                <w:bottom w:val="none" w:sz="0" w:space="0" w:color="auto"/>
                                <w:right w:val="none" w:sz="0" w:space="0" w:color="auto"/>
                              </w:divBdr>
                              <w:divsChild>
                                <w:div w:id="259527910">
                                  <w:marLeft w:val="0"/>
                                  <w:marRight w:val="0"/>
                                  <w:marTop w:val="0"/>
                                  <w:marBottom w:val="0"/>
                                  <w:divBdr>
                                    <w:top w:val="none" w:sz="0" w:space="0" w:color="auto"/>
                                    <w:left w:val="none" w:sz="0" w:space="0" w:color="auto"/>
                                    <w:bottom w:val="none" w:sz="0" w:space="0" w:color="auto"/>
                                    <w:right w:val="none" w:sz="0" w:space="0" w:color="auto"/>
                                  </w:divBdr>
                                </w:div>
                              </w:divsChild>
                            </w:div>
                            <w:div w:id="531460628">
                              <w:marLeft w:val="0"/>
                              <w:marRight w:val="0"/>
                              <w:marTop w:val="0"/>
                              <w:marBottom w:val="0"/>
                              <w:divBdr>
                                <w:top w:val="none" w:sz="0" w:space="0" w:color="auto"/>
                                <w:left w:val="none" w:sz="0" w:space="0" w:color="auto"/>
                                <w:bottom w:val="none" w:sz="0" w:space="0" w:color="auto"/>
                                <w:right w:val="none" w:sz="0" w:space="0" w:color="auto"/>
                              </w:divBdr>
                              <w:divsChild>
                                <w:div w:id="2092728190">
                                  <w:marLeft w:val="0"/>
                                  <w:marRight w:val="0"/>
                                  <w:marTop w:val="0"/>
                                  <w:marBottom w:val="0"/>
                                  <w:divBdr>
                                    <w:top w:val="none" w:sz="0" w:space="0" w:color="auto"/>
                                    <w:left w:val="none" w:sz="0" w:space="0" w:color="auto"/>
                                    <w:bottom w:val="none" w:sz="0" w:space="0" w:color="auto"/>
                                    <w:right w:val="none" w:sz="0" w:space="0" w:color="auto"/>
                                  </w:divBdr>
                                </w:div>
                              </w:divsChild>
                            </w:div>
                            <w:div w:id="1078598963">
                              <w:marLeft w:val="0"/>
                              <w:marRight w:val="0"/>
                              <w:marTop w:val="0"/>
                              <w:marBottom w:val="0"/>
                              <w:divBdr>
                                <w:top w:val="none" w:sz="0" w:space="0" w:color="auto"/>
                                <w:left w:val="none" w:sz="0" w:space="0" w:color="auto"/>
                                <w:bottom w:val="none" w:sz="0" w:space="0" w:color="auto"/>
                                <w:right w:val="none" w:sz="0" w:space="0" w:color="auto"/>
                              </w:divBdr>
                              <w:divsChild>
                                <w:div w:id="354426777">
                                  <w:marLeft w:val="0"/>
                                  <w:marRight w:val="0"/>
                                  <w:marTop w:val="0"/>
                                  <w:marBottom w:val="0"/>
                                  <w:divBdr>
                                    <w:top w:val="none" w:sz="0" w:space="0" w:color="auto"/>
                                    <w:left w:val="none" w:sz="0" w:space="0" w:color="auto"/>
                                    <w:bottom w:val="none" w:sz="0" w:space="0" w:color="auto"/>
                                    <w:right w:val="none" w:sz="0" w:space="0" w:color="auto"/>
                                  </w:divBdr>
                                </w:div>
                              </w:divsChild>
                            </w:div>
                            <w:div w:id="1542747771">
                              <w:marLeft w:val="0"/>
                              <w:marRight w:val="0"/>
                              <w:marTop w:val="0"/>
                              <w:marBottom w:val="0"/>
                              <w:divBdr>
                                <w:top w:val="none" w:sz="0" w:space="0" w:color="auto"/>
                                <w:left w:val="none" w:sz="0" w:space="0" w:color="auto"/>
                                <w:bottom w:val="none" w:sz="0" w:space="0" w:color="auto"/>
                                <w:right w:val="none" w:sz="0" w:space="0" w:color="auto"/>
                              </w:divBdr>
                              <w:divsChild>
                                <w:div w:id="94846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937738">
          <w:marLeft w:val="0"/>
          <w:marRight w:val="0"/>
          <w:marTop w:val="0"/>
          <w:marBottom w:val="0"/>
          <w:divBdr>
            <w:top w:val="none" w:sz="0" w:space="0" w:color="auto"/>
            <w:left w:val="none" w:sz="0" w:space="0" w:color="auto"/>
            <w:bottom w:val="none" w:sz="0" w:space="0" w:color="auto"/>
            <w:right w:val="none" w:sz="0" w:space="0" w:color="auto"/>
          </w:divBdr>
          <w:divsChild>
            <w:div w:id="198859644">
              <w:marLeft w:val="0"/>
              <w:marRight w:val="0"/>
              <w:marTop w:val="0"/>
              <w:marBottom w:val="300"/>
              <w:divBdr>
                <w:top w:val="single" w:sz="6" w:space="0" w:color="DDDDDD"/>
                <w:left w:val="single" w:sz="6" w:space="0" w:color="DDDDDD"/>
                <w:bottom w:val="single" w:sz="6" w:space="0" w:color="DDDDDD"/>
                <w:right w:val="single" w:sz="6" w:space="0" w:color="DDDDDD"/>
              </w:divBdr>
              <w:divsChild>
                <w:div w:id="1776709078">
                  <w:marLeft w:val="0"/>
                  <w:marRight w:val="0"/>
                  <w:marTop w:val="0"/>
                  <w:marBottom w:val="0"/>
                  <w:divBdr>
                    <w:top w:val="none" w:sz="0" w:space="0" w:color="auto"/>
                    <w:left w:val="none" w:sz="0" w:space="0" w:color="auto"/>
                    <w:bottom w:val="none" w:sz="0" w:space="0" w:color="auto"/>
                    <w:right w:val="none" w:sz="0" w:space="0" w:color="auto"/>
                  </w:divBdr>
                  <w:divsChild>
                    <w:div w:id="794297091">
                      <w:marLeft w:val="0"/>
                      <w:marRight w:val="0"/>
                      <w:marTop w:val="0"/>
                      <w:marBottom w:val="0"/>
                      <w:divBdr>
                        <w:top w:val="none" w:sz="0" w:space="0" w:color="auto"/>
                        <w:left w:val="none" w:sz="0" w:space="0" w:color="auto"/>
                        <w:bottom w:val="none" w:sz="0" w:space="0" w:color="auto"/>
                        <w:right w:val="none" w:sz="0" w:space="0" w:color="auto"/>
                      </w:divBdr>
                    </w:div>
                    <w:div w:id="39716873">
                      <w:marLeft w:val="0"/>
                      <w:marRight w:val="0"/>
                      <w:marTop w:val="0"/>
                      <w:marBottom w:val="0"/>
                      <w:divBdr>
                        <w:top w:val="none" w:sz="0" w:space="0" w:color="auto"/>
                        <w:left w:val="none" w:sz="0" w:space="0" w:color="auto"/>
                        <w:bottom w:val="none" w:sz="0" w:space="0" w:color="auto"/>
                        <w:right w:val="none" w:sz="0" w:space="0" w:color="auto"/>
                      </w:divBdr>
                    </w:div>
                    <w:div w:id="1227642227">
                      <w:marLeft w:val="0"/>
                      <w:marRight w:val="0"/>
                      <w:marTop w:val="0"/>
                      <w:marBottom w:val="0"/>
                      <w:divBdr>
                        <w:top w:val="none" w:sz="0" w:space="0" w:color="auto"/>
                        <w:left w:val="none" w:sz="0" w:space="0" w:color="auto"/>
                        <w:bottom w:val="none" w:sz="0" w:space="0" w:color="auto"/>
                        <w:right w:val="none" w:sz="0" w:space="0" w:color="auto"/>
                      </w:divBdr>
                    </w:div>
                    <w:div w:id="736367817">
                      <w:marLeft w:val="0"/>
                      <w:marRight w:val="0"/>
                      <w:marTop w:val="0"/>
                      <w:marBottom w:val="0"/>
                      <w:divBdr>
                        <w:top w:val="none" w:sz="0" w:space="0" w:color="auto"/>
                        <w:left w:val="none" w:sz="0" w:space="0" w:color="auto"/>
                        <w:bottom w:val="none" w:sz="0" w:space="0" w:color="auto"/>
                        <w:right w:val="none" w:sz="0" w:space="0" w:color="auto"/>
                      </w:divBdr>
                    </w:div>
                  </w:divsChild>
                </w:div>
                <w:div w:id="1161846317">
                  <w:marLeft w:val="0"/>
                  <w:marRight w:val="0"/>
                  <w:marTop w:val="0"/>
                  <w:marBottom w:val="0"/>
                  <w:divBdr>
                    <w:top w:val="none" w:sz="0" w:space="0" w:color="auto"/>
                    <w:left w:val="none" w:sz="0" w:space="0" w:color="auto"/>
                    <w:bottom w:val="none" w:sz="0" w:space="0" w:color="auto"/>
                    <w:right w:val="none" w:sz="0" w:space="0" w:color="auto"/>
                  </w:divBdr>
                  <w:divsChild>
                    <w:div w:id="573779102">
                      <w:marLeft w:val="0"/>
                      <w:marRight w:val="0"/>
                      <w:marTop w:val="0"/>
                      <w:marBottom w:val="0"/>
                      <w:divBdr>
                        <w:top w:val="none" w:sz="0" w:space="0" w:color="auto"/>
                        <w:left w:val="none" w:sz="0" w:space="0" w:color="auto"/>
                        <w:bottom w:val="none" w:sz="0" w:space="0" w:color="auto"/>
                        <w:right w:val="none" w:sz="0" w:space="0" w:color="auto"/>
                      </w:divBdr>
                      <w:divsChild>
                        <w:div w:id="824466586">
                          <w:marLeft w:val="0"/>
                          <w:marRight w:val="0"/>
                          <w:marTop w:val="0"/>
                          <w:marBottom w:val="0"/>
                          <w:divBdr>
                            <w:top w:val="none" w:sz="0" w:space="0" w:color="auto"/>
                            <w:left w:val="none" w:sz="0" w:space="0" w:color="auto"/>
                            <w:bottom w:val="none" w:sz="0" w:space="0" w:color="auto"/>
                            <w:right w:val="none" w:sz="0" w:space="0" w:color="auto"/>
                          </w:divBdr>
                          <w:divsChild>
                            <w:div w:id="1545405832">
                              <w:marLeft w:val="0"/>
                              <w:marRight w:val="0"/>
                              <w:marTop w:val="0"/>
                              <w:marBottom w:val="0"/>
                              <w:divBdr>
                                <w:top w:val="none" w:sz="0" w:space="0" w:color="auto"/>
                                <w:left w:val="none" w:sz="0" w:space="0" w:color="auto"/>
                                <w:bottom w:val="none" w:sz="0" w:space="0" w:color="auto"/>
                                <w:right w:val="none" w:sz="0" w:space="0" w:color="auto"/>
                              </w:divBdr>
                              <w:divsChild>
                                <w:div w:id="1388262863">
                                  <w:marLeft w:val="0"/>
                                  <w:marRight w:val="0"/>
                                  <w:marTop w:val="0"/>
                                  <w:marBottom w:val="0"/>
                                  <w:divBdr>
                                    <w:top w:val="none" w:sz="0" w:space="0" w:color="auto"/>
                                    <w:left w:val="none" w:sz="0" w:space="0" w:color="auto"/>
                                    <w:bottom w:val="none" w:sz="0" w:space="0" w:color="auto"/>
                                    <w:right w:val="none" w:sz="0" w:space="0" w:color="auto"/>
                                  </w:divBdr>
                                </w:div>
                              </w:divsChild>
                            </w:div>
                            <w:div w:id="41635671">
                              <w:marLeft w:val="0"/>
                              <w:marRight w:val="0"/>
                              <w:marTop w:val="0"/>
                              <w:marBottom w:val="0"/>
                              <w:divBdr>
                                <w:top w:val="none" w:sz="0" w:space="0" w:color="auto"/>
                                <w:left w:val="none" w:sz="0" w:space="0" w:color="auto"/>
                                <w:bottom w:val="none" w:sz="0" w:space="0" w:color="auto"/>
                                <w:right w:val="none" w:sz="0" w:space="0" w:color="auto"/>
                              </w:divBdr>
                              <w:divsChild>
                                <w:div w:id="794055656">
                                  <w:marLeft w:val="0"/>
                                  <w:marRight w:val="0"/>
                                  <w:marTop w:val="0"/>
                                  <w:marBottom w:val="0"/>
                                  <w:divBdr>
                                    <w:top w:val="none" w:sz="0" w:space="0" w:color="auto"/>
                                    <w:left w:val="none" w:sz="0" w:space="0" w:color="auto"/>
                                    <w:bottom w:val="none" w:sz="0" w:space="0" w:color="auto"/>
                                    <w:right w:val="none" w:sz="0" w:space="0" w:color="auto"/>
                                  </w:divBdr>
                                </w:div>
                              </w:divsChild>
                            </w:div>
                            <w:div w:id="604193131">
                              <w:marLeft w:val="0"/>
                              <w:marRight w:val="0"/>
                              <w:marTop w:val="0"/>
                              <w:marBottom w:val="0"/>
                              <w:divBdr>
                                <w:top w:val="none" w:sz="0" w:space="0" w:color="auto"/>
                                <w:left w:val="none" w:sz="0" w:space="0" w:color="auto"/>
                                <w:bottom w:val="none" w:sz="0" w:space="0" w:color="auto"/>
                                <w:right w:val="none" w:sz="0" w:space="0" w:color="auto"/>
                              </w:divBdr>
                              <w:divsChild>
                                <w:div w:id="1500921730">
                                  <w:marLeft w:val="0"/>
                                  <w:marRight w:val="0"/>
                                  <w:marTop w:val="0"/>
                                  <w:marBottom w:val="0"/>
                                  <w:divBdr>
                                    <w:top w:val="none" w:sz="0" w:space="0" w:color="auto"/>
                                    <w:left w:val="none" w:sz="0" w:space="0" w:color="auto"/>
                                    <w:bottom w:val="none" w:sz="0" w:space="0" w:color="auto"/>
                                    <w:right w:val="none" w:sz="0" w:space="0" w:color="auto"/>
                                  </w:divBdr>
                                </w:div>
                                <w:div w:id="184262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9585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4</Pages>
  <Words>542</Words>
  <Characters>3091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minnu panesar</dc:creator>
  <cp:keywords/>
  <dc:description/>
  <cp:lastModifiedBy>minnu panesar</cp:lastModifiedBy>
  <cp:revision>4</cp:revision>
  <dcterms:created xsi:type="dcterms:W3CDTF">2020-09-16T19:59:00Z</dcterms:created>
  <dcterms:modified xsi:type="dcterms:W3CDTF">2020-09-16T21:58:00Z</dcterms:modified>
</cp:coreProperties>
</file>