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2765F" w:rsidRPr="0050715C" w:rsidRDefault="0052765F" w:rsidP="0052765F">
      <w:pPr>
        <w:rPr>
          <w:rFonts w:ascii="Arial" w:hAnsi="Arial" w:cs="Arial"/>
        </w:rPr>
      </w:pPr>
    </w:p>
    <w:p w:rsidR="0052765F" w:rsidRPr="0050715C" w:rsidRDefault="0052765F" w:rsidP="0052765F">
      <w:pPr>
        <w:jc w:val="center"/>
        <w:rPr>
          <w:rFonts w:ascii="Arial" w:hAnsi="Arial" w:cs="Arial"/>
          <w:b/>
          <w:bCs/>
          <w:sz w:val="56"/>
          <w:szCs w:val="56"/>
          <w:u w:val="single"/>
        </w:rPr>
      </w:pPr>
      <w:r w:rsidRPr="0050715C">
        <w:rPr>
          <w:rFonts w:ascii="Arial" w:hAnsi="Arial" w:cs="Arial"/>
          <w:b/>
          <w:bCs/>
          <w:sz w:val="56"/>
          <w:szCs w:val="56"/>
          <w:u w:val="single"/>
        </w:rPr>
        <w:t>Kaggle Challenge Report</w:t>
      </w:r>
    </w:p>
    <w:p w:rsidR="0052765F" w:rsidRPr="0050715C" w:rsidRDefault="0052765F" w:rsidP="0052765F">
      <w:pPr>
        <w:rPr>
          <w:rFonts w:ascii="Arial" w:hAnsi="Arial" w:cs="Arial"/>
          <w:b/>
          <w:bCs/>
          <w:sz w:val="56"/>
          <w:szCs w:val="56"/>
        </w:rPr>
      </w:pPr>
    </w:p>
    <w:p w:rsidR="0052765F" w:rsidRPr="0050715C" w:rsidRDefault="0052765F" w:rsidP="0052765F">
      <w:pPr>
        <w:rPr>
          <w:rFonts w:ascii="Arial" w:hAnsi="Arial" w:cs="Arial"/>
          <w:b/>
          <w:bCs/>
          <w:sz w:val="56"/>
          <w:szCs w:val="56"/>
        </w:rPr>
      </w:pPr>
    </w:p>
    <w:p w:rsidR="0052765F" w:rsidRPr="0050715C" w:rsidRDefault="0052765F" w:rsidP="0052765F">
      <w:pPr>
        <w:rPr>
          <w:rFonts w:ascii="Arial" w:hAnsi="Arial" w:cs="Arial"/>
          <w:b/>
          <w:bCs/>
          <w:sz w:val="56"/>
          <w:szCs w:val="56"/>
        </w:rPr>
      </w:pPr>
    </w:p>
    <w:p w:rsidR="0052765F" w:rsidRPr="0050715C" w:rsidRDefault="0052765F" w:rsidP="0052765F">
      <w:pPr>
        <w:rPr>
          <w:rFonts w:ascii="Arial" w:hAnsi="Arial" w:cs="Arial"/>
          <w:b/>
          <w:bCs/>
          <w:sz w:val="56"/>
          <w:szCs w:val="56"/>
        </w:rPr>
      </w:pPr>
    </w:p>
    <w:p w:rsidR="0052765F" w:rsidRPr="0052765F" w:rsidRDefault="0052765F" w:rsidP="0052765F">
      <w:pPr>
        <w:rPr>
          <w:rFonts w:ascii="Arial" w:hAnsi="Arial" w:cs="Arial"/>
          <w:sz w:val="52"/>
          <w:szCs w:val="52"/>
        </w:rPr>
      </w:pPr>
      <w:r w:rsidRPr="0052765F">
        <w:rPr>
          <w:rFonts w:ascii="Arial" w:hAnsi="Arial" w:cs="Arial"/>
          <w:sz w:val="52"/>
          <w:szCs w:val="52"/>
        </w:rPr>
        <w:t>COVID19 Global Forecasting (Week 4)</w:t>
      </w:r>
    </w:p>
    <w:p w:rsidR="0052765F" w:rsidRPr="0050715C" w:rsidRDefault="0052765F" w:rsidP="00D70621">
      <w:pPr>
        <w:rPr>
          <w:rFonts w:ascii="Arial" w:hAnsi="Arial" w:cs="Arial"/>
        </w:rPr>
      </w:pPr>
    </w:p>
    <w:p w:rsidR="0052765F" w:rsidRPr="0050715C" w:rsidRDefault="0052765F" w:rsidP="00D70621">
      <w:pPr>
        <w:rPr>
          <w:rFonts w:ascii="Arial" w:hAnsi="Arial" w:cs="Arial"/>
        </w:rPr>
      </w:pPr>
    </w:p>
    <w:p w:rsidR="0052765F" w:rsidRPr="0050715C" w:rsidRDefault="0052765F" w:rsidP="00D70621">
      <w:pPr>
        <w:rPr>
          <w:rFonts w:ascii="Arial" w:hAnsi="Arial" w:cs="Arial"/>
        </w:rPr>
      </w:pPr>
    </w:p>
    <w:p w:rsidR="0052765F" w:rsidRPr="0050715C" w:rsidRDefault="0052765F" w:rsidP="00D70621">
      <w:pPr>
        <w:rPr>
          <w:rFonts w:ascii="Arial" w:hAnsi="Arial" w:cs="Arial"/>
        </w:rPr>
      </w:pPr>
    </w:p>
    <w:p w:rsidR="0052765F" w:rsidRPr="0050715C" w:rsidRDefault="0052765F" w:rsidP="00D70621">
      <w:pPr>
        <w:rPr>
          <w:rFonts w:ascii="Arial" w:hAnsi="Arial" w:cs="Arial"/>
        </w:rPr>
      </w:pPr>
    </w:p>
    <w:p w:rsidR="0052765F" w:rsidRPr="0050715C" w:rsidRDefault="004B09C1" w:rsidP="00D70621">
      <w:pPr>
        <w:rPr>
          <w:rFonts w:ascii="Arial" w:hAnsi="Arial" w:cs="Arial"/>
        </w:rPr>
      </w:pPr>
      <w:r>
        <w:rPr>
          <w:rFonts w:ascii="Arial" w:hAnsi="Arial" w:cs="Arial"/>
        </w:rPr>
        <w:tab/>
      </w:r>
    </w:p>
    <w:p w:rsidR="0052765F" w:rsidRPr="0050715C" w:rsidRDefault="004B09C1" w:rsidP="00D70621">
      <w:pPr>
        <w:rPr>
          <w:rFonts w:ascii="Arial" w:hAnsi="Arial" w:cs="Arial"/>
        </w:rPr>
      </w:pPr>
      <w:r>
        <w:rPr>
          <w:rFonts w:ascii="Arial" w:hAnsi="Arial" w:cs="Arial"/>
          <w:noProof/>
        </w:rPr>
        <w:t xml:space="preserve">   </w:t>
      </w:r>
      <w:r>
        <w:rPr>
          <w:rFonts w:ascii="Arial" w:hAnsi="Arial" w:cs="Arial"/>
          <w:noProof/>
        </w:rPr>
        <w:tab/>
      </w:r>
      <w:r>
        <w:rPr>
          <w:rFonts w:ascii="Arial" w:hAnsi="Arial" w:cs="Arial"/>
          <w:noProof/>
        </w:rPr>
        <w:tab/>
      </w:r>
      <w:r>
        <w:rPr>
          <w:rFonts w:ascii="Arial" w:hAnsi="Arial" w:cs="Arial"/>
          <w:noProof/>
        </w:rPr>
        <w:tab/>
      </w:r>
      <w:r>
        <w:rPr>
          <w:rFonts w:ascii="Arial" w:hAnsi="Arial" w:cs="Arial"/>
          <w:noProof/>
        </w:rPr>
        <w:tab/>
      </w:r>
      <w:r w:rsidRPr="0050715C">
        <w:rPr>
          <w:rFonts w:ascii="Arial" w:hAnsi="Arial" w:cs="Arial"/>
          <w:noProof/>
        </w:rPr>
        <w:drawing>
          <wp:inline distT="0" distB="0" distL="0" distR="0" wp14:anchorId="5896F0D2" wp14:editId="31A1801B">
            <wp:extent cx="1720215" cy="1720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215" cy="1720215"/>
                    </a:xfrm>
                    <a:prstGeom prst="rect">
                      <a:avLst/>
                    </a:prstGeom>
                    <a:noFill/>
                    <a:ln>
                      <a:noFill/>
                    </a:ln>
                  </pic:spPr>
                </pic:pic>
              </a:graphicData>
            </a:graphic>
          </wp:inline>
        </w:drawing>
      </w:r>
      <w:r>
        <w:rPr>
          <w:rFonts w:ascii="Arial" w:hAnsi="Arial" w:cs="Arial"/>
        </w:rPr>
        <w:tab/>
      </w:r>
    </w:p>
    <w:p w:rsidR="0052765F" w:rsidRPr="0050715C" w:rsidRDefault="0052765F" w:rsidP="00D70621">
      <w:pPr>
        <w:rPr>
          <w:rFonts w:ascii="Arial" w:hAnsi="Arial" w:cs="Arial"/>
        </w:rPr>
      </w:pPr>
      <w:r w:rsidRPr="0050715C">
        <w:rPr>
          <w:rFonts w:ascii="Arial" w:hAnsi="Arial" w:cs="Arial"/>
        </w:rPr>
        <w:tab/>
      </w:r>
    </w:p>
    <w:p w:rsidR="0052765F" w:rsidRPr="0050715C" w:rsidRDefault="0052765F" w:rsidP="00D70621">
      <w:pPr>
        <w:rPr>
          <w:rFonts w:ascii="Arial" w:hAnsi="Arial" w:cs="Arial"/>
        </w:rPr>
      </w:pPr>
    </w:p>
    <w:p w:rsidR="0052765F" w:rsidRPr="0050715C" w:rsidRDefault="0052765F" w:rsidP="00D70621">
      <w:pPr>
        <w:rPr>
          <w:rFonts w:ascii="Arial" w:hAnsi="Arial" w:cs="Arial"/>
        </w:rPr>
      </w:pPr>
    </w:p>
    <w:p w:rsidR="0052765F" w:rsidRPr="0050715C" w:rsidRDefault="0052765F" w:rsidP="00D70621">
      <w:pPr>
        <w:rPr>
          <w:rFonts w:ascii="Arial" w:hAnsi="Arial" w:cs="Arial"/>
        </w:rPr>
      </w:pPr>
    </w:p>
    <w:p w:rsidR="004B09C1" w:rsidRDefault="004B09C1" w:rsidP="004B09C1">
      <w:pPr>
        <w:rPr>
          <w:rFonts w:ascii="Arial" w:hAnsi="Arial" w:cs="Arial"/>
        </w:rPr>
      </w:pPr>
    </w:p>
    <w:p w:rsidR="004B09C1" w:rsidRPr="0050715C" w:rsidRDefault="004B09C1" w:rsidP="004B09C1">
      <w:pPr>
        <w:rPr>
          <w:rFonts w:ascii="Arial" w:hAnsi="Arial" w:cs="Arial"/>
        </w:rPr>
      </w:pPr>
      <w:r w:rsidRPr="004B09C1">
        <w:rPr>
          <w:rFonts w:ascii="Arial" w:hAnsi="Arial" w:cs="Arial"/>
        </w:rPr>
        <w:t xml:space="preserve"> </w:t>
      </w:r>
      <w:r>
        <w:rPr>
          <w:rFonts w:ascii="Arial" w:hAnsi="Arial" w:cs="Arial"/>
        </w:rPr>
        <w:t xml:space="preserve">Kaggle Notebook link:  </w:t>
      </w:r>
      <w:hyperlink r:id="rId9" w:history="1">
        <w:r w:rsidRPr="00735130">
          <w:rPr>
            <w:rStyle w:val="Hyperlink"/>
            <w:rFonts w:ascii="Arial" w:hAnsi="Arial" w:cs="Arial"/>
          </w:rPr>
          <w:t>SSID-1940984</w:t>
        </w:r>
      </w:hyperlink>
    </w:p>
    <w:p w:rsidR="0052765F" w:rsidRPr="0050715C" w:rsidRDefault="0052765F" w:rsidP="0052765F">
      <w:pPr>
        <w:jc w:val="center"/>
        <w:rPr>
          <w:rFonts w:ascii="Arial" w:hAnsi="Arial" w:cs="Arial"/>
        </w:rPr>
      </w:pPr>
    </w:p>
    <w:p w:rsidR="000F25C3" w:rsidRPr="000F25C3" w:rsidRDefault="003A094C" w:rsidP="000F25C3">
      <w:pPr>
        <w:rPr>
          <w:rFonts w:ascii="Arial" w:hAnsi="Arial" w:cs="Arial"/>
          <w:b/>
          <w:bCs/>
          <w:sz w:val="28"/>
          <w:szCs w:val="28"/>
          <w:u w:val="single"/>
        </w:rPr>
      </w:pPr>
      <w:r w:rsidRPr="000F25C3">
        <w:rPr>
          <w:rFonts w:ascii="Arial" w:hAnsi="Arial" w:cs="Arial"/>
          <w:b/>
          <w:bCs/>
          <w:sz w:val="28"/>
          <w:szCs w:val="28"/>
          <w:u w:val="single"/>
        </w:rPr>
        <w:lastRenderedPageBreak/>
        <w:t>Table of Contents</w:t>
      </w:r>
    </w:p>
    <w:p w:rsidR="000F25C3" w:rsidRDefault="000F25C3" w:rsidP="000F25C3">
      <w:pPr>
        <w:rPr>
          <w:rFonts w:ascii="Arial" w:hAnsi="Arial" w:cs="Arial"/>
        </w:rPr>
      </w:pPr>
      <w:r>
        <w:rPr>
          <w:rFonts w:ascii="Arial" w:hAnsi="Arial" w:cs="Arial"/>
        </w:rPr>
        <w:t>Introduction and Background</w:t>
      </w:r>
      <w:r w:rsidR="00817922">
        <w:rPr>
          <w:rFonts w:ascii="Arial" w:hAnsi="Arial" w:cs="Arial"/>
        </w:rPr>
        <w:t>-------------------------------------------------------------------03</w:t>
      </w:r>
    </w:p>
    <w:p w:rsidR="000F25C3" w:rsidRDefault="000F25C3" w:rsidP="000F25C3">
      <w:pPr>
        <w:rPr>
          <w:rFonts w:ascii="Arial" w:hAnsi="Arial" w:cs="Arial"/>
        </w:rPr>
      </w:pPr>
      <w:r>
        <w:rPr>
          <w:rFonts w:ascii="Arial" w:hAnsi="Arial" w:cs="Arial"/>
        </w:rPr>
        <w:tab/>
        <w:t>Dataset Description</w:t>
      </w:r>
      <w:r w:rsidR="00817922">
        <w:rPr>
          <w:rFonts w:ascii="Arial" w:hAnsi="Arial" w:cs="Arial"/>
        </w:rPr>
        <w:t>---------------------------------------------------------------------03</w:t>
      </w:r>
    </w:p>
    <w:p w:rsidR="000F25C3" w:rsidRDefault="000F25C3" w:rsidP="000F25C3">
      <w:pPr>
        <w:rPr>
          <w:rFonts w:ascii="Arial" w:hAnsi="Arial" w:cs="Arial"/>
        </w:rPr>
      </w:pPr>
      <w:r>
        <w:rPr>
          <w:rFonts w:ascii="Arial" w:hAnsi="Arial" w:cs="Arial"/>
        </w:rPr>
        <w:t>Literature Survey</w:t>
      </w:r>
      <w:r w:rsidR="00817922">
        <w:rPr>
          <w:rFonts w:ascii="Arial" w:hAnsi="Arial" w:cs="Arial"/>
        </w:rPr>
        <w:t>----------------------------------------------------------------------------------05</w:t>
      </w:r>
    </w:p>
    <w:p w:rsidR="000F25C3" w:rsidRDefault="000F25C3" w:rsidP="000F25C3">
      <w:pPr>
        <w:rPr>
          <w:rFonts w:ascii="Arial" w:hAnsi="Arial" w:cs="Arial"/>
        </w:rPr>
      </w:pPr>
      <w:r>
        <w:rPr>
          <w:rFonts w:ascii="Arial" w:hAnsi="Arial" w:cs="Arial"/>
        </w:rPr>
        <w:tab/>
        <w:t>Related Work</w:t>
      </w:r>
      <w:r w:rsidR="00817922">
        <w:rPr>
          <w:rFonts w:ascii="Arial" w:hAnsi="Arial" w:cs="Arial"/>
        </w:rPr>
        <w:t>-----------------------------------------------------------------------------05</w:t>
      </w:r>
    </w:p>
    <w:p w:rsidR="000F25C3" w:rsidRDefault="000F25C3" w:rsidP="000F25C3">
      <w:pPr>
        <w:rPr>
          <w:rFonts w:ascii="Arial" w:hAnsi="Arial" w:cs="Arial"/>
        </w:rPr>
      </w:pPr>
      <w:r>
        <w:rPr>
          <w:rFonts w:ascii="Arial" w:hAnsi="Arial" w:cs="Arial"/>
        </w:rPr>
        <w:tab/>
        <w:t>Different Models used for the challenge</w:t>
      </w:r>
      <w:r w:rsidR="00817922">
        <w:rPr>
          <w:rFonts w:ascii="Arial" w:hAnsi="Arial" w:cs="Arial"/>
        </w:rPr>
        <w:t>-------------------------------------------05</w:t>
      </w:r>
    </w:p>
    <w:p w:rsidR="000F25C3" w:rsidRDefault="000F25C3" w:rsidP="000F25C3">
      <w:pPr>
        <w:rPr>
          <w:rFonts w:ascii="Arial" w:hAnsi="Arial" w:cs="Arial"/>
        </w:rPr>
      </w:pPr>
      <w:r>
        <w:rPr>
          <w:rFonts w:ascii="Arial" w:hAnsi="Arial" w:cs="Arial"/>
        </w:rPr>
        <w:t>Data Processing Approach</w:t>
      </w:r>
      <w:r w:rsidR="00817922">
        <w:rPr>
          <w:rFonts w:ascii="Arial" w:hAnsi="Arial" w:cs="Arial"/>
        </w:rPr>
        <w:t>---------------------------------------------------------------------07</w:t>
      </w:r>
    </w:p>
    <w:p w:rsidR="000F25C3" w:rsidRDefault="000F25C3" w:rsidP="000F25C3">
      <w:pPr>
        <w:rPr>
          <w:rFonts w:ascii="Arial" w:hAnsi="Arial" w:cs="Arial"/>
        </w:rPr>
      </w:pPr>
      <w:r>
        <w:rPr>
          <w:rFonts w:ascii="Arial" w:hAnsi="Arial" w:cs="Arial"/>
        </w:rPr>
        <w:t>Machine Learning Approaches</w:t>
      </w:r>
      <w:r w:rsidR="00817922">
        <w:rPr>
          <w:rFonts w:ascii="Arial" w:hAnsi="Arial" w:cs="Arial"/>
        </w:rPr>
        <w:t>----------------------------------------------------------------</w:t>
      </w:r>
      <w:r w:rsidR="004B09C1">
        <w:rPr>
          <w:rFonts w:ascii="Arial" w:hAnsi="Arial" w:cs="Arial"/>
        </w:rPr>
        <w:t>16</w:t>
      </w:r>
    </w:p>
    <w:p w:rsidR="000F25C3" w:rsidRDefault="000F25C3" w:rsidP="000F25C3">
      <w:pPr>
        <w:rPr>
          <w:rFonts w:ascii="Arial" w:hAnsi="Arial" w:cs="Arial"/>
        </w:rPr>
      </w:pPr>
      <w:r>
        <w:rPr>
          <w:rFonts w:ascii="Arial" w:hAnsi="Arial" w:cs="Arial"/>
        </w:rPr>
        <w:tab/>
      </w:r>
      <w:proofErr w:type="spellStart"/>
      <w:r>
        <w:rPr>
          <w:rFonts w:ascii="Arial" w:hAnsi="Arial" w:cs="Arial"/>
        </w:rPr>
        <w:t>XGBoost</w:t>
      </w:r>
      <w:proofErr w:type="spellEnd"/>
      <w:r>
        <w:rPr>
          <w:rFonts w:ascii="Arial" w:hAnsi="Arial" w:cs="Arial"/>
        </w:rPr>
        <w:t xml:space="preserve"> Regression model</w:t>
      </w:r>
      <w:r w:rsidR="00817922">
        <w:rPr>
          <w:rFonts w:ascii="Arial" w:hAnsi="Arial" w:cs="Arial"/>
        </w:rPr>
        <w:t>----------------------------------------------------------</w:t>
      </w:r>
      <w:r w:rsidR="004B09C1">
        <w:rPr>
          <w:rFonts w:ascii="Arial" w:hAnsi="Arial" w:cs="Arial"/>
        </w:rPr>
        <w:t>16</w:t>
      </w:r>
    </w:p>
    <w:p w:rsidR="000F25C3" w:rsidRDefault="000F25C3" w:rsidP="000F25C3">
      <w:pPr>
        <w:rPr>
          <w:rFonts w:ascii="Arial" w:hAnsi="Arial" w:cs="Arial"/>
        </w:rPr>
      </w:pPr>
      <w:r>
        <w:rPr>
          <w:rFonts w:ascii="Arial" w:hAnsi="Arial" w:cs="Arial"/>
        </w:rPr>
        <w:tab/>
        <w:t>Linear Regression model</w:t>
      </w:r>
      <w:r w:rsidR="00817922">
        <w:rPr>
          <w:rFonts w:ascii="Arial" w:hAnsi="Arial" w:cs="Arial"/>
        </w:rPr>
        <w:t>--------------------------------------------------------------</w:t>
      </w:r>
      <w:r w:rsidR="004B09C1">
        <w:rPr>
          <w:rFonts w:ascii="Arial" w:hAnsi="Arial" w:cs="Arial"/>
        </w:rPr>
        <w:t>17</w:t>
      </w:r>
    </w:p>
    <w:p w:rsidR="000F25C3" w:rsidRDefault="000F25C3" w:rsidP="000F25C3">
      <w:pPr>
        <w:rPr>
          <w:rFonts w:ascii="Arial" w:hAnsi="Arial" w:cs="Arial"/>
        </w:rPr>
      </w:pPr>
      <w:r>
        <w:rPr>
          <w:rFonts w:ascii="Arial" w:hAnsi="Arial" w:cs="Arial"/>
        </w:rPr>
        <w:t>Legal and Ethics details</w:t>
      </w:r>
      <w:r w:rsidR="00817922">
        <w:rPr>
          <w:rFonts w:ascii="Arial" w:hAnsi="Arial" w:cs="Arial"/>
        </w:rPr>
        <w:t>--------------------------------------------------------------------------</w:t>
      </w:r>
      <w:r w:rsidR="004B09C1">
        <w:rPr>
          <w:rFonts w:ascii="Arial" w:hAnsi="Arial" w:cs="Arial"/>
        </w:rPr>
        <w:t>18</w:t>
      </w:r>
    </w:p>
    <w:p w:rsidR="000F25C3" w:rsidRDefault="000F25C3" w:rsidP="000F25C3">
      <w:pPr>
        <w:rPr>
          <w:rFonts w:ascii="Arial" w:hAnsi="Arial" w:cs="Arial"/>
        </w:rPr>
      </w:pPr>
      <w:r>
        <w:rPr>
          <w:rFonts w:ascii="Arial" w:hAnsi="Arial" w:cs="Arial"/>
        </w:rPr>
        <w:t>Kaggle submission proof</w:t>
      </w:r>
      <w:r w:rsidR="00817922">
        <w:rPr>
          <w:rFonts w:ascii="Arial" w:hAnsi="Arial" w:cs="Arial"/>
        </w:rPr>
        <w:t>-------------------------------------------------------------------------</w:t>
      </w:r>
      <w:r w:rsidR="004B09C1">
        <w:rPr>
          <w:rFonts w:ascii="Arial" w:hAnsi="Arial" w:cs="Arial"/>
        </w:rPr>
        <w:t>19</w:t>
      </w:r>
    </w:p>
    <w:p w:rsidR="000F25C3" w:rsidRDefault="000F25C3" w:rsidP="000F25C3">
      <w:pPr>
        <w:rPr>
          <w:rFonts w:ascii="Arial" w:hAnsi="Arial" w:cs="Arial"/>
        </w:rPr>
      </w:pPr>
      <w:r>
        <w:rPr>
          <w:rFonts w:ascii="Arial" w:hAnsi="Arial" w:cs="Arial"/>
        </w:rPr>
        <w:t>Result and Future work</w:t>
      </w:r>
      <w:r w:rsidR="00817922">
        <w:rPr>
          <w:rFonts w:ascii="Arial" w:hAnsi="Arial" w:cs="Arial"/>
        </w:rPr>
        <w:t>---------------------------------------------------------------------------</w:t>
      </w:r>
      <w:r w:rsidR="004B09C1">
        <w:rPr>
          <w:rFonts w:ascii="Arial" w:hAnsi="Arial" w:cs="Arial"/>
        </w:rPr>
        <w:t>21</w:t>
      </w:r>
    </w:p>
    <w:p w:rsidR="000F25C3" w:rsidRDefault="000F25C3" w:rsidP="000F25C3">
      <w:pPr>
        <w:rPr>
          <w:rFonts w:ascii="Arial" w:hAnsi="Arial" w:cs="Arial"/>
        </w:rPr>
      </w:pPr>
      <w:r>
        <w:rPr>
          <w:rFonts w:ascii="Arial" w:hAnsi="Arial" w:cs="Arial"/>
        </w:rPr>
        <w:t>References</w:t>
      </w:r>
      <w:r w:rsidR="00817922">
        <w:rPr>
          <w:rFonts w:ascii="Arial" w:hAnsi="Arial" w:cs="Arial"/>
        </w:rPr>
        <w:t>------------------------------------------------------------------------------------------</w:t>
      </w:r>
      <w:r w:rsidR="004B09C1">
        <w:rPr>
          <w:rFonts w:ascii="Arial" w:hAnsi="Arial" w:cs="Arial"/>
        </w:rPr>
        <w:t>22</w:t>
      </w:r>
    </w:p>
    <w:p w:rsidR="000F25C3" w:rsidRDefault="000F25C3" w:rsidP="000F25C3">
      <w:pPr>
        <w:rPr>
          <w:rFonts w:ascii="Arial" w:hAnsi="Arial" w:cs="Arial"/>
        </w:rPr>
      </w:pPr>
    </w:p>
    <w:p w:rsidR="000F25C3" w:rsidRDefault="000F25C3" w:rsidP="000F25C3">
      <w:pPr>
        <w:rPr>
          <w:rFonts w:ascii="Arial" w:hAnsi="Arial" w:cs="Arial"/>
          <w:b/>
          <w:bCs/>
          <w:sz w:val="28"/>
          <w:szCs w:val="28"/>
          <w:u w:val="single"/>
        </w:rPr>
      </w:pPr>
      <w:r w:rsidRPr="000F25C3">
        <w:rPr>
          <w:rFonts w:ascii="Arial" w:hAnsi="Arial" w:cs="Arial"/>
          <w:b/>
          <w:bCs/>
          <w:sz w:val="28"/>
          <w:szCs w:val="28"/>
          <w:u w:val="single"/>
        </w:rPr>
        <w:t>Figures</w:t>
      </w:r>
    </w:p>
    <w:p w:rsidR="00817922" w:rsidRDefault="00817922" w:rsidP="000F25C3">
      <w:pPr>
        <w:rPr>
          <w:rFonts w:ascii="Arial" w:hAnsi="Arial" w:cs="Arial"/>
          <w:szCs w:val="22"/>
        </w:rPr>
      </w:pPr>
      <w:r>
        <w:rPr>
          <w:rFonts w:ascii="Arial" w:hAnsi="Arial" w:cs="Arial"/>
          <w:szCs w:val="22"/>
        </w:rPr>
        <w:t>Figure 1------------------</w:t>
      </w:r>
      <w:r>
        <w:rPr>
          <w:rFonts w:ascii="Arial" w:hAnsi="Arial" w:cs="Arial"/>
          <w:szCs w:val="22"/>
        </w:rPr>
        <w:tab/>
      </w:r>
      <w:r w:rsidR="004B09C1">
        <w:rPr>
          <w:rFonts w:ascii="Arial" w:hAnsi="Arial" w:cs="Arial"/>
          <w:szCs w:val="22"/>
        </w:rPr>
        <w:t>03</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Figure 1</w:t>
      </w:r>
      <w:r>
        <w:rPr>
          <w:rFonts w:ascii="Arial" w:hAnsi="Arial" w:cs="Arial"/>
          <w:szCs w:val="22"/>
        </w:rPr>
        <w:t>7----------------</w:t>
      </w:r>
      <w:r w:rsidR="004B09C1">
        <w:rPr>
          <w:rFonts w:ascii="Arial" w:hAnsi="Arial" w:cs="Arial"/>
          <w:szCs w:val="22"/>
        </w:rPr>
        <w:t>14</w:t>
      </w:r>
      <w:r>
        <w:rPr>
          <w:rFonts w:ascii="Arial" w:hAnsi="Arial" w:cs="Arial"/>
          <w:szCs w:val="22"/>
        </w:rPr>
        <w:tab/>
      </w:r>
      <w:r>
        <w:rPr>
          <w:rFonts w:ascii="Arial" w:hAnsi="Arial" w:cs="Arial"/>
          <w:szCs w:val="22"/>
        </w:rPr>
        <w:tab/>
      </w:r>
    </w:p>
    <w:p w:rsidR="00817922" w:rsidRDefault="00817922" w:rsidP="000F25C3">
      <w:pPr>
        <w:rPr>
          <w:rFonts w:ascii="Arial" w:hAnsi="Arial" w:cs="Arial"/>
          <w:szCs w:val="22"/>
        </w:rPr>
      </w:pPr>
      <w:r>
        <w:rPr>
          <w:rFonts w:ascii="Arial" w:hAnsi="Arial" w:cs="Arial"/>
          <w:szCs w:val="22"/>
        </w:rPr>
        <w:t xml:space="preserve">Figure </w:t>
      </w:r>
      <w:r>
        <w:rPr>
          <w:rFonts w:ascii="Arial" w:hAnsi="Arial" w:cs="Arial"/>
          <w:szCs w:val="22"/>
        </w:rPr>
        <w:t>2------------------</w:t>
      </w:r>
      <w:r>
        <w:rPr>
          <w:rFonts w:ascii="Arial" w:hAnsi="Arial" w:cs="Arial"/>
          <w:szCs w:val="22"/>
        </w:rPr>
        <w:tab/>
      </w:r>
      <w:r w:rsidR="004B09C1">
        <w:rPr>
          <w:rFonts w:ascii="Arial" w:hAnsi="Arial" w:cs="Arial"/>
          <w:szCs w:val="22"/>
        </w:rPr>
        <w:t>04</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Figure 1</w:t>
      </w:r>
      <w:r>
        <w:rPr>
          <w:rFonts w:ascii="Arial" w:hAnsi="Arial" w:cs="Arial"/>
          <w:szCs w:val="22"/>
        </w:rPr>
        <w:t>8----------------</w:t>
      </w:r>
      <w:r w:rsidR="004B09C1">
        <w:rPr>
          <w:rFonts w:ascii="Arial" w:hAnsi="Arial" w:cs="Arial"/>
          <w:szCs w:val="22"/>
        </w:rPr>
        <w:t>14</w:t>
      </w:r>
    </w:p>
    <w:p w:rsidR="00817922" w:rsidRDefault="00817922" w:rsidP="000F25C3">
      <w:pPr>
        <w:rPr>
          <w:rFonts w:ascii="Arial" w:hAnsi="Arial" w:cs="Arial"/>
          <w:szCs w:val="22"/>
        </w:rPr>
      </w:pPr>
      <w:r>
        <w:rPr>
          <w:rFonts w:ascii="Arial" w:hAnsi="Arial" w:cs="Arial"/>
          <w:szCs w:val="22"/>
        </w:rPr>
        <w:t xml:space="preserve">Figure </w:t>
      </w:r>
      <w:r>
        <w:rPr>
          <w:rFonts w:ascii="Arial" w:hAnsi="Arial" w:cs="Arial"/>
          <w:szCs w:val="22"/>
        </w:rPr>
        <w:t>3------------------</w:t>
      </w:r>
      <w:r>
        <w:rPr>
          <w:rFonts w:ascii="Arial" w:hAnsi="Arial" w:cs="Arial"/>
          <w:szCs w:val="22"/>
        </w:rPr>
        <w:tab/>
      </w:r>
      <w:r w:rsidR="004B09C1">
        <w:rPr>
          <w:rFonts w:ascii="Arial" w:hAnsi="Arial" w:cs="Arial"/>
          <w:szCs w:val="22"/>
        </w:rPr>
        <w:t>04</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Figure 1</w:t>
      </w:r>
      <w:r>
        <w:rPr>
          <w:rFonts w:ascii="Arial" w:hAnsi="Arial" w:cs="Arial"/>
          <w:szCs w:val="22"/>
        </w:rPr>
        <w:t>9----------------</w:t>
      </w:r>
      <w:r w:rsidR="004B09C1">
        <w:rPr>
          <w:rFonts w:ascii="Arial" w:hAnsi="Arial" w:cs="Arial"/>
          <w:szCs w:val="22"/>
        </w:rPr>
        <w:t>15</w:t>
      </w:r>
    </w:p>
    <w:p w:rsidR="00817922" w:rsidRDefault="00817922" w:rsidP="000F25C3">
      <w:pPr>
        <w:rPr>
          <w:rFonts w:ascii="Arial" w:hAnsi="Arial" w:cs="Arial"/>
          <w:szCs w:val="22"/>
        </w:rPr>
      </w:pPr>
      <w:r>
        <w:rPr>
          <w:rFonts w:ascii="Arial" w:hAnsi="Arial" w:cs="Arial"/>
          <w:szCs w:val="22"/>
        </w:rPr>
        <w:t xml:space="preserve">Figure </w:t>
      </w:r>
      <w:r>
        <w:rPr>
          <w:rFonts w:ascii="Arial" w:hAnsi="Arial" w:cs="Arial"/>
          <w:szCs w:val="22"/>
        </w:rPr>
        <w:t>4------------------</w:t>
      </w:r>
      <w:r>
        <w:rPr>
          <w:rFonts w:ascii="Arial" w:hAnsi="Arial" w:cs="Arial"/>
          <w:szCs w:val="22"/>
        </w:rPr>
        <w:tab/>
      </w:r>
      <w:r w:rsidR="004B09C1">
        <w:rPr>
          <w:rFonts w:ascii="Arial" w:hAnsi="Arial" w:cs="Arial"/>
          <w:szCs w:val="22"/>
        </w:rPr>
        <w:t>04</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 xml:space="preserve">Figure </w:t>
      </w:r>
      <w:r>
        <w:rPr>
          <w:rFonts w:ascii="Arial" w:hAnsi="Arial" w:cs="Arial"/>
          <w:szCs w:val="22"/>
        </w:rPr>
        <w:t>20----------------</w:t>
      </w:r>
      <w:r w:rsidR="004B09C1">
        <w:rPr>
          <w:rFonts w:ascii="Arial" w:hAnsi="Arial" w:cs="Arial"/>
          <w:szCs w:val="22"/>
        </w:rPr>
        <w:t>15</w:t>
      </w:r>
    </w:p>
    <w:p w:rsidR="00817922" w:rsidRDefault="00817922" w:rsidP="000F25C3">
      <w:pPr>
        <w:rPr>
          <w:rFonts w:ascii="Arial" w:hAnsi="Arial" w:cs="Arial"/>
          <w:szCs w:val="22"/>
        </w:rPr>
      </w:pPr>
      <w:r>
        <w:rPr>
          <w:rFonts w:ascii="Arial" w:hAnsi="Arial" w:cs="Arial"/>
          <w:szCs w:val="22"/>
        </w:rPr>
        <w:t xml:space="preserve">Figure </w:t>
      </w:r>
      <w:r>
        <w:rPr>
          <w:rFonts w:ascii="Arial" w:hAnsi="Arial" w:cs="Arial"/>
          <w:szCs w:val="22"/>
        </w:rPr>
        <w:t>5------------------</w:t>
      </w:r>
      <w:r>
        <w:rPr>
          <w:rFonts w:ascii="Arial" w:hAnsi="Arial" w:cs="Arial"/>
          <w:szCs w:val="22"/>
        </w:rPr>
        <w:tab/>
      </w:r>
      <w:r w:rsidR="004B09C1">
        <w:rPr>
          <w:rFonts w:ascii="Arial" w:hAnsi="Arial" w:cs="Arial"/>
          <w:szCs w:val="22"/>
        </w:rPr>
        <w:t>04</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 xml:space="preserve">Figure </w:t>
      </w:r>
      <w:r>
        <w:rPr>
          <w:rFonts w:ascii="Arial" w:hAnsi="Arial" w:cs="Arial"/>
          <w:szCs w:val="22"/>
        </w:rPr>
        <w:t>2</w:t>
      </w:r>
      <w:r>
        <w:rPr>
          <w:rFonts w:ascii="Arial" w:hAnsi="Arial" w:cs="Arial"/>
          <w:szCs w:val="22"/>
        </w:rPr>
        <w:t>1</w:t>
      </w:r>
      <w:r>
        <w:rPr>
          <w:rFonts w:ascii="Arial" w:hAnsi="Arial" w:cs="Arial"/>
          <w:szCs w:val="22"/>
        </w:rPr>
        <w:t>----------------</w:t>
      </w:r>
      <w:r w:rsidR="004B09C1">
        <w:rPr>
          <w:rFonts w:ascii="Arial" w:hAnsi="Arial" w:cs="Arial"/>
          <w:szCs w:val="22"/>
        </w:rPr>
        <w:t>20</w:t>
      </w:r>
    </w:p>
    <w:p w:rsidR="00817922" w:rsidRDefault="00817922" w:rsidP="000F25C3">
      <w:pPr>
        <w:rPr>
          <w:rFonts w:ascii="Arial" w:hAnsi="Arial" w:cs="Arial"/>
          <w:szCs w:val="22"/>
        </w:rPr>
      </w:pPr>
      <w:r>
        <w:rPr>
          <w:rFonts w:ascii="Arial" w:hAnsi="Arial" w:cs="Arial"/>
          <w:szCs w:val="22"/>
        </w:rPr>
        <w:t xml:space="preserve">Figure </w:t>
      </w:r>
      <w:r>
        <w:rPr>
          <w:rFonts w:ascii="Arial" w:hAnsi="Arial" w:cs="Arial"/>
          <w:szCs w:val="22"/>
        </w:rPr>
        <w:t>6------------------</w:t>
      </w:r>
      <w:r>
        <w:rPr>
          <w:rFonts w:ascii="Arial" w:hAnsi="Arial" w:cs="Arial"/>
          <w:szCs w:val="22"/>
        </w:rPr>
        <w:tab/>
      </w:r>
      <w:r w:rsidR="004B09C1">
        <w:rPr>
          <w:rFonts w:ascii="Arial" w:hAnsi="Arial" w:cs="Arial"/>
          <w:szCs w:val="22"/>
        </w:rPr>
        <w:t>7</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 xml:space="preserve">Figure </w:t>
      </w:r>
      <w:r>
        <w:rPr>
          <w:rFonts w:ascii="Arial" w:hAnsi="Arial" w:cs="Arial"/>
          <w:szCs w:val="22"/>
        </w:rPr>
        <w:t>22----------------</w:t>
      </w:r>
      <w:r w:rsidR="004B09C1">
        <w:rPr>
          <w:rFonts w:ascii="Arial" w:hAnsi="Arial" w:cs="Arial"/>
          <w:szCs w:val="22"/>
        </w:rPr>
        <w:t>20</w:t>
      </w:r>
    </w:p>
    <w:p w:rsidR="00817922" w:rsidRDefault="00817922" w:rsidP="000F25C3">
      <w:pPr>
        <w:rPr>
          <w:rFonts w:ascii="Arial" w:hAnsi="Arial" w:cs="Arial"/>
          <w:szCs w:val="22"/>
        </w:rPr>
      </w:pPr>
      <w:r>
        <w:rPr>
          <w:rFonts w:ascii="Arial" w:hAnsi="Arial" w:cs="Arial"/>
          <w:szCs w:val="22"/>
        </w:rPr>
        <w:t xml:space="preserve">Figure </w:t>
      </w:r>
      <w:r>
        <w:rPr>
          <w:rFonts w:ascii="Arial" w:hAnsi="Arial" w:cs="Arial"/>
          <w:szCs w:val="22"/>
        </w:rPr>
        <w:t>7------------------</w:t>
      </w:r>
      <w:r>
        <w:rPr>
          <w:rFonts w:ascii="Arial" w:hAnsi="Arial" w:cs="Arial"/>
          <w:szCs w:val="22"/>
        </w:rPr>
        <w:tab/>
      </w:r>
      <w:r w:rsidR="004B09C1">
        <w:rPr>
          <w:rFonts w:ascii="Arial" w:hAnsi="Arial" w:cs="Arial"/>
          <w:szCs w:val="22"/>
        </w:rPr>
        <w:t>8</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 xml:space="preserve">Figure </w:t>
      </w:r>
      <w:r>
        <w:rPr>
          <w:rFonts w:ascii="Arial" w:hAnsi="Arial" w:cs="Arial"/>
          <w:szCs w:val="22"/>
        </w:rPr>
        <w:t>23----------------</w:t>
      </w:r>
      <w:r w:rsidR="004B09C1">
        <w:rPr>
          <w:rFonts w:ascii="Arial" w:hAnsi="Arial" w:cs="Arial"/>
          <w:szCs w:val="22"/>
        </w:rPr>
        <w:t>21</w:t>
      </w:r>
    </w:p>
    <w:p w:rsidR="00817922" w:rsidRDefault="00817922" w:rsidP="000F25C3">
      <w:pPr>
        <w:rPr>
          <w:rFonts w:ascii="Arial" w:hAnsi="Arial" w:cs="Arial"/>
          <w:szCs w:val="22"/>
        </w:rPr>
      </w:pPr>
      <w:r>
        <w:rPr>
          <w:rFonts w:ascii="Arial" w:hAnsi="Arial" w:cs="Arial"/>
          <w:szCs w:val="22"/>
        </w:rPr>
        <w:t xml:space="preserve">Figure </w:t>
      </w:r>
      <w:r>
        <w:rPr>
          <w:rFonts w:ascii="Arial" w:hAnsi="Arial" w:cs="Arial"/>
          <w:szCs w:val="22"/>
        </w:rPr>
        <w:t>8------------------</w:t>
      </w:r>
      <w:r>
        <w:rPr>
          <w:rFonts w:ascii="Arial" w:hAnsi="Arial" w:cs="Arial"/>
          <w:szCs w:val="22"/>
        </w:rPr>
        <w:tab/>
      </w:r>
      <w:r w:rsidR="004B09C1">
        <w:rPr>
          <w:rFonts w:ascii="Arial" w:hAnsi="Arial" w:cs="Arial"/>
          <w:szCs w:val="22"/>
        </w:rPr>
        <w:t>8</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p>
    <w:p w:rsidR="00817922" w:rsidRDefault="00817922" w:rsidP="000F25C3">
      <w:pPr>
        <w:rPr>
          <w:rFonts w:ascii="Arial" w:hAnsi="Arial" w:cs="Arial"/>
          <w:szCs w:val="22"/>
        </w:rPr>
      </w:pPr>
      <w:r>
        <w:rPr>
          <w:rFonts w:ascii="Arial" w:hAnsi="Arial" w:cs="Arial"/>
          <w:szCs w:val="22"/>
        </w:rPr>
        <w:t xml:space="preserve">Figure </w:t>
      </w:r>
      <w:r>
        <w:rPr>
          <w:rFonts w:ascii="Arial" w:hAnsi="Arial" w:cs="Arial"/>
          <w:szCs w:val="22"/>
        </w:rPr>
        <w:t>9------------------</w:t>
      </w:r>
      <w:r>
        <w:rPr>
          <w:rFonts w:ascii="Arial" w:hAnsi="Arial" w:cs="Arial"/>
          <w:szCs w:val="22"/>
        </w:rPr>
        <w:tab/>
      </w:r>
      <w:r w:rsidR="004B09C1">
        <w:rPr>
          <w:rFonts w:ascii="Arial" w:hAnsi="Arial" w:cs="Arial"/>
          <w:szCs w:val="22"/>
        </w:rPr>
        <w:t>9</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p>
    <w:p w:rsidR="00817922" w:rsidRDefault="00817922" w:rsidP="000F25C3">
      <w:pPr>
        <w:rPr>
          <w:rFonts w:ascii="Arial" w:hAnsi="Arial" w:cs="Arial"/>
          <w:szCs w:val="22"/>
        </w:rPr>
      </w:pPr>
      <w:r>
        <w:rPr>
          <w:rFonts w:ascii="Arial" w:hAnsi="Arial" w:cs="Arial"/>
          <w:szCs w:val="22"/>
        </w:rPr>
        <w:t>Figure 1</w:t>
      </w:r>
      <w:r>
        <w:rPr>
          <w:rFonts w:ascii="Arial" w:hAnsi="Arial" w:cs="Arial"/>
          <w:szCs w:val="22"/>
        </w:rPr>
        <w:t>0----------------</w:t>
      </w:r>
      <w:r w:rsidR="004B09C1">
        <w:rPr>
          <w:rFonts w:ascii="Arial" w:hAnsi="Arial" w:cs="Arial"/>
          <w:szCs w:val="22"/>
        </w:rPr>
        <w:t>9</w:t>
      </w:r>
    </w:p>
    <w:p w:rsidR="00817922" w:rsidRDefault="00817922" w:rsidP="000F25C3">
      <w:pPr>
        <w:rPr>
          <w:rFonts w:ascii="Arial" w:hAnsi="Arial" w:cs="Arial"/>
          <w:szCs w:val="22"/>
        </w:rPr>
      </w:pPr>
      <w:r>
        <w:rPr>
          <w:rFonts w:ascii="Arial" w:hAnsi="Arial" w:cs="Arial"/>
          <w:szCs w:val="22"/>
        </w:rPr>
        <w:t>Figure 1</w:t>
      </w:r>
      <w:r>
        <w:rPr>
          <w:rFonts w:ascii="Arial" w:hAnsi="Arial" w:cs="Arial"/>
          <w:szCs w:val="22"/>
        </w:rPr>
        <w:t>1----------------</w:t>
      </w:r>
      <w:r w:rsidR="004B09C1">
        <w:rPr>
          <w:rFonts w:ascii="Arial" w:hAnsi="Arial" w:cs="Arial"/>
          <w:szCs w:val="22"/>
        </w:rPr>
        <w:t>10</w:t>
      </w:r>
    </w:p>
    <w:p w:rsidR="00817922" w:rsidRDefault="00817922" w:rsidP="000F25C3">
      <w:pPr>
        <w:rPr>
          <w:rFonts w:ascii="Arial" w:hAnsi="Arial" w:cs="Arial"/>
          <w:szCs w:val="22"/>
        </w:rPr>
      </w:pPr>
      <w:r>
        <w:rPr>
          <w:rFonts w:ascii="Arial" w:hAnsi="Arial" w:cs="Arial"/>
          <w:szCs w:val="22"/>
        </w:rPr>
        <w:t>Figure 1</w:t>
      </w:r>
      <w:r>
        <w:rPr>
          <w:rFonts w:ascii="Arial" w:hAnsi="Arial" w:cs="Arial"/>
          <w:szCs w:val="22"/>
        </w:rPr>
        <w:t>2----------------</w:t>
      </w:r>
      <w:r w:rsidR="004B09C1">
        <w:rPr>
          <w:rFonts w:ascii="Arial" w:hAnsi="Arial" w:cs="Arial"/>
          <w:szCs w:val="22"/>
        </w:rPr>
        <w:t>10</w:t>
      </w:r>
    </w:p>
    <w:p w:rsidR="00817922" w:rsidRDefault="00817922" w:rsidP="000F25C3">
      <w:pPr>
        <w:rPr>
          <w:rFonts w:ascii="Arial" w:hAnsi="Arial" w:cs="Arial"/>
          <w:szCs w:val="22"/>
        </w:rPr>
      </w:pPr>
      <w:r>
        <w:rPr>
          <w:rFonts w:ascii="Arial" w:hAnsi="Arial" w:cs="Arial"/>
          <w:szCs w:val="22"/>
        </w:rPr>
        <w:t>Figure 1</w:t>
      </w:r>
      <w:r>
        <w:rPr>
          <w:rFonts w:ascii="Arial" w:hAnsi="Arial" w:cs="Arial"/>
          <w:szCs w:val="22"/>
        </w:rPr>
        <w:t>3----------------</w:t>
      </w:r>
      <w:r w:rsidR="004B09C1">
        <w:rPr>
          <w:rFonts w:ascii="Arial" w:hAnsi="Arial" w:cs="Arial"/>
          <w:szCs w:val="22"/>
        </w:rPr>
        <w:t>11</w:t>
      </w:r>
    </w:p>
    <w:p w:rsidR="00817922" w:rsidRDefault="00817922" w:rsidP="000F25C3">
      <w:pPr>
        <w:rPr>
          <w:rFonts w:ascii="Arial" w:hAnsi="Arial" w:cs="Arial"/>
          <w:szCs w:val="22"/>
        </w:rPr>
      </w:pPr>
      <w:r>
        <w:rPr>
          <w:rFonts w:ascii="Arial" w:hAnsi="Arial" w:cs="Arial"/>
          <w:szCs w:val="22"/>
        </w:rPr>
        <w:t>Figure 1</w:t>
      </w:r>
      <w:r>
        <w:rPr>
          <w:rFonts w:ascii="Arial" w:hAnsi="Arial" w:cs="Arial"/>
          <w:szCs w:val="22"/>
        </w:rPr>
        <w:t>4----------------</w:t>
      </w:r>
      <w:r w:rsidR="004B09C1">
        <w:rPr>
          <w:rFonts w:ascii="Arial" w:hAnsi="Arial" w:cs="Arial"/>
          <w:szCs w:val="22"/>
        </w:rPr>
        <w:t>12</w:t>
      </w:r>
    </w:p>
    <w:p w:rsidR="00817922" w:rsidRDefault="00817922" w:rsidP="000F25C3">
      <w:pPr>
        <w:rPr>
          <w:rFonts w:ascii="Arial" w:hAnsi="Arial" w:cs="Arial"/>
          <w:szCs w:val="22"/>
        </w:rPr>
      </w:pPr>
      <w:r>
        <w:rPr>
          <w:rFonts w:ascii="Arial" w:hAnsi="Arial" w:cs="Arial"/>
          <w:szCs w:val="22"/>
        </w:rPr>
        <w:t>Figure 1</w:t>
      </w:r>
      <w:r>
        <w:rPr>
          <w:rFonts w:ascii="Arial" w:hAnsi="Arial" w:cs="Arial"/>
          <w:szCs w:val="22"/>
        </w:rPr>
        <w:t>5----------------</w:t>
      </w:r>
      <w:r w:rsidR="004B09C1">
        <w:rPr>
          <w:rFonts w:ascii="Arial" w:hAnsi="Arial" w:cs="Arial"/>
          <w:szCs w:val="22"/>
        </w:rPr>
        <w:t>13</w:t>
      </w:r>
    </w:p>
    <w:p w:rsidR="003A094C" w:rsidRPr="00817922" w:rsidRDefault="00817922" w:rsidP="000F25C3">
      <w:pPr>
        <w:rPr>
          <w:rFonts w:ascii="Arial" w:hAnsi="Arial" w:cs="Arial"/>
          <w:szCs w:val="22"/>
        </w:rPr>
      </w:pPr>
      <w:r>
        <w:rPr>
          <w:rFonts w:ascii="Arial" w:hAnsi="Arial" w:cs="Arial"/>
          <w:szCs w:val="22"/>
        </w:rPr>
        <w:t>Figure 1</w:t>
      </w:r>
      <w:r>
        <w:rPr>
          <w:rFonts w:ascii="Arial" w:hAnsi="Arial" w:cs="Arial"/>
          <w:szCs w:val="22"/>
        </w:rPr>
        <w:t>6----------------</w:t>
      </w:r>
      <w:r w:rsidR="004B09C1">
        <w:rPr>
          <w:rFonts w:ascii="Arial" w:hAnsi="Arial" w:cs="Arial"/>
          <w:szCs w:val="22"/>
        </w:rPr>
        <w:t>13</w:t>
      </w:r>
      <w:r w:rsidR="003A094C" w:rsidRPr="000F25C3">
        <w:rPr>
          <w:rFonts w:ascii="Arial" w:hAnsi="Arial" w:cs="Arial"/>
          <w:b/>
          <w:bCs/>
          <w:sz w:val="28"/>
          <w:szCs w:val="28"/>
          <w:u w:val="single"/>
        </w:rPr>
        <w:br w:type="page"/>
      </w:r>
    </w:p>
    <w:p w:rsidR="000F25C3" w:rsidRPr="000F25C3" w:rsidRDefault="000F25C3" w:rsidP="000F25C3"/>
    <w:p w:rsidR="0050715C" w:rsidRPr="003A094C" w:rsidRDefault="0050715C" w:rsidP="003A094C">
      <w:pPr>
        <w:pStyle w:val="ListParagraph"/>
        <w:numPr>
          <w:ilvl w:val="0"/>
          <w:numId w:val="1"/>
        </w:numPr>
        <w:rPr>
          <w:rFonts w:ascii="Arial" w:hAnsi="Arial" w:cs="Arial"/>
          <w:b/>
          <w:bCs/>
          <w:sz w:val="24"/>
          <w:szCs w:val="24"/>
        </w:rPr>
      </w:pPr>
      <w:r w:rsidRPr="003A094C">
        <w:rPr>
          <w:rFonts w:ascii="Arial" w:hAnsi="Arial" w:cs="Arial"/>
          <w:b/>
          <w:bCs/>
          <w:sz w:val="24"/>
          <w:szCs w:val="24"/>
        </w:rPr>
        <w:t>Introduction and Background</w:t>
      </w:r>
    </w:p>
    <w:p w:rsidR="00053558" w:rsidRDefault="00743371" w:rsidP="0050715C">
      <w:pPr>
        <w:rPr>
          <w:rFonts w:ascii="Arial" w:hAnsi="Arial" w:cs="Arial"/>
        </w:rPr>
      </w:pPr>
      <w:r>
        <w:rPr>
          <w:rFonts w:ascii="Arial" w:hAnsi="Arial" w:cs="Arial"/>
        </w:rPr>
        <w:t>If we talk about the problem here which is related to Covid-19 which is a short representation of “</w:t>
      </w:r>
      <w:r w:rsidRPr="00743371">
        <w:rPr>
          <w:rFonts w:ascii="Arial" w:hAnsi="Arial" w:cs="Arial"/>
          <w:u w:val="single"/>
        </w:rPr>
        <w:t>Coronavirus disease 2019</w:t>
      </w:r>
      <w:r>
        <w:rPr>
          <w:rFonts w:ascii="Arial" w:hAnsi="Arial" w:cs="Arial"/>
        </w:rPr>
        <w:t xml:space="preserve">” </w:t>
      </w:r>
      <w:r w:rsidRPr="00743371">
        <w:rPr>
          <w:rFonts w:ascii="Arial" w:hAnsi="Arial" w:cs="Arial"/>
        </w:rPr>
        <w:t xml:space="preserve">is a contagious disease caused by a </w:t>
      </w:r>
      <w:r w:rsidR="00053558">
        <w:rPr>
          <w:rFonts w:ascii="Arial" w:hAnsi="Arial" w:cs="Arial"/>
        </w:rPr>
        <w:t xml:space="preserve">large family of </w:t>
      </w:r>
      <w:r w:rsidRPr="00743371">
        <w:rPr>
          <w:rFonts w:ascii="Arial" w:hAnsi="Arial" w:cs="Arial"/>
        </w:rPr>
        <w:t>virus,</w:t>
      </w:r>
      <w:r>
        <w:rPr>
          <w:rFonts w:ascii="Arial" w:hAnsi="Arial" w:cs="Arial"/>
        </w:rPr>
        <w:t xml:space="preserve"> which caused a Pandemic on the global scale. It has not only created an economic but also healthcare crises.</w:t>
      </w:r>
    </w:p>
    <w:p w:rsidR="00743371" w:rsidRDefault="00053558" w:rsidP="0050715C">
      <w:pPr>
        <w:rPr>
          <w:rFonts w:ascii="Arial" w:hAnsi="Arial" w:cs="Arial"/>
        </w:rPr>
      </w:pPr>
      <w:r>
        <w:rPr>
          <w:rFonts w:ascii="Arial" w:hAnsi="Arial" w:cs="Arial"/>
        </w:rPr>
        <w:t xml:space="preserve">According to the reports of World Health </w:t>
      </w:r>
      <w:proofErr w:type="gramStart"/>
      <w:r>
        <w:rPr>
          <w:rFonts w:ascii="Arial" w:hAnsi="Arial" w:cs="Arial"/>
        </w:rPr>
        <w:t>Organization(</w:t>
      </w:r>
      <w:proofErr w:type="gramEnd"/>
      <w:r>
        <w:rPr>
          <w:rFonts w:ascii="Arial" w:hAnsi="Arial" w:cs="Arial"/>
        </w:rPr>
        <w:t xml:space="preserve">WHO), if we look at the population, about 80% which is the majority of the population who developed symptoms have recovered from the disease without even getting treated in the hospitals, about 15% got seriously ill and 5% became critically ill and needing intensive care.  </w:t>
      </w:r>
    </w:p>
    <w:p w:rsidR="00053558" w:rsidRDefault="00D87F93" w:rsidP="0050715C">
      <w:pPr>
        <w:rPr>
          <w:rFonts w:ascii="Arial" w:hAnsi="Arial" w:cs="Arial"/>
        </w:rPr>
      </w:pPr>
      <w:r>
        <w:rPr>
          <w:rFonts w:ascii="Arial" w:hAnsi="Arial" w:cs="Arial"/>
        </w:rPr>
        <w:t>So, in this report we will talk about the challenge presented on “</w:t>
      </w:r>
      <w:r w:rsidRPr="00D87F93">
        <w:rPr>
          <w:rFonts w:ascii="Arial" w:hAnsi="Arial" w:cs="Arial"/>
          <w:u w:val="single"/>
        </w:rPr>
        <w:t>Kaggle platform</w:t>
      </w:r>
      <w:r>
        <w:rPr>
          <w:rFonts w:ascii="Arial" w:hAnsi="Arial" w:cs="Arial"/>
        </w:rPr>
        <w:t>”</w:t>
      </w:r>
      <w:r w:rsidR="00743371">
        <w:rPr>
          <w:rFonts w:ascii="Arial" w:hAnsi="Arial" w:cs="Arial"/>
        </w:rPr>
        <w:t xml:space="preserve"> </w:t>
      </w:r>
      <w:r>
        <w:rPr>
          <w:rFonts w:ascii="Arial" w:hAnsi="Arial" w:cs="Arial"/>
        </w:rPr>
        <w:t xml:space="preserve">which is a well-known community platform for Data Science and Machine Learning </w:t>
      </w:r>
      <w:r w:rsidRPr="00D87F93">
        <w:rPr>
          <w:rFonts w:ascii="Arial" w:hAnsi="Arial" w:cs="Arial"/>
        </w:rPr>
        <w:t>admirer</w:t>
      </w:r>
      <w:r>
        <w:rPr>
          <w:rFonts w:ascii="Arial" w:hAnsi="Arial" w:cs="Arial"/>
        </w:rPr>
        <w:t>s.</w:t>
      </w:r>
      <w:r w:rsidR="00EF4DBB">
        <w:rPr>
          <w:rFonts w:ascii="Arial" w:hAnsi="Arial" w:cs="Arial"/>
        </w:rPr>
        <w:t xml:space="preserve"> Week 4 is the 4</w:t>
      </w:r>
      <w:r w:rsidR="00EF4DBB" w:rsidRPr="00EF4DBB">
        <w:rPr>
          <w:rFonts w:ascii="Arial" w:hAnsi="Arial" w:cs="Arial"/>
          <w:vertAlign w:val="superscript"/>
        </w:rPr>
        <w:t>th</w:t>
      </w:r>
      <w:r w:rsidR="00EF4DBB">
        <w:rPr>
          <w:rFonts w:ascii="Arial" w:hAnsi="Arial" w:cs="Arial"/>
        </w:rPr>
        <w:t xml:space="preserve"> competition launched in this series of Covid-19, where the challenge involves forecasting ‘Confirmed Cases’ and ‘Fatalities’ from 15</w:t>
      </w:r>
      <w:r w:rsidR="00EF4DBB" w:rsidRPr="00EF4DBB">
        <w:rPr>
          <w:rFonts w:ascii="Arial" w:hAnsi="Arial" w:cs="Arial"/>
          <w:vertAlign w:val="superscript"/>
        </w:rPr>
        <w:t>th</w:t>
      </w:r>
      <w:r w:rsidR="00EF4DBB">
        <w:rPr>
          <w:rFonts w:ascii="Arial" w:hAnsi="Arial" w:cs="Arial"/>
        </w:rPr>
        <w:t xml:space="preserve"> April to 14</w:t>
      </w:r>
      <w:r w:rsidR="00EF4DBB" w:rsidRPr="00EF4DBB">
        <w:rPr>
          <w:rFonts w:ascii="Arial" w:hAnsi="Arial" w:cs="Arial"/>
          <w:vertAlign w:val="superscript"/>
        </w:rPr>
        <w:t>th</w:t>
      </w:r>
      <w:r w:rsidR="00EF4DBB">
        <w:rPr>
          <w:rFonts w:ascii="Arial" w:hAnsi="Arial" w:cs="Arial"/>
        </w:rPr>
        <w:t xml:space="preserve"> May in different ‘Country Regions’. The main aim of building a model which can accurately forecast is to identify which columns from the data can be considered to </w:t>
      </w:r>
      <w:r w:rsidR="00D16FB7">
        <w:rPr>
          <w:rFonts w:ascii="Arial" w:hAnsi="Arial" w:cs="Arial"/>
        </w:rPr>
        <w:t>find the rate of increase in the cases on daily basis. This challenge was introduced and the data was presented by the Johns Hopkins University Centre for System Science and Engineering.</w:t>
      </w:r>
    </w:p>
    <w:p w:rsidR="00CC38B7" w:rsidRDefault="00D16FB7" w:rsidP="0050715C">
      <w:pPr>
        <w:rPr>
          <w:rFonts w:ascii="Arial" w:hAnsi="Arial" w:cs="Arial"/>
        </w:rPr>
      </w:pPr>
      <w:r>
        <w:rPr>
          <w:rFonts w:ascii="Arial" w:hAnsi="Arial" w:cs="Arial"/>
        </w:rPr>
        <w:t xml:space="preserve"> </w:t>
      </w:r>
    </w:p>
    <w:p w:rsidR="00D16FB7" w:rsidRDefault="00D16FB7" w:rsidP="00D16FB7">
      <w:pPr>
        <w:rPr>
          <w:rFonts w:ascii="Arial" w:hAnsi="Arial" w:cs="Arial"/>
        </w:rPr>
      </w:pPr>
    </w:p>
    <w:p w:rsidR="00D16FB7" w:rsidRDefault="00D16FB7" w:rsidP="00D16FB7">
      <w:pPr>
        <w:rPr>
          <w:rFonts w:ascii="Arial" w:hAnsi="Arial" w:cs="Arial"/>
          <w:sz w:val="24"/>
          <w:szCs w:val="24"/>
          <w:u w:val="single"/>
        </w:rPr>
      </w:pPr>
      <w:r w:rsidRPr="00D16FB7">
        <w:rPr>
          <w:rFonts w:ascii="Arial" w:hAnsi="Arial" w:cs="Arial"/>
          <w:sz w:val="24"/>
          <w:szCs w:val="24"/>
          <w:u w:val="single"/>
        </w:rPr>
        <w:t>Dataset Description</w:t>
      </w:r>
    </w:p>
    <w:p w:rsidR="00ED63D3" w:rsidRDefault="00D16FB7" w:rsidP="00D16FB7">
      <w:pPr>
        <w:rPr>
          <w:rFonts w:ascii="Arial" w:hAnsi="Arial" w:cs="Arial"/>
          <w:szCs w:val="22"/>
        </w:rPr>
      </w:pPr>
      <w:r>
        <w:rPr>
          <w:rFonts w:ascii="Arial" w:hAnsi="Arial" w:cs="Arial"/>
          <w:szCs w:val="22"/>
        </w:rPr>
        <w:t xml:space="preserve">The dataset provided for the challenge consist of 3 main files train.csv, </w:t>
      </w:r>
      <w:r w:rsidR="00ED63D3">
        <w:rPr>
          <w:rFonts w:ascii="Arial" w:hAnsi="Arial" w:cs="Arial"/>
          <w:szCs w:val="22"/>
        </w:rPr>
        <w:t>test.csv and submission.csv and since the available data is structured, we just have to import them and start working on the files.</w:t>
      </w:r>
    </w:p>
    <w:p w:rsidR="00ED63D3" w:rsidRDefault="00ED63D3" w:rsidP="00D16FB7">
      <w:pPr>
        <w:rPr>
          <w:rFonts w:ascii="Arial" w:hAnsi="Arial" w:cs="Arial"/>
          <w:szCs w:val="22"/>
        </w:rPr>
      </w:pPr>
      <w:r>
        <w:rPr>
          <w:rFonts w:ascii="Arial" w:hAnsi="Arial" w:cs="Arial"/>
          <w:szCs w:val="22"/>
        </w:rPr>
        <w:t>The features which are available in the files are as follows:</w:t>
      </w:r>
    </w:p>
    <w:p w:rsidR="00735130" w:rsidRDefault="00ED63D3" w:rsidP="00735130">
      <w:pPr>
        <w:keepNext/>
      </w:pPr>
      <w:r>
        <w:rPr>
          <w:rFonts w:ascii="Arial" w:hAnsi="Arial" w:cs="Arial"/>
          <w:szCs w:val="22"/>
        </w:rPr>
        <w:t xml:space="preserve">In train.csv file we have 6 columns: </w:t>
      </w:r>
      <w:r w:rsidR="009B7E66">
        <w:rPr>
          <w:rFonts w:ascii="Arial" w:hAnsi="Arial" w:cs="Arial"/>
          <w:szCs w:val="22"/>
        </w:rPr>
        <w:t>I</w:t>
      </w:r>
      <w:r>
        <w:rPr>
          <w:rFonts w:ascii="Arial" w:hAnsi="Arial" w:cs="Arial"/>
          <w:szCs w:val="22"/>
        </w:rPr>
        <w:t xml:space="preserve">d, </w:t>
      </w:r>
      <w:proofErr w:type="spellStart"/>
      <w:r>
        <w:rPr>
          <w:rFonts w:ascii="Arial" w:hAnsi="Arial" w:cs="Arial"/>
          <w:szCs w:val="22"/>
        </w:rPr>
        <w:t>Province_State</w:t>
      </w:r>
      <w:proofErr w:type="spellEnd"/>
      <w:r>
        <w:rPr>
          <w:rFonts w:ascii="Arial" w:hAnsi="Arial" w:cs="Arial"/>
          <w:szCs w:val="22"/>
        </w:rPr>
        <w:t xml:space="preserve"> where we have some null values, </w:t>
      </w:r>
      <w:proofErr w:type="spellStart"/>
      <w:r>
        <w:rPr>
          <w:rFonts w:ascii="Arial" w:hAnsi="Arial" w:cs="Arial"/>
          <w:szCs w:val="22"/>
        </w:rPr>
        <w:t>Country_Region</w:t>
      </w:r>
      <w:proofErr w:type="spellEnd"/>
      <w:r>
        <w:rPr>
          <w:rFonts w:ascii="Arial" w:hAnsi="Arial" w:cs="Arial"/>
          <w:szCs w:val="22"/>
        </w:rPr>
        <w:t>, Date, Confirmed Cases and Fatalities</w:t>
      </w:r>
      <w:r w:rsidR="00B60060">
        <w:rPr>
          <w:rFonts w:ascii="Arial" w:hAnsi="Arial" w:cs="Arial"/>
          <w:szCs w:val="22"/>
        </w:rPr>
        <w:t>. Where Confirmed Cases and Fatalities are the point of interest which are unavailable in the test.csv file which we have to predict with our model which we store in a submission.csv file.</w:t>
      </w:r>
      <w:r w:rsidR="00F13477">
        <w:rPr>
          <w:noProof/>
        </w:rPr>
        <w:drawing>
          <wp:inline distT="0" distB="0" distL="0" distR="0" wp14:anchorId="53961A26" wp14:editId="4075F94C">
            <wp:extent cx="4419872" cy="205611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4202" cy="2067436"/>
                    </a:xfrm>
                    <a:prstGeom prst="rect">
                      <a:avLst/>
                    </a:prstGeom>
                    <a:noFill/>
                    <a:ln>
                      <a:noFill/>
                    </a:ln>
                  </pic:spPr>
                </pic:pic>
              </a:graphicData>
            </a:graphic>
          </wp:inline>
        </w:drawing>
      </w:r>
    </w:p>
    <w:p w:rsidR="00735130" w:rsidRDefault="00735130" w:rsidP="00735130">
      <w:pPr>
        <w:pStyle w:val="Caption"/>
      </w:pPr>
      <w:r>
        <w:t xml:space="preserve">Figure </w:t>
      </w:r>
      <w:r>
        <w:fldChar w:fldCharType="begin"/>
      </w:r>
      <w:r>
        <w:instrText xml:space="preserve"> SEQ Figure \* ARABIC </w:instrText>
      </w:r>
      <w:r>
        <w:fldChar w:fldCharType="separate"/>
      </w:r>
      <w:r>
        <w:rPr>
          <w:noProof/>
        </w:rPr>
        <w:t>1</w:t>
      </w:r>
      <w:r>
        <w:fldChar w:fldCharType="end"/>
      </w:r>
    </w:p>
    <w:p w:rsidR="00735130" w:rsidRDefault="00F13477" w:rsidP="00735130">
      <w:pPr>
        <w:keepNext/>
      </w:pPr>
      <w:r>
        <w:rPr>
          <w:noProof/>
        </w:rPr>
        <w:lastRenderedPageBreak/>
        <w:drawing>
          <wp:inline distT="0" distB="0" distL="0" distR="0" wp14:anchorId="1F262C42" wp14:editId="167CA2BE">
            <wp:extent cx="2057400" cy="946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400" cy="946785"/>
                    </a:xfrm>
                    <a:prstGeom prst="rect">
                      <a:avLst/>
                    </a:prstGeom>
                    <a:noFill/>
                    <a:ln>
                      <a:noFill/>
                    </a:ln>
                  </pic:spPr>
                </pic:pic>
              </a:graphicData>
            </a:graphic>
          </wp:inline>
        </w:drawing>
      </w:r>
    </w:p>
    <w:p w:rsidR="00F13477" w:rsidRDefault="00735130" w:rsidP="00735130">
      <w:pPr>
        <w:pStyle w:val="Caption"/>
        <w:rPr>
          <w:rFonts w:ascii="Arial" w:hAnsi="Arial" w:cs="Arial"/>
          <w:szCs w:val="22"/>
        </w:rPr>
      </w:pPr>
      <w:r>
        <w:t xml:space="preserve">Figure </w:t>
      </w:r>
      <w:r>
        <w:fldChar w:fldCharType="begin"/>
      </w:r>
      <w:r>
        <w:instrText xml:space="preserve"> SEQ Figure \* ARABIC </w:instrText>
      </w:r>
      <w:r>
        <w:fldChar w:fldCharType="separate"/>
      </w:r>
      <w:r>
        <w:rPr>
          <w:noProof/>
        </w:rPr>
        <w:t>2</w:t>
      </w:r>
      <w:r>
        <w:fldChar w:fldCharType="end"/>
      </w:r>
    </w:p>
    <w:p w:rsidR="00F13477" w:rsidRDefault="00F13477" w:rsidP="00D16FB7">
      <w:pPr>
        <w:rPr>
          <w:rFonts w:ascii="Arial" w:hAnsi="Arial" w:cs="Arial"/>
          <w:szCs w:val="22"/>
        </w:rPr>
      </w:pPr>
    </w:p>
    <w:p w:rsidR="00735130" w:rsidRDefault="00F13477" w:rsidP="00735130">
      <w:pPr>
        <w:keepNext/>
      </w:pPr>
      <w:r>
        <w:rPr>
          <w:noProof/>
        </w:rPr>
        <w:drawing>
          <wp:inline distT="0" distB="0" distL="0" distR="0" wp14:anchorId="392FDC0D" wp14:editId="7C19BB8E">
            <wp:extent cx="3788410" cy="21774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8410" cy="2177415"/>
                    </a:xfrm>
                    <a:prstGeom prst="rect">
                      <a:avLst/>
                    </a:prstGeom>
                    <a:noFill/>
                    <a:ln>
                      <a:noFill/>
                    </a:ln>
                  </pic:spPr>
                </pic:pic>
              </a:graphicData>
            </a:graphic>
          </wp:inline>
        </w:drawing>
      </w:r>
    </w:p>
    <w:p w:rsidR="00735130" w:rsidRDefault="00735130" w:rsidP="00735130">
      <w:pPr>
        <w:pStyle w:val="Caption"/>
      </w:pPr>
      <w:r>
        <w:t xml:space="preserve">Figure </w:t>
      </w:r>
      <w:r>
        <w:fldChar w:fldCharType="begin"/>
      </w:r>
      <w:r>
        <w:instrText xml:space="preserve"> SEQ Figure \* ARABIC </w:instrText>
      </w:r>
      <w:r>
        <w:fldChar w:fldCharType="separate"/>
      </w:r>
      <w:r>
        <w:rPr>
          <w:noProof/>
        </w:rPr>
        <w:t>3</w:t>
      </w:r>
      <w:r>
        <w:fldChar w:fldCharType="end"/>
      </w:r>
    </w:p>
    <w:p w:rsidR="00F13477" w:rsidRDefault="00F13477" w:rsidP="00D16FB7">
      <w:pPr>
        <w:rPr>
          <w:rFonts w:ascii="Arial" w:hAnsi="Arial" w:cs="Arial"/>
          <w:sz w:val="24"/>
          <w:szCs w:val="24"/>
          <w:u w:val="single"/>
        </w:rPr>
      </w:pPr>
      <w:r w:rsidRPr="00D16FB7">
        <w:rPr>
          <w:rFonts w:ascii="Arial" w:hAnsi="Arial" w:cs="Arial"/>
          <w:sz w:val="24"/>
          <w:szCs w:val="24"/>
          <w:u w:val="single"/>
        </w:rPr>
        <w:t xml:space="preserve"> </w:t>
      </w:r>
    </w:p>
    <w:p w:rsidR="00735130" w:rsidRDefault="00F13477" w:rsidP="00735130">
      <w:pPr>
        <w:keepNext/>
      </w:pPr>
      <w:r>
        <w:rPr>
          <w:noProof/>
        </w:rPr>
        <w:drawing>
          <wp:inline distT="0" distB="0" distL="0" distR="0" wp14:anchorId="6E1E4D6E" wp14:editId="1B8D5D6A">
            <wp:extent cx="1948815" cy="1143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8815" cy="1143000"/>
                    </a:xfrm>
                    <a:prstGeom prst="rect">
                      <a:avLst/>
                    </a:prstGeom>
                    <a:noFill/>
                    <a:ln>
                      <a:noFill/>
                    </a:ln>
                  </pic:spPr>
                </pic:pic>
              </a:graphicData>
            </a:graphic>
          </wp:inline>
        </w:drawing>
      </w:r>
    </w:p>
    <w:p w:rsidR="00F13477" w:rsidRDefault="00735130" w:rsidP="00735130">
      <w:pPr>
        <w:pStyle w:val="Caption"/>
        <w:rPr>
          <w:rFonts w:ascii="Arial" w:hAnsi="Arial" w:cs="Arial"/>
          <w:sz w:val="24"/>
          <w:szCs w:val="24"/>
          <w:u w:val="single"/>
        </w:rPr>
      </w:pPr>
      <w:r>
        <w:t xml:space="preserve">Figure </w:t>
      </w:r>
      <w:r>
        <w:fldChar w:fldCharType="begin"/>
      </w:r>
      <w:r>
        <w:instrText xml:space="preserve"> SEQ Figure \* ARABIC </w:instrText>
      </w:r>
      <w:r>
        <w:fldChar w:fldCharType="separate"/>
      </w:r>
      <w:r>
        <w:rPr>
          <w:noProof/>
        </w:rPr>
        <w:t>4</w:t>
      </w:r>
      <w:r>
        <w:fldChar w:fldCharType="end"/>
      </w:r>
    </w:p>
    <w:p w:rsidR="00F13477" w:rsidRDefault="00F13477" w:rsidP="00D16FB7">
      <w:pPr>
        <w:rPr>
          <w:rFonts w:ascii="Arial" w:hAnsi="Arial" w:cs="Arial"/>
          <w:sz w:val="24"/>
          <w:szCs w:val="24"/>
          <w:u w:val="single"/>
        </w:rPr>
      </w:pPr>
    </w:p>
    <w:p w:rsidR="0050715C" w:rsidRPr="00D16FB7" w:rsidRDefault="0050715C" w:rsidP="00D16FB7">
      <w:pPr>
        <w:rPr>
          <w:rFonts w:ascii="Arial" w:hAnsi="Arial" w:cs="Arial"/>
          <w:sz w:val="24"/>
          <w:szCs w:val="24"/>
          <w:u w:val="single"/>
        </w:rPr>
      </w:pPr>
      <w:r w:rsidRPr="00D16FB7">
        <w:rPr>
          <w:rFonts w:ascii="Arial" w:hAnsi="Arial" w:cs="Arial"/>
          <w:sz w:val="24"/>
          <w:szCs w:val="24"/>
          <w:u w:val="single"/>
        </w:rPr>
        <w:br w:type="page"/>
      </w:r>
    </w:p>
    <w:p w:rsidR="0050715C" w:rsidRPr="003A094C" w:rsidRDefault="0050715C" w:rsidP="003A094C">
      <w:pPr>
        <w:pStyle w:val="ListParagraph"/>
        <w:numPr>
          <w:ilvl w:val="0"/>
          <w:numId w:val="1"/>
        </w:numPr>
        <w:rPr>
          <w:rFonts w:ascii="Arial" w:hAnsi="Arial" w:cs="Arial"/>
          <w:b/>
          <w:bCs/>
          <w:sz w:val="24"/>
          <w:szCs w:val="24"/>
        </w:rPr>
      </w:pPr>
      <w:r w:rsidRPr="003A094C">
        <w:rPr>
          <w:rFonts w:ascii="Arial" w:hAnsi="Arial" w:cs="Arial"/>
          <w:b/>
          <w:bCs/>
          <w:sz w:val="24"/>
          <w:szCs w:val="24"/>
        </w:rPr>
        <w:lastRenderedPageBreak/>
        <w:t xml:space="preserve">Literature Survey </w:t>
      </w:r>
    </w:p>
    <w:p w:rsidR="00595996" w:rsidRPr="00B60796" w:rsidRDefault="00767A4B">
      <w:pPr>
        <w:rPr>
          <w:rFonts w:eastAsia="Times New Roman"/>
        </w:rPr>
      </w:pPr>
      <w:r>
        <w:rPr>
          <w:rFonts w:ascii="Arial" w:hAnsi="Arial" w:cs="Arial"/>
        </w:rPr>
        <w:t xml:space="preserve">In an interactive web-based dashboard to track Covid-19 in real time, </w:t>
      </w:r>
      <w:r w:rsidR="00BD7BBA">
        <w:rPr>
          <w:rFonts w:ascii="Arial" w:hAnsi="Arial" w:cs="Arial"/>
        </w:rPr>
        <w:t xml:space="preserve">According to </w:t>
      </w:r>
      <w:r>
        <w:rPr>
          <w:rFonts w:ascii="Arial" w:hAnsi="Arial" w:cs="Arial"/>
        </w:rPr>
        <w:t>E Dong, H DU, 2020</w:t>
      </w:r>
      <w:r w:rsidR="00B60796">
        <w:rPr>
          <w:rFonts w:ascii="Arial" w:hAnsi="Arial" w:cs="Arial"/>
        </w:rPr>
        <w:t>(</w:t>
      </w:r>
      <w:hyperlink r:id="rId14" w:history="1">
        <w:r w:rsidR="00B60796">
          <w:rPr>
            <w:rStyle w:val="Hyperlink"/>
          </w:rPr>
          <w:t>An interactive web-based dashboard to track COVID-19 in real time</w:t>
        </w:r>
      </w:hyperlink>
      <w:r w:rsidR="00B60796">
        <w:rPr>
          <w:rFonts w:eastAsia="Times New Roman"/>
        </w:rPr>
        <w:t>)</w:t>
      </w:r>
      <w:r>
        <w:rPr>
          <w:rFonts w:ascii="Arial" w:hAnsi="Arial" w:cs="Arial"/>
        </w:rPr>
        <w:t xml:space="preserve">, </w:t>
      </w:r>
      <w:r w:rsidR="00BD7BBA">
        <w:rPr>
          <w:rFonts w:ascii="Arial" w:hAnsi="Arial" w:cs="Arial"/>
        </w:rPr>
        <w:t>Covid-19 as discussed has been both global health and economic crisis, and if we talk about the numbers the count was 16 million people infected with more than 666000 deaths as per the reports until 29</w:t>
      </w:r>
      <w:r w:rsidR="00BD7BBA" w:rsidRPr="00BD7BBA">
        <w:rPr>
          <w:rFonts w:ascii="Arial" w:hAnsi="Arial" w:cs="Arial"/>
          <w:vertAlign w:val="superscript"/>
        </w:rPr>
        <w:t>th</w:t>
      </w:r>
      <w:r w:rsidR="00BD7BBA">
        <w:rPr>
          <w:rFonts w:ascii="Arial" w:hAnsi="Arial" w:cs="Arial"/>
        </w:rPr>
        <w:t xml:space="preserve"> July 2020 worldwide.</w:t>
      </w:r>
      <w:r w:rsidR="00595996">
        <w:rPr>
          <w:rFonts w:ascii="Arial" w:hAnsi="Arial" w:cs="Arial"/>
        </w:rPr>
        <w:t xml:space="preserve"> Which further resulted in high degree of variances have evolved.</w:t>
      </w:r>
    </w:p>
    <w:p w:rsidR="008A454F" w:rsidRDefault="00595996">
      <w:pPr>
        <w:rPr>
          <w:rFonts w:ascii="Arial" w:hAnsi="Arial" w:cs="Arial"/>
        </w:rPr>
      </w:pPr>
      <w:r>
        <w:rPr>
          <w:rFonts w:ascii="Arial" w:hAnsi="Arial" w:cs="Arial"/>
        </w:rPr>
        <w:t>A study implies considering the data from different health organizations can be used for disease predictions where different Artificial Intelligence models can help from monitoring the data to visualizing and predicting</w:t>
      </w:r>
      <w:r w:rsidR="008A454F">
        <w:rPr>
          <w:rFonts w:ascii="Arial" w:hAnsi="Arial" w:cs="Arial"/>
        </w:rPr>
        <w:t xml:space="preserve"> Confirmed cases</w:t>
      </w:r>
      <w:r w:rsidR="00F13477">
        <w:rPr>
          <w:rFonts w:ascii="Arial" w:hAnsi="Arial" w:cs="Arial"/>
        </w:rPr>
        <w:t xml:space="preserve"> and </w:t>
      </w:r>
      <w:r w:rsidR="00F13477">
        <w:rPr>
          <w:rFonts w:ascii="Arial" w:hAnsi="Arial" w:cs="Arial"/>
        </w:rPr>
        <w:t>Fatalities</w:t>
      </w:r>
      <w:r w:rsidR="008A454F">
        <w:rPr>
          <w:rFonts w:ascii="Arial" w:hAnsi="Arial" w:cs="Arial"/>
        </w:rPr>
        <w:t>.</w:t>
      </w:r>
    </w:p>
    <w:p w:rsidR="0038554B" w:rsidRDefault="0038554B">
      <w:pPr>
        <w:rPr>
          <w:rFonts w:ascii="Arial" w:hAnsi="Arial" w:cs="Arial"/>
        </w:rPr>
      </w:pPr>
    </w:p>
    <w:p w:rsidR="00DE3040" w:rsidRDefault="00DE3040">
      <w:pPr>
        <w:rPr>
          <w:rFonts w:eastAsia="Times New Roman"/>
        </w:rPr>
      </w:pPr>
      <w:r w:rsidRPr="0038554B">
        <w:rPr>
          <w:rFonts w:ascii="Arial" w:hAnsi="Arial" w:cs="Arial"/>
          <w:sz w:val="24"/>
          <w:szCs w:val="24"/>
          <w:u w:val="single"/>
        </w:rPr>
        <w:t>Related Work</w:t>
      </w:r>
    </w:p>
    <w:p w:rsidR="00B60796" w:rsidRPr="009D02BC" w:rsidRDefault="00DE3040">
      <w:pPr>
        <w:rPr>
          <w:rFonts w:ascii="Arial" w:eastAsia="Times New Roman" w:hAnsi="Arial" w:cs="Arial"/>
        </w:rPr>
      </w:pPr>
      <w:r w:rsidRPr="009D02BC">
        <w:rPr>
          <w:rFonts w:ascii="Arial" w:eastAsia="Times New Roman" w:hAnsi="Arial" w:cs="Arial"/>
        </w:rPr>
        <w:t>Tracks Covid-19 in Real Time, (</w:t>
      </w:r>
      <w:hyperlink r:id="rId15" w:history="1">
        <w:r w:rsidR="00B60796" w:rsidRPr="009D02BC">
          <w:rPr>
            <w:rStyle w:val="Hyperlink"/>
            <w:rFonts w:ascii="Arial" w:hAnsi="Arial" w:cs="Arial"/>
          </w:rPr>
          <w:t>An interactive web-based dashboard to track COVID-19 in real time ...</w:t>
        </w:r>
      </w:hyperlink>
      <w:r w:rsidRPr="009D02BC">
        <w:rPr>
          <w:rFonts w:ascii="Arial" w:eastAsia="Times New Roman" w:hAnsi="Arial" w:cs="Arial"/>
        </w:rPr>
        <w:t xml:space="preserve">), where the researchers hosted by </w:t>
      </w:r>
      <w:proofErr w:type="spellStart"/>
      <w:r w:rsidRPr="009D02BC">
        <w:rPr>
          <w:rFonts w:ascii="Arial" w:eastAsia="Times New Roman" w:hAnsi="Arial" w:cs="Arial"/>
        </w:rPr>
        <w:t>Center</w:t>
      </w:r>
      <w:proofErr w:type="spellEnd"/>
      <w:r w:rsidRPr="009D02BC">
        <w:rPr>
          <w:rFonts w:ascii="Arial" w:eastAsia="Times New Roman" w:hAnsi="Arial" w:cs="Arial"/>
        </w:rPr>
        <w:t xml:space="preserve"> for Systems Science and Engineering(CSSE), at John Hopkins University the one which have introduced the dataset for the Kaggle challenge as well, have developed an interactive dashboard where we can track and visualize Covid-19 cases which are reported and also visualize them. The dashboard is so well organized with multiple features with the latest information. Here we can visualize the areas on the map as well where there are rise in cases and fatalities as well.</w:t>
      </w:r>
    </w:p>
    <w:p w:rsidR="00595996" w:rsidRPr="009D02BC" w:rsidRDefault="0038554B">
      <w:pPr>
        <w:rPr>
          <w:rFonts w:ascii="Arial" w:hAnsi="Arial" w:cs="Arial"/>
        </w:rPr>
      </w:pPr>
      <w:r w:rsidRPr="009D02BC">
        <w:rPr>
          <w:rFonts w:ascii="Arial" w:hAnsi="Arial" w:cs="Arial"/>
        </w:rPr>
        <w:t>Sujatha and Chatterjee, (2020) (</w:t>
      </w:r>
      <w:hyperlink r:id="rId16" w:history="1">
        <w:r w:rsidRPr="009D02BC">
          <w:rPr>
            <w:rStyle w:val="Hyperlink"/>
            <w:rFonts w:ascii="Arial" w:hAnsi="Arial" w:cs="Arial"/>
          </w:rPr>
          <w:t>A machine learning forecasting model for COVID-19 pandemic in India</w:t>
        </w:r>
      </w:hyperlink>
      <w:r w:rsidRPr="009D02BC">
        <w:rPr>
          <w:rFonts w:ascii="Arial" w:hAnsi="Arial" w:cs="Arial"/>
        </w:rPr>
        <w:t>) explored different data analysis and visualization techniques with experimenting results using Linear Regression(LR) model which is considered to be an easy and a simple model for predicting independent variables with the help of dependent variables which are features from the training data.</w:t>
      </w:r>
      <w:r w:rsidR="00B60796" w:rsidRPr="009D02BC">
        <w:rPr>
          <w:rFonts w:ascii="Arial" w:hAnsi="Arial" w:cs="Arial"/>
        </w:rPr>
        <w:t xml:space="preserve"> </w:t>
      </w:r>
    </w:p>
    <w:p w:rsidR="00DE3040" w:rsidRPr="009D02BC" w:rsidRDefault="00CC1C44">
      <w:pPr>
        <w:rPr>
          <w:rFonts w:ascii="Arial" w:hAnsi="Arial" w:cs="Arial"/>
        </w:rPr>
      </w:pPr>
      <w:r w:rsidRPr="009D02BC">
        <w:rPr>
          <w:rFonts w:ascii="Arial" w:hAnsi="Arial" w:cs="Arial"/>
        </w:rPr>
        <w:t xml:space="preserve">According to the paper </w:t>
      </w:r>
      <w:r w:rsidRPr="009D02BC">
        <w:rPr>
          <w:rFonts w:ascii="Arial" w:hAnsi="Arial" w:cs="Arial"/>
        </w:rPr>
        <w:t xml:space="preserve">Non-contact screening system based for COVID-19 on </w:t>
      </w:r>
      <w:proofErr w:type="spellStart"/>
      <w:r w:rsidRPr="009D02BC">
        <w:rPr>
          <w:rFonts w:ascii="Arial" w:hAnsi="Arial" w:cs="Arial"/>
        </w:rPr>
        <w:t>XGBoost</w:t>
      </w:r>
      <w:proofErr w:type="spellEnd"/>
      <w:r w:rsidRPr="009D02BC">
        <w:rPr>
          <w:rFonts w:ascii="Arial" w:hAnsi="Arial" w:cs="Arial"/>
        </w:rPr>
        <w:t xml:space="preserve"> and logistic </w:t>
      </w:r>
      <w:proofErr w:type="gramStart"/>
      <w:r w:rsidRPr="009D02BC">
        <w:rPr>
          <w:rFonts w:ascii="Arial" w:hAnsi="Arial" w:cs="Arial"/>
        </w:rPr>
        <w:t>regression(</w:t>
      </w:r>
      <w:proofErr w:type="gramEnd"/>
      <w:r w:rsidRPr="009D02BC">
        <w:rPr>
          <w:rFonts w:ascii="Arial" w:hAnsi="Arial" w:cs="Arial"/>
        </w:rPr>
        <w:t>Dong et al., 2022)</w:t>
      </w:r>
      <w:r w:rsidRPr="009D02BC">
        <w:rPr>
          <w:rFonts w:ascii="Arial" w:hAnsi="Arial" w:cs="Arial"/>
        </w:rPr>
        <w:t xml:space="preserve"> </w:t>
      </w:r>
      <w:proofErr w:type="spellStart"/>
      <w:r w:rsidRPr="009D02BC">
        <w:rPr>
          <w:rFonts w:ascii="Arial" w:hAnsi="Arial" w:cs="Arial"/>
        </w:rPr>
        <w:t>XGBoost</w:t>
      </w:r>
      <w:proofErr w:type="spellEnd"/>
      <w:r w:rsidRPr="009D02BC">
        <w:rPr>
          <w:rFonts w:ascii="Arial" w:hAnsi="Arial" w:cs="Arial"/>
        </w:rPr>
        <w:t xml:space="preserve"> and Logistic Regression w</w:t>
      </w:r>
      <w:r w:rsidR="009B7E66" w:rsidRPr="009D02BC">
        <w:rPr>
          <w:rFonts w:ascii="Arial" w:hAnsi="Arial" w:cs="Arial"/>
        </w:rPr>
        <w:t>ere used</w:t>
      </w:r>
      <w:r w:rsidRPr="009D02BC">
        <w:rPr>
          <w:rFonts w:ascii="Arial" w:hAnsi="Arial" w:cs="Arial"/>
        </w:rPr>
        <w:t xml:space="preserve"> for the </w:t>
      </w:r>
      <w:r w:rsidR="009B7E66" w:rsidRPr="009D02BC">
        <w:rPr>
          <w:rFonts w:ascii="Arial" w:hAnsi="Arial" w:cs="Arial"/>
        </w:rPr>
        <w:t xml:space="preserve">similar </w:t>
      </w:r>
      <w:r w:rsidRPr="009D02BC">
        <w:rPr>
          <w:rFonts w:ascii="Arial" w:hAnsi="Arial" w:cs="Arial"/>
        </w:rPr>
        <w:t>data</w:t>
      </w:r>
      <w:r w:rsidR="009B7E66" w:rsidRPr="009D02BC">
        <w:rPr>
          <w:rFonts w:ascii="Arial" w:hAnsi="Arial" w:cs="Arial"/>
        </w:rPr>
        <w:t xml:space="preserve"> and </w:t>
      </w:r>
      <w:r w:rsidR="009B7E66" w:rsidRPr="009D02BC">
        <w:rPr>
          <w:rFonts w:ascii="Arial" w:hAnsi="Arial" w:cs="Arial"/>
        </w:rPr>
        <w:t xml:space="preserve">have displayed </w:t>
      </w:r>
      <w:r w:rsidR="009B7E66" w:rsidRPr="009D02BC">
        <w:rPr>
          <w:rFonts w:ascii="Arial" w:hAnsi="Arial" w:cs="Arial"/>
        </w:rPr>
        <w:t xml:space="preserve">outperforming results than any other model. Inspired by which I have decided to use these two models for the current dataset to predict the ‘Confirmed Cases’ and ‘Fatalities’. </w:t>
      </w:r>
    </w:p>
    <w:p w:rsidR="00863737" w:rsidRDefault="00863737">
      <w:pPr>
        <w:rPr>
          <w:rFonts w:ascii="Arial" w:hAnsi="Arial" w:cs="Arial"/>
        </w:rPr>
      </w:pPr>
    </w:p>
    <w:p w:rsidR="00863737" w:rsidRDefault="0081723F">
      <w:pPr>
        <w:rPr>
          <w:rFonts w:ascii="Arial" w:hAnsi="Arial" w:cs="Arial"/>
        </w:rPr>
      </w:pPr>
      <w:r>
        <w:rPr>
          <w:rFonts w:ascii="Arial" w:hAnsi="Arial" w:cs="Arial"/>
        </w:rPr>
        <w:t>Considering all the papers I read related to the current dataset type these are few Models other challengers tried using these models, since I used one simple and one complex model in the current notebook and it is taking more than 105 minutes which is almost 2 hours to run the code</w:t>
      </w:r>
      <w:r w:rsidR="004B337D">
        <w:rPr>
          <w:rFonts w:ascii="Arial" w:hAnsi="Arial" w:cs="Arial"/>
        </w:rPr>
        <w:t>, so I decided not to expand and complicate the executions, but since I tried using the following models in another notebook, I will include weblink in the end of the report.</w:t>
      </w:r>
      <w:r>
        <w:rPr>
          <w:rFonts w:ascii="Arial" w:hAnsi="Arial" w:cs="Arial"/>
        </w:rPr>
        <w:t xml:space="preserve"> </w:t>
      </w:r>
    </w:p>
    <w:p w:rsidR="00863737" w:rsidRPr="004B337D" w:rsidRDefault="004B337D" w:rsidP="00863737">
      <w:pPr>
        <w:rPr>
          <w:rFonts w:ascii="Arial" w:hAnsi="Arial" w:cs="Arial"/>
          <w:u w:val="single"/>
        </w:rPr>
      </w:pPr>
      <w:r w:rsidRPr="004B337D">
        <w:rPr>
          <w:rFonts w:ascii="Arial" w:hAnsi="Arial" w:cs="Arial"/>
          <w:u w:val="single"/>
        </w:rPr>
        <w:t>Different Models Used for the challenge:</w:t>
      </w:r>
    </w:p>
    <w:p w:rsidR="004B337D" w:rsidRPr="004B337D" w:rsidRDefault="004B337D" w:rsidP="004B337D">
      <w:pPr>
        <w:pStyle w:val="ListParagraph"/>
        <w:numPr>
          <w:ilvl w:val="0"/>
          <w:numId w:val="5"/>
        </w:numPr>
        <w:rPr>
          <w:rFonts w:ascii="Arial" w:hAnsi="Arial" w:cs="Arial"/>
          <w:b/>
          <w:bCs/>
        </w:rPr>
      </w:pPr>
      <w:r w:rsidRPr="004B337D">
        <w:rPr>
          <w:rFonts w:ascii="Arial" w:hAnsi="Arial" w:cs="Arial"/>
          <w:b/>
          <w:bCs/>
        </w:rPr>
        <w:t>Regression Model</w:t>
      </w:r>
    </w:p>
    <w:p w:rsidR="00863737" w:rsidRPr="00863737" w:rsidRDefault="00863737" w:rsidP="00863737">
      <w:pPr>
        <w:rPr>
          <w:rFonts w:ascii="Arial" w:hAnsi="Arial" w:cs="Arial"/>
        </w:rPr>
      </w:pPr>
      <w:r w:rsidRPr="00863737">
        <w:rPr>
          <w:rFonts w:ascii="Arial" w:hAnsi="Arial" w:cs="Arial"/>
        </w:rPr>
        <w:t>Regression models are a type of mathematical model used to explain and predict the relationship between one or more independent variables and a dependent variable. They are used to produce a quantitative measure of the relationship between the variables, which can be used for prediction and forecasting.</w:t>
      </w:r>
    </w:p>
    <w:p w:rsidR="00F157BE" w:rsidRDefault="00863737" w:rsidP="00863737">
      <w:pPr>
        <w:rPr>
          <w:rFonts w:ascii="Arial" w:hAnsi="Arial" w:cs="Arial"/>
        </w:rPr>
      </w:pPr>
      <w:r w:rsidRPr="00863737">
        <w:rPr>
          <w:rFonts w:ascii="Arial" w:hAnsi="Arial" w:cs="Arial"/>
        </w:rPr>
        <w:lastRenderedPageBreak/>
        <w:t xml:space="preserve">Regression models are commonly used in fields such as economics, finance, and marketing, as they allow researchers to quantify the relationship between different variables. They can also be used to identify relationships between variables that are not immediately apparent. </w:t>
      </w:r>
    </w:p>
    <w:p w:rsidR="00863737" w:rsidRPr="004B337D" w:rsidRDefault="004B337D" w:rsidP="004B337D">
      <w:pPr>
        <w:pStyle w:val="ListParagraph"/>
        <w:numPr>
          <w:ilvl w:val="0"/>
          <w:numId w:val="5"/>
        </w:numPr>
        <w:rPr>
          <w:rFonts w:ascii="Arial" w:hAnsi="Arial" w:cs="Arial"/>
          <w:b/>
          <w:bCs/>
        </w:rPr>
      </w:pPr>
      <w:r w:rsidRPr="004B337D">
        <w:rPr>
          <w:rFonts w:ascii="Arial" w:hAnsi="Arial" w:cs="Arial"/>
          <w:b/>
          <w:bCs/>
        </w:rPr>
        <w:t>Random forest</w:t>
      </w:r>
    </w:p>
    <w:p w:rsidR="004F7BD7" w:rsidRDefault="00863737" w:rsidP="00863737">
      <w:pPr>
        <w:rPr>
          <w:rFonts w:ascii="Arial" w:hAnsi="Arial" w:cs="Arial"/>
        </w:rPr>
      </w:pPr>
      <w:r w:rsidRPr="00863737">
        <w:rPr>
          <w:rFonts w:ascii="Arial" w:hAnsi="Arial" w:cs="Arial"/>
        </w:rPr>
        <w:t>Random forest regression is a powerful machine learning technique used for both supervised and unsupervised learning. It is a type of ensemble learning method which combines multiple decision trees in order to obtain better predictive results.</w:t>
      </w:r>
      <w:r w:rsidR="004F7BD7">
        <w:rPr>
          <w:rFonts w:ascii="Arial" w:hAnsi="Arial" w:cs="Arial"/>
        </w:rPr>
        <w:t xml:space="preserve"> </w:t>
      </w:r>
      <w:r w:rsidRPr="00863737">
        <w:rPr>
          <w:rFonts w:ascii="Arial" w:hAnsi="Arial" w:cs="Arial"/>
        </w:rPr>
        <w:t>It works by randomly selecting a subset of features and building multiple decision trees based on those features. The trees are built using a bagging technique where each tree is trained on a different set of randomly selected data points.</w:t>
      </w:r>
    </w:p>
    <w:p w:rsidR="00863737" w:rsidRDefault="00863737" w:rsidP="00863737">
      <w:pPr>
        <w:rPr>
          <w:rFonts w:ascii="Arial" w:hAnsi="Arial" w:cs="Arial"/>
        </w:rPr>
      </w:pPr>
      <w:r w:rsidRPr="00863737">
        <w:rPr>
          <w:rFonts w:ascii="Arial" w:hAnsi="Arial" w:cs="Arial"/>
        </w:rPr>
        <w:t>The disadvantages of random forest regression include its complexity, its slow training time, and its lack of interpretability. In addition, it is not suitable for very small datasets and can be prone to overfitting</w:t>
      </w:r>
      <w:r w:rsidR="004F7BD7">
        <w:rPr>
          <w:rFonts w:ascii="Arial" w:hAnsi="Arial" w:cs="Arial"/>
        </w:rPr>
        <w:t xml:space="preserve">. </w:t>
      </w:r>
      <w:proofErr w:type="gramStart"/>
      <w:r w:rsidR="004F7BD7">
        <w:rPr>
          <w:rFonts w:ascii="Arial" w:hAnsi="Arial" w:cs="Arial"/>
        </w:rPr>
        <w:t>So</w:t>
      </w:r>
      <w:proofErr w:type="gramEnd"/>
      <w:r w:rsidR="004F7BD7">
        <w:rPr>
          <w:rFonts w:ascii="Arial" w:hAnsi="Arial" w:cs="Arial"/>
        </w:rPr>
        <w:t xml:space="preserve"> for this notebook, I haven’t included this model.</w:t>
      </w:r>
    </w:p>
    <w:p w:rsidR="004F7BD7" w:rsidRPr="00F87782" w:rsidRDefault="00F87782" w:rsidP="00F87782">
      <w:pPr>
        <w:pStyle w:val="ListParagraph"/>
        <w:numPr>
          <w:ilvl w:val="0"/>
          <w:numId w:val="5"/>
        </w:numPr>
        <w:rPr>
          <w:rFonts w:ascii="Arial" w:hAnsi="Arial" w:cs="Arial"/>
          <w:b/>
          <w:bCs/>
          <w:sz w:val="24"/>
          <w:szCs w:val="24"/>
        </w:rPr>
      </w:pPr>
      <w:r w:rsidRPr="00F87782">
        <w:rPr>
          <w:rFonts w:ascii="Arial" w:hAnsi="Arial" w:cs="Arial"/>
          <w:b/>
          <w:bCs/>
          <w:sz w:val="24"/>
          <w:szCs w:val="24"/>
        </w:rPr>
        <w:t>Decision Tree Algorithm</w:t>
      </w:r>
    </w:p>
    <w:p w:rsidR="00F87782" w:rsidRPr="00F87782" w:rsidRDefault="00F87782" w:rsidP="00F87782">
      <w:pPr>
        <w:rPr>
          <w:rFonts w:ascii="Arial" w:hAnsi="Arial" w:cs="Arial"/>
        </w:rPr>
      </w:pPr>
      <w:r w:rsidRPr="00F87782">
        <w:rPr>
          <w:rFonts w:ascii="Arial" w:hAnsi="Arial" w:cs="Arial"/>
        </w:rPr>
        <w:t xml:space="preserve">Decision tree algorithm is a supervised learning algorithm </w:t>
      </w:r>
      <w:r>
        <w:rPr>
          <w:rFonts w:ascii="Arial" w:hAnsi="Arial" w:cs="Arial"/>
        </w:rPr>
        <w:t xml:space="preserve">which can be </w:t>
      </w:r>
      <w:r w:rsidRPr="00F87782">
        <w:rPr>
          <w:rFonts w:ascii="Arial" w:hAnsi="Arial" w:cs="Arial"/>
        </w:rPr>
        <w:t xml:space="preserve">used for classification and regression problems. It is a type of machine learning algorithm that uses a decision tree to go from observations about an item to conclusions about the item's target value. </w:t>
      </w:r>
      <w:r>
        <w:rPr>
          <w:rFonts w:ascii="Arial" w:hAnsi="Arial" w:cs="Arial"/>
        </w:rPr>
        <w:t>It</w:t>
      </w:r>
      <w:r w:rsidRPr="00F87782">
        <w:rPr>
          <w:rFonts w:ascii="Arial" w:hAnsi="Arial" w:cs="Arial"/>
        </w:rPr>
        <w:t xml:space="preserve"> is a graphical representation of possible solutions to a decision based on certain conditions. It works by breaking down a dataset into smaller and smaller subsets while at the same time an associated decision tree is incrementally developed. Each time a subset is created, the most informative feature is selected and a decision is made. The decision tree is built with an algorithm that identifies the feature with the most information gain at each step. At the end of the process, a decision tree is generated that can be used to make predictions about the target value of a given item.</w:t>
      </w:r>
    </w:p>
    <w:p w:rsidR="0050715C" w:rsidRDefault="0050715C" w:rsidP="00863737">
      <w:pPr>
        <w:rPr>
          <w:rFonts w:ascii="Arial" w:hAnsi="Arial" w:cs="Arial"/>
        </w:rPr>
      </w:pPr>
      <w:r>
        <w:rPr>
          <w:rFonts w:ascii="Arial" w:hAnsi="Arial" w:cs="Arial"/>
        </w:rPr>
        <w:br w:type="page"/>
      </w:r>
    </w:p>
    <w:p w:rsidR="0050715C" w:rsidRPr="003A094C" w:rsidRDefault="0050715C" w:rsidP="003A094C">
      <w:pPr>
        <w:pStyle w:val="ListParagraph"/>
        <w:numPr>
          <w:ilvl w:val="0"/>
          <w:numId w:val="1"/>
        </w:numPr>
        <w:rPr>
          <w:rFonts w:ascii="Arial" w:hAnsi="Arial" w:cs="Arial"/>
          <w:b/>
          <w:bCs/>
          <w:sz w:val="24"/>
          <w:szCs w:val="24"/>
        </w:rPr>
      </w:pPr>
      <w:r w:rsidRPr="003A094C">
        <w:rPr>
          <w:rFonts w:ascii="Arial" w:hAnsi="Arial" w:cs="Arial"/>
          <w:b/>
          <w:bCs/>
          <w:sz w:val="24"/>
          <w:szCs w:val="24"/>
        </w:rPr>
        <w:lastRenderedPageBreak/>
        <w:t xml:space="preserve">Data Processing Approach </w:t>
      </w:r>
    </w:p>
    <w:p w:rsidR="004B337D" w:rsidRDefault="004B337D" w:rsidP="0050715C">
      <w:pPr>
        <w:rPr>
          <w:rFonts w:ascii="Arial" w:hAnsi="Arial" w:cs="Arial"/>
        </w:rPr>
      </w:pPr>
      <w:r>
        <w:rPr>
          <w:rFonts w:ascii="Arial" w:hAnsi="Arial" w:cs="Arial"/>
        </w:rPr>
        <w:t>Initially, the first thing to check once we load the files in notebook is to</w:t>
      </w:r>
      <w:r w:rsidR="00A002AA">
        <w:rPr>
          <w:rFonts w:ascii="Arial" w:hAnsi="Arial" w:cs="Arial"/>
        </w:rPr>
        <w:t xml:space="preserve"> check if there are any null values in the dataset</w:t>
      </w:r>
      <w:r>
        <w:rPr>
          <w:rFonts w:ascii="Arial" w:hAnsi="Arial" w:cs="Arial"/>
        </w:rPr>
        <w:t xml:space="preserve"> </w:t>
      </w:r>
      <w:r w:rsidR="00A002AA">
        <w:rPr>
          <w:rFonts w:ascii="Arial" w:hAnsi="Arial" w:cs="Arial"/>
        </w:rPr>
        <w:t xml:space="preserve">and if found any either we fill them with the data, or if the </w:t>
      </w:r>
      <w:proofErr w:type="gramStart"/>
      <w:r w:rsidR="00A002AA">
        <w:rPr>
          <w:rFonts w:ascii="Arial" w:hAnsi="Arial" w:cs="Arial"/>
        </w:rPr>
        <w:t>features  are</w:t>
      </w:r>
      <w:proofErr w:type="gramEnd"/>
      <w:r w:rsidR="00A002AA">
        <w:rPr>
          <w:rFonts w:ascii="Arial" w:hAnsi="Arial" w:cs="Arial"/>
        </w:rPr>
        <w:t xml:space="preserve"> not important for our model we can just drop them. </w:t>
      </w:r>
    </w:p>
    <w:p w:rsidR="00735130" w:rsidRDefault="00A002AA" w:rsidP="00735130">
      <w:pPr>
        <w:keepNext/>
        <w:jc w:val="both"/>
      </w:pPr>
      <w:r>
        <w:rPr>
          <w:noProof/>
        </w:rPr>
        <w:drawing>
          <wp:inline distT="0" distB="0" distL="0" distR="0" wp14:anchorId="7A31766B" wp14:editId="5698D324">
            <wp:extent cx="2413000" cy="178308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0391" cy="1795931"/>
                    </a:xfrm>
                    <a:prstGeom prst="rect">
                      <a:avLst/>
                    </a:prstGeom>
                    <a:noFill/>
                    <a:ln>
                      <a:noFill/>
                    </a:ln>
                  </pic:spPr>
                </pic:pic>
              </a:graphicData>
            </a:graphic>
          </wp:inline>
        </w:drawing>
      </w:r>
    </w:p>
    <w:p w:rsidR="00735130" w:rsidRDefault="00735130" w:rsidP="00735130">
      <w:pPr>
        <w:pStyle w:val="Caption"/>
        <w:jc w:val="both"/>
      </w:pPr>
      <w:r>
        <w:t xml:space="preserve">Figure </w:t>
      </w:r>
      <w:r>
        <w:fldChar w:fldCharType="begin"/>
      </w:r>
      <w:r>
        <w:instrText xml:space="preserve"> SEQ Figure \* ARABIC </w:instrText>
      </w:r>
      <w:r>
        <w:fldChar w:fldCharType="separate"/>
      </w:r>
      <w:r>
        <w:rPr>
          <w:noProof/>
        </w:rPr>
        <w:t>5</w:t>
      </w:r>
      <w:r>
        <w:fldChar w:fldCharType="end"/>
      </w:r>
    </w:p>
    <w:p w:rsidR="00735130" w:rsidRDefault="00F13477" w:rsidP="00735130">
      <w:pPr>
        <w:keepNext/>
        <w:jc w:val="both"/>
      </w:pPr>
      <w:r>
        <w:rPr>
          <w:noProof/>
        </w:rPr>
        <w:drawing>
          <wp:inline distT="0" distB="0" distL="0" distR="0" wp14:anchorId="59B2BB7B" wp14:editId="38CF3E1E">
            <wp:extent cx="2602230" cy="17983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0642" cy="1804133"/>
                    </a:xfrm>
                    <a:prstGeom prst="rect">
                      <a:avLst/>
                    </a:prstGeom>
                    <a:noFill/>
                    <a:ln>
                      <a:noFill/>
                    </a:ln>
                  </pic:spPr>
                </pic:pic>
              </a:graphicData>
            </a:graphic>
          </wp:inline>
        </w:drawing>
      </w:r>
    </w:p>
    <w:p w:rsidR="000E1F45" w:rsidRDefault="00735130" w:rsidP="00735130">
      <w:pPr>
        <w:pStyle w:val="Caption"/>
        <w:jc w:val="both"/>
        <w:rPr>
          <w:rFonts w:ascii="Arial" w:hAnsi="Arial" w:cs="Arial"/>
        </w:rPr>
      </w:pPr>
      <w:r>
        <w:t xml:space="preserve">Figure </w:t>
      </w:r>
      <w:r>
        <w:fldChar w:fldCharType="begin"/>
      </w:r>
      <w:r>
        <w:instrText xml:space="preserve"> SEQ Figure \* ARABIC </w:instrText>
      </w:r>
      <w:r>
        <w:fldChar w:fldCharType="separate"/>
      </w:r>
      <w:r>
        <w:rPr>
          <w:noProof/>
        </w:rPr>
        <w:t>6</w:t>
      </w:r>
      <w:r>
        <w:fldChar w:fldCharType="end"/>
      </w:r>
    </w:p>
    <w:p w:rsidR="000E1F45" w:rsidRDefault="00A002AA" w:rsidP="0050715C">
      <w:pPr>
        <w:rPr>
          <w:rFonts w:ascii="Arial" w:hAnsi="Arial" w:cs="Arial"/>
        </w:rPr>
      </w:pPr>
      <w:r>
        <w:rPr>
          <w:rFonts w:ascii="Arial" w:hAnsi="Arial" w:cs="Arial"/>
        </w:rPr>
        <w:t>Since in the current dataset, ‘</w:t>
      </w:r>
      <w:proofErr w:type="spellStart"/>
      <w:r>
        <w:rPr>
          <w:rFonts w:ascii="Arial" w:hAnsi="Arial" w:cs="Arial"/>
        </w:rPr>
        <w:t>Province_State</w:t>
      </w:r>
      <w:proofErr w:type="spellEnd"/>
      <w:r>
        <w:rPr>
          <w:rFonts w:ascii="Arial" w:hAnsi="Arial" w:cs="Arial"/>
        </w:rPr>
        <w:t>’ is not that of an important feature for building or training our model I have dropped the feature. Initially I thought of using the feature by filling the null values with ‘</w:t>
      </w:r>
      <w:proofErr w:type="spellStart"/>
      <w:r>
        <w:rPr>
          <w:rFonts w:ascii="Arial" w:hAnsi="Arial" w:cs="Arial"/>
        </w:rPr>
        <w:t>Country_Region</w:t>
      </w:r>
      <w:proofErr w:type="spellEnd"/>
      <w:r>
        <w:rPr>
          <w:rFonts w:ascii="Arial" w:hAnsi="Arial" w:cs="Arial"/>
        </w:rPr>
        <w:t xml:space="preserve">’ and I tried doing it which was only helpful for </w:t>
      </w:r>
      <w:r w:rsidR="001036A9">
        <w:rPr>
          <w:rFonts w:ascii="Arial" w:hAnsi="Arial" w:cs="Arial"/>
        </w:rPr>
        <w:t>data visualization purposes.</w:t>
      </w:r>
      <w:r>
        <w:rPr>
          <w:rFonts w:ascii="Arial" w:hAnsi="Arial" w:cs="Arial"/>
        </w:rPr>
        <w:t xml:space="preserve"> </w:t>
      </w:r>
    </w:p>
    <w:p w:rsidR="00735130" w:rsidRDefault="00615160" w:rsidP="00735130">
      <w:pPr>
        <w:keepNext/>
      </w:pPr>
      <w:r>
        <w:rPr>
          <w:noProof/>
        </w:rPr>
        <w:lastRenderedPageBreak/>
        <w:drawing>
          <wp:inline distT="0" distB="0" distL="0" distR="0">
            <wp:extent cx="5731510" cy="32264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rsidR="00615160" w:rsidRDefault="00735130" w:rsidP="00735130">
      <w:pPr>
        <w:pStyle w:val="Caption"/>
        <w:rPr>
          <w:rFonts w:ascii="Arial" w:hAnsi="Arial" w:cs="Arial"/>
        </w:rPr>
      </w:pPr>
      <w:r>
        <w:t xml:space="preserve">Figure </w:t>
      </w:r>
      <w:r>
        <w:fldChar w:fldCharType="begin"/>
      </w:r>
      <w:r>
        <w:instrText xml:space="preserve"> SEQ Figure \* ARABIC </w:instrText>
      </w:r>
      <w:r>
        <w:fldChar w:fldCharType="separate"/>
      </w:r>
      <w:r>
        <w:rPr>
          <w:noProof/>
        </w:rPr>
        <w:t>7</w:t>
      </w:r>
      <w:r>
        <w:fldChar w:fldCharType="end"/>
      </w:r>
    </w:p>
    <w:p w:rsidR="00735130" w:rsidRDefault="00615160" w:rsidP="00735130">
      <w:pPr>
        <w:keepNext/>
      </w:pPr>
      <w:r>
        <w:rPr>
          <w:noProof/>
        </w:rPr>
        <w:drawing>
          <wp:inline distT="0" distB="0" distL="0" distR="0">
            <wp:extent cx="5731510" cy="26981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98115"/>
                    </a:xfrm>
                    <a:prstGeom prst="rect">
                      <a:avLst/>
                    </a:prstGeom>
                    <a:noFill/>
                    <a:ln>
                      <a:noFill/>
                    </a:ln>
                  </pic:spPr>
                </pic:pic>
              </a:graphicData>
            </a:graphic>
          </wp:inline>
        </w:drawing>
      </w:r>
    </w:p>
    <w:p w:rsidR="00615160" w:rsidRDefault="00735130" w:rsidP="00735130">
      <w:pPr>
        <w:pStyle w:val="Caption"/>
        <w:rPr>
          <w:rFonts w:ascii="Arial" w:hAnsi="Arial" w:cs="Arial"/>
        </w:rPr>
      </w:pPr>
      <w:r>
        <w:t xml:space="preserve">Figure </w:t>
      </w:r>
      <w:r>
        <w:fldChar w:fldCharType="begin"/>
      </w:r>
      <w:r>
        <w:instrText xml:space="preserve"> SEQ Figure \* ARABIC </w:instrText>
      </w:r>
      <w:r>
        <w:fldChar w:fldCharType="separate"/>
      </w:r>
      <w:r>
        <w:rPr>
          <w:noProof/>
        </w:rPr>
        <w:t>8</w:t>
      </w:r>
      <w:r>
        <w:fldChar w:fldCharType="end"/>
      </w:r>
    </w:p>
    <w:p w:rsidR="001036A9" w:rsidRDefault="001036A9" w:rsidP="0050715C">
      <w:pPr>
        <w:rPr>
          <w:rFonts w:ascii="Arial" w:hAnsi="Arial" w:cs="Arial"/>
        </w:rPr>
      </w:pPr>
      <w:r>
        <w:rPr>
          <w:rFonts w:ascii="Arial" w:hAnsi="Arial" w:cs="Arial"/>
        </w:rPr>
        <w:t xml:space="preserve">Plotting a pie chart, to visualize the </w:t>
      </w:r>
      <w:r w:rsidR="00F81B92">
        <w:rPr>
          <w:rFonts w:ascii="Arial" w:hAnsi="Arial" w:cs="Arial"/>
        </w:rPr>
        <w:t xml:space="preserve">percentage of the </w:t>
      </w:r>
      <w:r w:rsidR="00101B20">
        <w:rPr>
          <w:rFonts w:ascii="Arial" w:hAnsi="Arial" w:cs="Arial"/>
        </w:rPr>
        <w:t xml:space="preserve">Confirmed cases in each country region where </w:t>
      </w:r>
      <w:r w:rsidR="00F87782">
        <w:rPr>
          <w:rFonts w:ascii="Arial" w:hAnsi="Arial" w:cs="Arial"/>
        </w:rPr>
        <w:t>I</w:t>
      </w:r>
      <w:r w:rsidR="00101B20">
        <w:rPr>
          <w:rFonts w:ascii="Arial" w:hAnsi="Arial" w:cs="Arial"/>
        </w:rPr>
        <w:t xml:space="preserve"> can hover on the pie chart to check for the count</w:t>
      </w:r>
      <w:r w:rsidR="00D363F5">
        <w:rPr>
          <w:rFonts w:ascii="Arial" w:hAnsi="Arial" w:cs="Arial"/>
        </w:rPr>
        <w:t>.</w:t>
      </w:r>
      <w:r w:rsidR="00101B20">
        <w:rPr>
          <w:rFonts w:ascii="Arial" w:hAnsi="Arial" w:cs="Arial"/>
        </w:rPr>
        <w:t xml:space="preserve"> </w:t>
      </w:r>
    </w:p>
    <w:p w:rsidR="00735130" w:rsidRDefault="00615160" w:rsidP="00735130">
      <w:pPr>
        <w:keepNext/>
      </w:pPr>
      <w:r>
        <w:rPr>
          <w:noProof/>
        </w:rPr>
        <w:lastRenderedPageBreak/>
        <w:drawing>
          <wp:inline distT="0" distB="0" distL="0" distR="0">
            <wp:extent cx="5731510" cy="26981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98115"/>
                    </a:xfrm>
                    <a:prstGeom prst="rect">
                      <a:avLst/>
                    </a:prstGeom>
                    <a:noFill/>
                    <a:ln>
                      <a:noFill/>
                    </a:ln>
                  </pic:spPr>
                </pic:pic>
              </a:graphicData>
            </a:graphic>
          </wp:inline>
        </w:drawing>
      </w:r>
    </w:p>
    <w:p w:rsidR="00615160" w:rsidRDefault="00735130" w:rsidP="00735130">
      <w:pPr>
        <w:pStyle w:val="Caption"/>
        <w:rPr>
          <w:rFonts w:ascii="Arial" w:hAnsi="Arial" w:cs="Arial"/>
        </w:rPr>
      </w:pPr>
      <w:r>
        <w:t xml:space="preserve">Figure </w:t>
      </w:r>
      <w:r>
        <w:fldChar w:fldCharType="begin"/>
      </w:r>
      <w:r>
        <w:instrText xml:space="preserve"> SEQ Figure \* ARABIC </w:instrText>
      </w:r>
      <w:r>
        <w:fldChar w:fldCharType="separate"/>
      </w:r>
      <w:r>
        <w:rPr>
          <w:noProof/>
        </w:rPr>
        <w:t>9</w:t>
      </w:r>
      <w:r>
        <w:fldChar w:fldCharType="end"/>
      </w:r>
    </w:p>
    <w:p w:rsidR="00B17640" w:rsidRDefault="00B17640" w:rsidP="0050715C">
      <w:pPr>
        <w:rPr>
          <w:rFonts w:ascii="Arial" w:hAnsi="Arial" w:cs="Arial"/>
        </w:rPr>
      </w:pPr>
      <w:r>
        <w:rPr>
          <w:rFonts w:ascii="Arial" w:hAnsi="Arial" w:cs="Arial"/>
        </w:rPr>
        <w:t>In this bar graph we can differentiate the count between confirmed cases and fatalities plotting the county region on the x axis. To compare them side by side, subplots were used.</w:t>
      </w:r>
    </w:p>
    <w:p w:rsidR="00735130" w:rsidRDefault="00615160" w:rsidP="00735130">
      <w:pPr>
        <w:keepNext/>
      </w:pPr>
      <w:r>
        <w:rPr>
          <w:noProof/>
        </w:rPr>
        <w:drawing>
          <wp:inline distT="0" distB="0" distL="0" distR="0">
            <wp:extent cx="5731510" cy="48304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830445"/>
                    </a:xfrm>
                    <a:prstGeom prst="rect">
                      <a:avLst/>
                    </a:prstGeom>
                    <a:noFill/>
                    <a:ln>
                      <a:noFill/>
                    </a:ln>
                  </pic:spPr>
                </pic:pic>
              </a:graphicData>
            </a:graphic>
          </wp:inline>
        </w:drawing>
      </w:r>
    </w:p>
    <w:p w:rsidR="00615160" w:rsidRDefault="00735130" w:rsidP="00735130">
      <w:pPr>
        <w:pStyle w:val="Caption"/>
        <w:rPr>
          <w:rFonts w:ascii="Arial" w:hAnsi="Arial" w:cs="Arial"/>
        </w:rPr>
      </w:pPr>
      <w:r>
        <w:t xml:space="preserve">Figure </w:t>
      </w:r>
      <w:r>
        <w:fldChar w:fldCharType="begin"/>
      </w:r>
      <w:r>
        <w:instrText xml:space="preserve"> SEQ Figure \* ARABIC </w:instrText>
      </w:r>
      <w:r>
        <w:fldChar w:fldCharType="separate"/>
      </w:r>
      <w:r>
        <w:rPr>
          <w:noProof/>
        </w:rPr>
        <w:t>10</w:t>
      </w:r>
      <w:r>
        <w:fldChar w:fldCharType="end"/>
      </w:r>
    </w:p>
    <w:p w:rsidR="00615160" w:rsidRDefault="00615160" w:rsidP="0050715C">
      <w:pPr>
        <w:rPr>
          <w:rFonts w:ascii="Arial" w:hAnsi="Arial" w:cs="Arial"/>
        </w:rPr>
      </w:pPr>
    </w:p>
    <w:p w:rsidR="00735130" w:rsidRDefault="00615160" w:rsidP="00735130">
      <w:pPr>
        <w:keepNext/>
      </w:pPr>
      <w:r>
        <w:rPr>
          <w:noProof/>
        </w:rPr>
        <w:drawing>
          <wp:inline distT="0" distB="0" distL="0" distR="0">
            <wp:extent cx="5731510" cy="12801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280160"/>
                    </a:xfrm>
                    <a:prstGeom prst="rect">
                      <a:avLst/>
                    </a:prstGeom>
                    <a:noFill/>
                    <a:ln>
                      <a:noFill/>
                    </a:ln>
                  </pic:spPr>
                </pic:pic>
              </a:graphicData>
            </a:graphic>
          </wp:inline>
        </w:drawing>
      </w:r>
    </w:p>
    <w:p w:rsidR="00615160" w:rsidRDefault="00735130" w:rsidP="00735130">
      <w:pPr>
        <w:pStyle w:val="Caption"/>
        <w:rPr>
          <w:rFonts w:ascii="Arial" w:hAnsi="Arial" w:cs="Arial"/>
        </w:rPr>
      </w:pPr>
      <w:r>
        <w:t xml:space="preserve">Figure </w:t>
      </w:r>
      <w:r>
        <w:fldChar w:fldCharType="begin"/>
      </w:r>
      <w:r>
        <w:instrText xml:space="preserve"> SEQ Figure \* ARABIC </w:instrText>
      </w:r>
      <w:r>
        <w:fldChar w:fldCharType="separate"/>
      </w:r>
      <w:r>
        <w:rPr>
          <w:noProof/>
        </w:rPr>
        <w:t>11</w:t>
      </w:r>
      <w:r>
        <w:fldChar w:fldCharType="end"/>
      </w:r>
    </w:p>
    <w:p w:rsidR="00B17640" w:rsidRDefault="00B17640" w:rsidP="0050715C">
      <w:pPr>
        <w:rPr>
          <w:rFonts w:ascii="Arial" w:hAnsi="Arial" w:cs="Arial"/>
        </w:rPr>
      </w:pPr>
      <w:r>
        <w:rPr>
          <w:rFonts w:ascii="Arial" w:hAnsi="Arial" w:cs="Arial"/>
        </w:rPr>
        <w:t xml:space="preserve">Here, to know the total number of cases from all the country regions combined, all we did is use sum function. </w:t>
      </w:r>
    </w:p>
    <w:p w:rsidR="00735130" w:rsidRDefault="00EE389B" w:rsidP="00735130">
      <w:pPr>
        <w:keepNext/>
      </w:pPr>
      <w:r>
        <w:rPr>
          <w:noProof/>
        </w:rPr>
        <w:drawing>
          <wp:inline distT="0" distB="0" distL="0" distR="0">
            <wp:extent cx="5731510" cy="16973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697355"/>
                    </a:xfrm>
                    <a:prstGeom prst="rect">
                      <a:avLst/>
                    </a:prstGeom>
                    <a:noFill/>
                    <a:ln>
                      <a:noFill/>
                    </a:ln>
                  </pic:spPr>
                </pic:pic>
              </a:graphicData>
            </a:graphic>
          </wp:inline>
        </w:drawing>
      </w:r>
    </w:p>
    <w:p w:rsidR="00615160" w:rsidRDefault="00735130" w:rsidP="00735130">
      <w:pPr>
        <w:pStyle w:val="Caption"/>
        <w:rPr>
          <w:rFonts w:ascii="Arial" w:hAnsi="Arial" w:cs="Arial"/>
        </w:rPr>
      </w:pPr>
      <w:r>
        <w:t xml:space="preserve">Figure </w:t>
      </w:r>
      <w:r>
        <w:fldChar w:fldCharType="begin"/>
      </w:r>
      <w:r>
        <w:instrText xml:space="preserve"> SEQ Figure \* ARABIC </w:instrText>
      </w:r>
      <w:r>
        <w:fldChar w:fldCharType="separate"/>
      </w:r>
      <w:r>
        <w:rPr>
          <w:noProof/>
        </w:rPr>
        <w:t>12</w:t>
      </w:r>
      <w:r>
        <w:fldChar w:fldCharType="end"/>
      </w:r>
    </w:p>
    <w:p w:rsidR="00B17640" w:rsidRDefault="00B17640" w:rsidP="0050715C">
      <w:pPr>
        <w:rPr>
          <w:rFonts w:ascii="Arial" w:hAnsi="Arial" w:cs="Arial"/>
        </w:rPr>
      </w:pPr>
      <w:r>
        <w:rPr>
          <w:rFonts w:ascii="Arial" w:hAnsi="Arial" w:cs="Arial"/>
        </w:rPr>
        <w:t xml:space="preserve">In the below figure is one of the most critical </w:t>
      </w:r>
      <w:proofErr w:type="gramStart"/>
      <w:r>
        <w:rPr>
          <w:rFonts w:ascii="Arial" w:hAnsi="Arial" w:cs="Arial"/>
        </w:rPr>
        <w:t>analysis</w:t>
      </w:r>
      <w:proofErr w:type="gramEnd"/>
      <w:r>
        <w:rPr>
          <w:rFonts w:ascii="Arial" w:hAnsi="Arial" w:cs="Arial"/>
        </w:rPr>
        <w:t xml:space="preserve"> in the notebook which shows the </w:t>
      </w:r>
      <w:proofErr w:type="spellStart"/>
      <w:r>
        <w:rPr>
          <w:rFonts w:ascii="Arial" w:hAnsi="Arial" w:cs="Arial"/>
        </w:rPr>
        <w:t>GrowthRate</w:t>
      </w:r>
      <w:proofErr w:type="spellEnd"/>
      <w:r>
        <w:rPr>
          <w:rFonts w:ascii="Arial" w:hAnsi="Arial" w:cs="Arial"/>
        </w:rPr>
        <w:t>, We can see the growth rate of</w:t>
      </w:r>
      <w:r w:rsidR="00720C13">
        <w:rPr>
          <w:rFonts w:ascii="Arial" w:hAnsi="Arial" w:cs="Arial"/>
        </w:rPr>
        <w:t xml:space="preserve"> confirmed cases in</w:t>
      </w:r>
      <w:r>
        <w:rPr>
          <w:rFonts w:ascii="Arial" w:hAnsi="Arial" w:cs="Arial"/>
        </w:rPr>
        <w:t xml:space="preserve"> the regions on everyday basis. </w:t>
      </w:r>
    </w:p>
    <w:p w:rsidR="00735130" w:rsidRDefault="00EE389B" w:rsidP="00735130">
      <w:pPr>
        <w:keepNext/>
      </w:pPr>
      <w:r>
        <w:rPr>
          <w:noProof/>
        </w:rPr>
        <w:lastRenderedPageBreak/>
        <w:drawing>
          <wp:inline distT="0" distB="0" distL="0" distR="0">
            <wp:extent cx="4474210" cy="71735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4210" cy="7173595"/>
                    </a:xfrm>
                    <a:prstGeom prst="rect">
                      <a:avLst/>
                    </a:prstGeom>
                    <a:noFill/>
                    <a:ln>
                      <a:noFill/>
                    </a:ln>
                  </pic:spPr>
                </pic:pic>
              </a:graphicData>
            </a:graphic>
          </wp:inline>
        </w:drawing>
      </w:r>
    </w:p>
    <w:p w:rsidR="00EE389B" w:rsidRDefault="00735130" w:rsidP="001D1D9F">
      <w:pPr>
        <w:pStyle w:val="Caption"/>
        <w:tabs>
          <w:tab w:val="left" w:pos="2484"/>
        </w:tabs>
        <w:rPr>
          <w:rFonts w:ascii="Arial" w:hAnsi="Arial" w:cs="Arial"/>
        </w:rPr>
      </w:pPr>
      <w:r>
        <w:t xml:space="preserve">Figure </w:t>
      </w:r>
      <w:r>
        <w:fldChar w:fldCharType="begin"/>
      </w:r>
      <w:r>
        <w:instrText xml:space="preserve"> SEQ Figure \* ARABIC </w:instrText>
      </w:r>
      <w:r>
        <w:fldChar w:fldCharType="separate"/>
      </w:r>
      <w:r>
        <w:rPr>
          <w:noProof/>
        </w:rPr>
        <w:t>13</w:t>
      </w:r>
      <w:r>
        <w:fldChar w:fldCharType="end"/>
      </w:r>
      <w:r w:rsidR="001D1D9F">
        <w:tab/>
      </w:r>
    </w:p>
    <w:p w:rsidR="00EE389B" w:rsidRDefault="00EE389B" w:rsidP="0050715C">
      <w:pPr>
        <w:rPr>
          <w:rFonts w:ascii="Arial" w:hAnsi="Arial" w:cs="Arial"/>
        </w:rPr>
      </w:pPr>
    </w:p>
    <w:p w:rsidR="00720C13" w:rsidRDefault="00720C13" w:rsidP="0050715C">
      <w:pPr>
        <w:rPr>
          <w:rFonts w:ascii="Arial" w:hAnsi="Arial" w:cs="Arial"/>
        </w:rPr>
      </w:pPr>
    </w:p>
    <w:p w:rsidR="00720C13" w:rsidRDefault="00720C13" w:rsidP="0050715C">
      <w:pPr>
        <w:rPr>
          <w:rFonts w:ascii="Arial" w:hAnsi="Arial" w:cs="Arial"/>
        </w:rPr>
      </w:pPr>
      <w:r>
        <w:rPr>
          <w:rFonts w:ascii="Arial" w:hAnsi="Arial" w:cs="Arial"/>
        </w:rPr>
        <w:t>In the below figure, we can see the top 20 countries with highest number of confirmed cases and comparing them with Fatalities on the same graph. This is also an important observation since we get an idea of the desired output.</w:t>
      </w:r>
    </w:p>
    <w:p w:rsidR="00735130" w:rsidRDefault="00EE389B" w:rsidP="00735130">
      <w:pPr>
        <w:keepNext/>
      </w:pPr>
      <w:r>
        <w:rPr>
          <w:noProof/>
        </w:rPr>
        <w:lastRenderedPageBreak/>
        <w:drawing>
          <wp:inline distT="0" distB="0" distL="0" distR="0">
            <wp:extent cx="5731510" cy="39395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39540"/>
                    </a:xfrm>
                    <a:prstGeom prst="rect">
                      <a:avLst/>
                    </a:prstGeom>
                    <a:noFill/>
                    <a:ln>
                      <a:noFill/>
                    </a:ln>
                  </pic:spPr>
                </pic:pic>
              </a:graphicData>
            </a:graphic>
          </wp:inline>
        </w:drawing>
      </w:r>
    </w:p>
    <w:p w:rsidR="00EE389B" w:rsidRDefault="00735130" w:rsidP="00735130">
      <w:pPr>
        <w:pStyle w:val="Caption"/>
        <w:rPr>
          <w:rFonts w:ascii="Arial" w:hAnsi="Arial" w:cs="Arial"/>
        </w:rPr>
      </w:pPr>
      <w:r>
        <w:t xml:space="preserve">Figure </w:t>
      </w:r>
      <w:r>
        <w:fldChar w:fldCharType="begin"/>
      </w:r>
      <w:r>
        <w:instrText xml:space="preserve"> SEQ Figure \* ARABIC </w:instrText>
      </w:r>
      <w:r>
        <w:fldChar w:fldCharType="separate"/>
      </w:r>
      <w:r>
        <w:rPr>
          <w:noProof/>
        </w:rPr>
        <w:t>14</w:t>
      </w:r>
      <w:r>
        <w:fldChar w:fldCharType="end"/>
      </w:r>
    </w:p>
    <w:p w:rsidR="00720C13" w:rsidRDefault="00720C13" w:rsidP="0050715C">
      <w:pPr>
        <w:rPr>
          <w:rFonts w:ascii="Arial" w:hAnsi="Arial" w:cs="Arial"/>
        </w:rPr>
      </w:pPr>
    </w:p>
    <w:p w:rsidR="00BD35BF" w:rsidRDefault="00720C13" w:rsidP="0050715C">
      <w:pPr>
        <w:rPr>
          <w:rFonts w:ascii="Arial" w:hAnsi="Arial" w:cs="Arial"/>
        </w:rPr>
      </w:pPr>
      <w:r>
        <w:rPr>
          <w:rFonts w:ascii="Arial" w:hAnsi="Arial" w:cs="Arial"/>
        </w:rPr>
        <w:t>From the below figure,</w:t>
      </w:r>
    </w:p>
    <w:p w:rsidR="00720C13" w:rsidRDefault="00BD35BF" w:rsidP="0050715C">
      <w:pPr>
        <w:rPr>
          <w:rFonts w:ascii="Arial" w:hAnsi="Arial" w:cs="Arial"/>
        </w:rPr>
      </w:pPr>
      <w:r>
        <w:rPr>
          <w:rFonts w:ascii="Arial" w:hAnsi="Arial" w:cs="Arial"/>
        </w:rPr>
        <w:t>W</w:t>
      </w:r>
      <w:r w:rsidR="00720C13">
        <w:rPr>
          <w:rFonts w:ascii="Arial" w:hAnsi="Arial" w:cs="Arial"/>
        </w:rPr>
        <w:t>e can see in the 1</w:t>
      </w:r>
      <w:r w:rsidR="00720C13" w:rsidRPr="00720C13">
        <w:rPr>
          <w:rFonts w:ascii="Arial" w:hAnsi="Arial" w:cs="Arial"/>
          <w:vertAlign w:val="superscript"/>
        </w:rPr>
        <w:t>st</w:t>
      </w:r>
      <w:r w:rsidR="00720C13">
        <w:rPr>
          <w:rFonts w:ascii="Arial" w:hAnsi="Arial" w:cs="Arial"/>
        </w:rPr>
        <w:t xml:space="preserve"> subplot,</w:t>
      </w:r>
      <w:r>
        <w:rPr>
          <w:rFonts w:ascii="Arial" w:hAnsi="Arial" w:cs="Arial"/>
        </w:rPr>
        <w:t xml:space="preserve"> which shows confirmed cases globally I have used</w:t>
      </w:r>
      <w:r w:rsidR="00720C13">
        <w:rPr>
          <w:rFonts w:ascii="Arial" w:hAnsi="Arial" w:cs="Arial"/>
        </w:rPr>
        <w:t xml:space="preserve"> line graph </w:t>
      </w:r>
      <w:r>
        <w:rPr>
          <w:rFonts w:ascii="Arial" w:hAnsi="Arial" w:cs="Arial"/>
        </w:rPr>
        <w:t>to</w:t>
      </w:r>
      <w:r w:rsidR="00720C13">
        <w:rPr>
          <w:rFonts w:ascii="Arial" w:hAnsi="Arial" w:cs="Arial"/>
        </w:rPr>
        <w:t xml:space="preserve"> plot </w:t>
      </w:r>
      <w:r w:rsidR="00BF447F">
        <w:rPr>
          <w:rFonts w:ascii="Arial" w:hAnsi="Arial" w:cs="Arial"/>
        </w:rPr>
        <w:t xml:space="preserve">on increase in everyday basis </w:t>
      </w:r>
      <w:r w:rsidR="00720C13">
        <w:rPr>
          <w:rFonts w:ascii="Arial" w:hAnsi="Arial" w:cs="Arial"/>
        </w:rPr>
        <w:t xml:space="preserve">between confirmed cases and new confirmed cases which is a new feature we added using </w:t>
      </w:r>
      <w:proofErr w:type="gramStart"/>
      <w:r w:rsidR="00720C13">
        <w:rPr>
          <w:rFonts w:ascii="Arial" w:hAnsi="Arial" w:cs="Arial"/>
        </w:rPr>
        <w:t>shift(</w:t>
      </w:r>
      <w:proofErr w:type="gramEnd"/>
      <w:r w:rsidR="00720C13">
        <w:rPr>
          <w:rFonts w:ascii="Arial" w:hAnsi="Arial" w:cs="Arial"/>
        </w:rPr>
        <w:t>) function</w:t>
      </w:r>
      <w:r>
        <w:rPr>
          <w:rFonts w:ascii="Arial" w:hAnsi="Arial" w:cs="Arial"/>
        </w:rPr>
        <w:t>.</w:t>
      </w:r>
    </w:p>
    <w:p w:rsidR="00BD35BF" w:rsidRDefault="00BD35BF" w:rsidP="0050715C">
      <w:pPr>
        <w:rPr>
          <w:rFonts w:ascii="Arial" w:hAnsi="Arial" w:cs="Arial"/>
        </w:rPr>
      </w:pPr>
      <w:r>
        <w:rPr>
          <w:rFonts w:ascii="Arial" w:hAnsi="Arial" w:cs="Arial"/>
        </w:rPr>
        <w:t>In the 2</w:t>
      </w:r>
      <w:r w:rsidRPr="00BD35BF">
        <w:rPr>
          <w:rFonts w:ascii="Arial" w:hAnsi="Arial" w:cs="Arial"/>
          <w:vertAlign w:val="superscript"/>
        </w:rPr>
        <w:t>nd</w:t>
      </w:r>
      <w:r>
        <w:rPr>
          <w:rFonts w:ascii="Arial" w:hAnsi="Arial" w:cs="Arial"/>
        </w:rPr>
        <w:t xml:space="preserve"> subplot, which shows confirmed cases Nationally, I have used line graph</w:t>
      </w:r>
      <w:r w:rsidR="00BF447F">
        <w:rPr>
          <w:rFonts w:ascii="Arial" w:hAnsi="Arial" w:cs="Arial"/>
        </w:rPr>
        <w:t xml:space="preserve"> to plot all the country regions with increase in cases on everyday basis.</w:t>
      </w:r>
    </w:p>
    <w:p w:rsidR="00BF447F" w:rsidRDefault="00BF447F" w:rsidP="0050715C">
      <w:pPr>
        <w:rPr>
          <w:rFonts w:ascii="Arial" w:hAnsi="Arial" w:cs="Arial"/>
        </w:rPr>
      </w:pPr>
      <w:r>
        <w:rPr>
          <w:rFonts w:ascii="Arial" w:hAnsi="Arial" w:cs="Arial"/>
        </w:rPr>
        <w:t>In the 3</w:t>
      </w:r>
      <w:r w:rsidRPr="00BF447F">
        <w:rPr>
          <w:rFonts w:ascii="Arial" w:hAnsi="Arial" w:cs="Arial"/>
          <w:vertAlign w:val="superscript"/>
        </w:rPr>
        <w:t>rd</w:t>
      </w:r>
      <w:r>
        <w:rPr>
          <w:rFonts w:ascii="Arial" w:hAnsi="Arial" w:cs="Arial"/>
        </w:rPr>
        <w:t xml:space="preserve"> subplot, which shows Fatalities globally we have plotted a line graph to understand the features, fatalities and new fatalities which is again a new feature created using </w:t>
      </w:r>
      <w:proofErr w:type="gramStart"/>
      <w:r>
        <w:rPr>
          <w:rFonts w:ascii="Arial" w:hAnsi="Arial" w:cs="Arial"/>
        </w:rPr>
        <w:t>shift(</w:t>
      </w:r>
      <w:proofErr w:type="gramEnd"/>
      <w:r>
        <w:rPr>
          <w:rFonts w:ascii="Arial" w:hAnsi="Arial" w:cs="Arial"/>
        </w:rPr>
        <w:t>) function.</w:t>
      </w:r>
    </w:p>
    <w:p w:rsidR="00BF447F" w:rsidRDefault="00BF447F" w:rsidP="0050715C">
      <w:pPr>
        <w:rPr>
          <w:rFonts w:ascii="Arial" w:hAnsi="Arial" w:cs="Arial"/>
        </w:rPr>
      </w:pPr>
      <w:r>
        <w:rPr>
          <w:rFonts w:ascii="Arial" w:hAnsi="Arial" w:cs="Arial"/>
        </w:rPr>
        <w:t>In the 4</w:t>
      </w:r>
      <w:r w:rsidRPr="00BF447F">
        <w:rPr>
          <w:rFonts w:ascii="Arial" w:hAnsi="Arial" w:cs="Arial"/>
          <w:vertAlign w:val="superscript"/>
        </w:rPr>
        <w:t>th</w:t>
      </w:r>
      <w:r>
        <w:rPr>
          <w:rFonts w:ascii="Arial" w:hAnsi="Arial" w:cs="Arial"/>
        </w:rPr>
        <w:t xml:space="preserve"> subplot, which shows Fatalities Nationally, we have plotted all the country regions on the graph with increase in fatalities on everyday basis.</w:t>
      </w:r>
    </w:p>
    <w:p w:rsidR="00735130" w:rsidRDefault="00EE389B" w:rsidP="00735130">
      <w:pPr>
        <w:keepNext/>
      </w:pPr>
      <w:r>
        <w:rPr>
          <w:noProof/>
        </w:rPr>
        <w:lastRenderedPageBreak/>
        <w:drawing>
          <wp:inline distT="0" distB="0" distL="0" distR="0">
            <wp:extent cx="5731510" cy="40881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88130"/>
                    </a:xfrm>
                    <a:prstGeom prst="rect">
                      <a:avLst/>
                    </a:prstGeom>
                    <a:noFill/>
                    <a:ln>
                      <a:noFill/>
                    </a:ln>
                  </pic:spPr>
                </pic:pic>
              </a:graphicData>
            </a:graphic>
          </wp:inline>
        </w:drawing>
      </w:r>
    </w:p>
    <w:p w:rsidR="00EE389B" w:rsidRDefault="00735130" w:rsidP="00735130">
      <w:pPr>
        <w:pStyle w:val="Caption"/>
        <w:rPr>
          <w:rFonts w:ascii="Arial" w:hAnsi="Arial" w:cs="Arial"/>
        </w:rPr>
      </w:pPr>
      <w:r>
        <w:t xml:space="preserve">Figure </w:t>
      </w:r>
      <w:r>
        <w:fldChar w:fldCharType="begin"/>
      </w:r>
      <w:r>
        <w:instrText xml:space="preserve"> SEQ Figure \* ARABIC </w:instrText>
      </w:r>
      <w:r>
        <w:fldChar w:fldCharType="separate"/>
      </w:r>
      <w:r>
        <w:rPr>
          <w:noProof/>
        </w:rPr>
        <w:t>15</w:t>
      </w:r>
      <w:r>
        <w:fldChar w:fldCharType="end"/>
      </w:r>
    </w:p>
    <w:p w:rsidR="00735130" w:rsidRDefault="00EE389B" w:rsidP="00735130">
      <w:pPr>
        <w:keepNext/>
      </w:pPr>
      <w:r>
        <w:rPr>
          <w:noProof/>
        </w:rPr>
        <w:drawing>
          <wp:inline distT="0" distB="0" distL="0" distR="0">
            <wp:extent cx="5731510" cy="39319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931920"/>
                    </a:xfrm>
                    <a:prstGeom prst="rect">
                      <a:avLst/>
                    </a:prstGeom>
                    <a:noFill/>
                    <a:ln>
                      <a:noFill/>
                    </a:ln>
                  </pic:spPr>
                </pic:pic>
              </a:graphicData>
            </a:graphic>
          </wp:inline>
        </w:drawing>
      </w:r>
    </w:p>
    <w:p w:rsidR="00EE389B" w:rsidRDefault="00735130" w:rsidP="00735130">
      <w:pPr>
        <w:pStyle w:val="Caption"/>
        <w:rPr>
          <w:rFonts w:ascii="Arial" w:hAnsi="Arial" w:cs="Arial"/>
        </w:rPr>
      </w:pPr>
      <w:r>
        <w:t xml:space="preserve">Figure </w:t>
      </w:r>
      <w:r>
        <w:fldChar w:fldCharType="begin"/>
      </w:r>
      <w:r>
        <w:instrText xml:space="preserve"> SEQ Figure \* ARABIC </w:instrText>
      </w:r>
      <w:r>
        <w:fldChar w:fldCharType="separate"/>
      </w:r>
      <w:r>
        <w:rPr>
          <w:noProof/>
        </w:rPr>
        <w:t>16</w:t>
      </w:r>
      <w:r>
        <w:fldChar w:fldCharType="end"/>
      </w:r>
    </w:p>
    <w:p w:rsidR="00EE389B" w:rsidRDefault="00EE389B" w:rsidP="0050715C">
      <w:pPr>
        <w:rPr>
          <w:rFonts w:ascii="Arial" w:hAnsi="Arial" w:cs="Arial"/>
        </w:rPr>
      </w:pPr>
    </w:p>
    <w:p w:rsidR="00EE389B" w:rsidRDefault="00BF447F" w:rsidP="0050715C">
      <w:pPr>
        <w:rPr>
          <w:rFonts w:ascii="Arial" w:hAnsi="Arial" w:cs="Arial"/>
        </w:rPr>
      </w:pPr>
      <w:r>
        <w:rPr>
          <w:rFonts w:ascii="Arial" w:hAnsi="Arial" w:cs="Arial"/>
        </w:rPr>
        <w:t>From the below figure, we can plot the mortality rate globally and on the 2</w:t>
      </w:r>
      <w:r w:rsidRPr="00BF447F">
        <w:rPr>
          <w:rFonts w:ascii="Arial" w:hAnsi="Arial" w:cs="Arial"/>
          <w:vertAlign w:val="superscript"/>
        </w:rPr>
        <w:t>nd</w:t>
      </w:r>
      <w:r>
        <w:rPr>
          <w:rFonts w:ascii="Arial" w:hAnsi="Arial" w:cs="Arial"/>
        </w:rPr>
        <w:t xml:space="preserve"> subplot we have plotted with all the country regions average mortality rate on daily basis. This is one of the key findings during this data analysis.</w:t>
      </w:r>
    </w:p>
    <w:p w:rsidR="00735130" w:rsidRDefault="00EE389B" w:rsidP="00735130">
      <w:pPr>
        <w:keepNext/>
      </w:pPr>
      <w:r>
        <w:rPr>
          <w:noProof/>
        </w:rPr>
        <w:drawing>
          <wp:inline distT="0" distB="0" distL="0" distR="0">
            <wp:extent cx="5731510" cy="33369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36925"/>
                    </a:xfrm>
                    <a:prstGeom prst="rect">
                      <a:avLst/>
                    </a:prstGeom>
                    <a:noFill/>
                    <a:ln>
                      <a:noFill/>
                    </a:ln>
                  </pic:spPr>
                </pic:pic>
              </a:graphicData>
            </a:graphic>
          </wp:inline>
        </w:drawing>
      </w:r>
    </w:p>
    <w:p w:rsidR="00EE389B" w:rsidRDefault="00735130" w:rsidP="00735130">
      <w:pPr>
        <w:pStyle w:val="Caption"/>
        <w:rPr>
          <w:rFonts w:ascii="Arial" w:hAnsi="Arial" w:cs="Arial"/>
        </w:rPr>
      </w:pPr>
      <w:r>
        <w:t xml:space="preserve">Figure </w:t>
      </w:r>
      <w:r>
        <w:fldChar w:fldCharType="begin"/>
      </w:r>
      <w:r>
        <w:instrText xml:space="preserve"> SEQ Figure \* ARABIC </w:instrText>
      </w:r>
      <w:r>
        <w:fldChar w:fldCharType="separate"/>
      </w:r>
      <w:r>
        <w:rPr>
          <w:noProof/>
        </w:rPr>
        <w:t>17</w:t>
      </w:r>
      <w:r>
        <w:fldChar w:fldCharType="end"/>
      </w:r>
    </w:p>
    <w:p w:rsidR="00BF447F" w:rsidRDefault="00BF447F" w:rsidP="0050715C">
      <w:pPr>
        <w:rPr>
          <w:rFonts w:ascii="Arial" w:hAnsi="Arial" w:cs="Arial"/>
        </w:rPr>
      </w:pPr>
      <w:r>
        <w:rPr>
          <w:rFonts w:ascii="Arial" w:hAnsi="Arial" w:cs="Arial"/>
        </w:rPr>
        <w:t>Taking about the key findings, in the below plot we have the top 20 countries with highest Mortality rate where country region is on Y-axis and mortality rate is on X-axis.</w:t>
      </w:r>
    </w:p>
    <w:p w:rsidR="00735130" w:rsidRDefault="00EE389B" w:rsidP="00735130">
      <w:pPr>
        <w:keepNext/>
      </w:pPr>
      <w:r>
        <w:rPr>
          <w:noProof/>
        </w:rPr>
        <w:drawing>
          <wp:inline distT="0" distB="0" distL="0" distR="0">
            <wp:extent cx="5731510" cy="34766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476625"/>
                    </a:xfrm>
                    <a:prstGeom prst="rect">
                      <a:avLst/>
                    </a:prstGeom>
                    <a:noFill/>
                    <a:ln>
                      <a:noFill/>
                    </a:ln>
                  </pic:spPr>
                </pic:pic>
              </a:graphicData>
            </a:graphic>
          </wp:inline>
        </w:drawing>
      </w:r>
    </w:p>
    <w:p w:rsidR="00EE389B" w:rsidRDefault="00735130" w:rsidP="00735130">
      <w:pPr>
        <w:pStyle w:val="Caption"/>
        <w:rPr>
          <w:rFonts w:ascii="Arial" w:hAnsi="Arial" w:cs="Arial"/>
        </w:rPr>
      </w:pPr>
      <w:r>
        <w:t xml:space="preserve">Figure </w:t>
      </w:r>
      <w:r>
        <w:fldChar w:fldCharType="begin"/>
      </w:r>
      <w:r>
        <w:instrText xml:space="preserve"> SEQ Figure \* ARABIC </w:instrText>
      </w:r>
      <w:r>
        <w:fldChar w:fldCharType="separate"/>
      </w:r>
      <w:r>
        <w:rPr>
          <w:noProof/>
        </w:rPr>
        <w:t>18</w:t>
      </w:r>
      <w:r>
        <w:fldChar w:fldCharType="end"/>
      </w:r>
    </w:p>
    <w:p w:rsidR="00BF447F" w:rsidRDefault="00BF447F" w:rsidP="0050715C">
      <w:pPr>
        <w:rPr>
          <w:rFonts w:ascii="Arial" w:hAnsi="Arial" w:cs="Arial"/>
        </w:rPr>
      </w:pPr>
    </w:p>
    <w:p w:rsidR="00BF447F" w:rsidRDefault="00BF447F" w:rsidP="0050715C">
      <w:pPr>
        <w:rPr>
          <w:rFonts w:ascii="Arial" w:hAnsi="Arial" w:cs="Arial"/>
        </w:rPr>
      </w:pPr>
    </w:p>
    <w:p w:rsidR="00BF447F" w:rsidRDefault="00BF447F" w:rsidP="0050715C">
      <w:pPr>
        <w:rPr>
          <w:rFonts w:ascii="Arial" w:hAnsi="Arial" w:cs="Arial"/>
        </w:rPr>
      </w:pPr>
    </w:p>
    <w:p w:rsidR="00EE389B" w:rsidRDefault="008906ED" w:rsidP="0050715C">
      <w:pPr>
        <w:rPr>
          <w:rFonts w:ascii="Arial" w:hAnsi="Arial" w:cs="Arial"/>
        </w:rPr>
      </w:pPr>
      <w:r>
        <w:rPr>
          <w:rFonts w:ascii="Arial" w:hAnsi="Arial" w:cs="Arial"/>
        </w:rPr>
        <w:t xml:space="preserve">After all the data visualizations we can drop unwanted columns/features which are not helpful in building a model and train the data. </w:t>
      </w:r>
      <w:proofErr w:type="gramStart"/>
      <w:r>
        <w:rPr>
          <w:rFonts w:ascii="Arial" w:hAnsi="Arial" w:cs="Arial"/>
        </w:rPr>
        <w:t>So</w:t>
      </w:r>
      <w:proofErr w:type="gramEnd"/>
      <w:r>
        <w:rPr>
          <w:rFonts w:ascii="Arial" w:hAnsi="Arial" w:cs="Arial"/>
        </w:rPr>
        <w:t xml:space="preserve"> from train </w:t>
      </w:r>
      <w:proofErr w:type="spellStart"/>
      <w:r>
        <w:rPr>
          <w:rFonts w:ascii="Arial" w:hAnsi="Arial" w:cs="Arial"/>
        </w:rPr>
        <w:t>dataframe</w:t>
      </w:r>
      <w:proofErr w:type="spellEnd"/>
      <w:r>
        <w:rPr>
          <w:rFonts w:ascii="Arial" w:hAnsi="Arial" w:cs="Arial"/>
        </w:rPr>
        <w:t xml:space="preserve"> we dropped ‘Id’, ‘</w:t>
      </w:r>
      <w:proofErr w:type="spellStart"/>
      <w:r>
        <w:rPr>
          <w:rFonts w:ascii="Arial" w:hAnsi="Arial" w:cs="Arial"/>
        </w:rPr>
        <w:t>Province_State</w:t>
      </w:r>
      <w:proofErr w:type="spellEnd"/>
      <w:r>
        <w:rPr>
          <w:rFonts w:ascii="Arial" w:hAnsi="Arial" w:cs="Arial"/>
        </w:rPr>
        <w:t>’ columns.</w:t>
      </w:r>
    </w:p>
    <w:p w:rsidR="00735130" w:rsidRDefault="00EE389B" w:rsidP="00735130">
      <w:pPr>
        <w:keepNext/>
      </w:pPr>
      <w:r>
        <w:rPr>
          <w:noProof/>
        </w:rPr>
        <w:drawing>
          <wp:inline distT="0" distB="0" distL="0" distR="0">
            <wp:extent cx="5731510" cy="26454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45410"/>
                    </a:xfrm>
                    <a:prstGeom prst="rect">
                      <a:avLst/>
                    </a:prstGeom>
                    <a:noFill/>
                    <a:ln>
                      <a:noFill/>
                    </a:ln>
                  </pic:spPr>
                </pic:pic>
              </a:graphicData>
            </a:graphic>
          </wp:inline>
        </w:drawing>
      </w:r>
    </w:p>
    <w:p w:rsidR="00EE389B" w:rsidRDefault="00735130" w:rsidP="00735130">
      <w:pPr>
        <w:pStyle w:val="Caption"/>
        <w:rPr>
          <w:rFonts w:ascii="Arial" w:hAnsi="Arial" w:cs="Arial"/>
        </w:rPr>
      </w:pPr>
      <w:r>
        <w:t xml:space="preserve">Figure </w:t>
      </w:r>
      <w:r>
        <w:fldChar w:fldCharType="begin"/>
      </w:r>
      <w:r>
        <w:instrText xml:space="preserve"> SEQ Figure \* ARABIC </w:instrText>
      </w:r>
      <w:r>
        <w:fldChar w:fldCharType="separate"/>
      </w:r>
      <w:r>
        <w:rPr>
          <w:noProof/>
        </w:rPr>
        <w:t>19</w:t>
      </w:r>
      <w:r>
        <w:fldChar w:fldCharType="end"/>
      </w:r>
    </w:p>
    <w:p w:rsidR="00EE389B" w:rsidRDefault="00EE389B" w:rsidP="0050715C">
      <w:pPr>
        <w:rPr>
          <w:noProof/>
        </w:rPr>
      </w:pPr>
    </w:p>
    <w:p w:rsidR="008906ED" w:rsidRDefault="008906ED" w:rsidP="0050715C">
      <w:pPr>
        <w:rPr>
          <w:rFonts w:ascii="Arial" w:hAnsi="Arial" w:cs="Arial"/>
        </w:rPr>
      </w:pPr>
      <w:r>
        <w:rPr>
          <w:noProof/>
        </w:rPr>
        <w:t>Below figure is the final submission file we got after prediction.</w:t>
      </w:r>
      <w:r w:rsidR="008F71CE">
        <w:rPr>
          <w:noProof/>
        </w:rPr>
        <w:t xml:space="preserve"> This is the submission file we got with the XGBoost model.</w:t>
      </w:r>
    </w:p>
    <w:p w:rsidR="00735130" w:rsidRDefault="00EE389B" w:rsidP="00735130">
      <w:pPr>
        <w:keepNext/>
      </w:pPr>
      <w:r>
        <w:rPr>
          <w:noProof/>
        </w:rPr>
        <w:drawing>
          <wp:inline distT="0" distB="0" distL="0" distR="0">
            <wp:extent cx="3549015" cy="20897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9015" cy="2089785"/>
                    </a:xfrm>
                    <a:prstGeom prst="rect">
                      <a:avLst/>
                    </a:prstGeom>
                    <a:noFill/>
                    <a:ln>
                      <a:noFill/>
                    </a:ln>
                  </pic:spPr>
                </pic:pic>
              </a:graphicData>
            </a:graphic>
          </wp:inline>
        </w:drawing>
      </w:r>
    </w:p>
    <w:p w:rsidR="00EE389B" w:rsidRDefault="00735130" w:rsidP="00735130">
      <w:pPr>
        <w:pStyle w:val="Caption"/>
        <w:rPr>
          <w:rFonts w:ascii="Arial" w:hAnsi="Arial" w:cs="Arial"/>
        </w:rPr>
      </w:pPr>
      <w:r>
        <w:t xml:space="preserve">Figure </w:t>
      </w:r>
      <w:r>
        <w:fldChar w:fldCharType="begin"/>
      </w:r>
      <w:r>
        <w:instrText xml:space="preserve"> SEQ Figure \* ARABIC </w:instrText>
      </w:r>
      <w:r>
        <w:fldChar w:fldCharType="separate"/>
      </w:r>
      <w:r>
        <w:rPr>
          <w:noProof/>
        </w:rPr>
        <w:t>20</w:t>
      </w:r>
      <w:r>
        <w:fldChar w:fldCharType="end"/>
      </w:r>
    </w:p>
    <w:p w:rsidR="00EE389B" w:rsidRDefault="00EE389B" w:rsidP="0050715C">
      <w:pPr>
        <w:rPr>
          <w:rFonts w:ascii="Arial" w:hAnsi="Arial" w:cs="Arial"/>
        </w:rPr>
      </w:pPr>
    </w:p>
    <w:p w:rsidR="00EE389B" w:rsidRPr="0050715C" w:rsidRDefault="00EE389B" w:rsidP="0050715C">
      <w:pPr>
        <w:rPr>
          <w:rFonts w:ascii="Arial" w:hAnsi="Arial" w:cs="Arial"/>
        </w:rPr>
      </w:pPr>
    </w:p>
    <w:p w:rsidR="000E1F45" w:rsidRDefault="0050715C">
      <w:pPr>
        <w:rPr>
          <w:rFonts w:ascii="Arial" w:hAnsi="Arial" w:cs="Arial"/>
        </w:rPr>
      </w:pPr>
      <w:r>
        <w:rPr>
          <w:rFonts w:ascii="Arial" w:hAnsi="Arial" w:cs="Arial"/>
        </w:rPr>
        <w:br w:type="page"/>
      </w:r>
    </w:p>
    <w:p w:rsidR="0050715C" w:rsidRPr="003A094C" w:rsidRDefault="0050715C" w:rsidP="003A094C">
      <w:pPr>
        <w:pStyle w:val="ListParagraph"/>
        <w:numPr>
          <w:ilvl w:val="0"/>
          <w:numId w:val="1"/>
        </w:numPr>
        <w:rPr>
          <w:rFonts w:ascii="Arial" w:hAnsi="Arial" w:cs="Arial"/>
          <w:b/>
          <w:bCs/>
          <w:sz w:val="24"/>
          <w:szCs w:val="24"/>
        </w:rPr>
      </w:pPr>
      <w:r w:rsidRPr="003A094C">
        <w:rPr>
          <w:rFonts w:ascii="Arial" w:hAnsi="Arial" w:cs="Arial"/>
          <w:b/>
          <w:bCs/>
          <w:sz w:val="24"/>
          <w:szCs w:val="24"/>
        </w:rPr>
        <w:lastRenderedPageBreak/>
        <w:t xml:space="preserve">Machine Learning Approaches </w:t>
      </w:r>
    </w:p>
    <w:p w:rsidR="008F71CE" w:rsidRDefault="00D8640A">
      <w:pPr>
        <w:rPr>
          <w:rFonts w:ascii="Arial" w:hAnsi="Arial" w:cs="Arial"/>
          <w:szCs w:val="22"/>
        </w:rPr>
      </w:pPr>
      <w:r>
        <w:rPr>
          <w:rFonts w:ascii="Arial" w:hAnsi="Arial" w:cs="Arial"/>
          <w:szCs w:val="22"/>
        </w:rPr>
        <w:t xml:space="preserve">Since there are many regression models which can be used </w:t>
      </w:r>
      <w:r w:rsidR="008F71CE">
        <w:rPr>
          <w:rFonts w:ascii="Arial" w:hAnsi="Arial" w:cs="Arial"/>
          <w:szCs w:val="22"/>
        </w:rPr>
        <w:t xml:space="preserve">for prediction, and I tried 4 machine learning approaches, </w:t>
      </w:r>
    </w:p>
    <w:p w:rsidR="008F71CE" w:rsidRDefault="008F71CE">
      <w:pPr>
        <w:rPr>
          <w:rFonts w:ascii="Arial" w:hAnsi="Arial" w:cs="Arial"/>
          <w:szCs w:val="22"/>
        </w:rPr>
      </w:pPr>
      <w:r>
        <w:rPr>
          <w:rFonts w:ascii="Arial" w:hAnsi="Arial" w:cs="Arial"/>
          <w:szCs w:val="22"/>
        </w:rPr>
        <w:t xml:space="preserve">Linear Regression, Random Forest, Decision tree and </w:t>
      </w:r>
      <w:proofErr w:type="spellStart"/>
      <w:r>
        <w:rPr>
          <w:rFonts w:ascii="Arial" w:hAnsi="Arial" w:cs="Arial"/>
          <w:szCs w:val="22"/>
        </w:rPr>
        <w:t>XGboost</w:t>
      </w:r>
      <w:proofErr w:type="spellEnd"/>
      <w:r>
        <w:rPr>
          <w:rFonts w:ascii="Arial" w:hAnsi="Arial" w:cs="Arial"/>
          <w:szCs w:val="22"/>
        </w:rPr>
        <w:t>.</w:t>
      </w:r>
    </w:p>
    <w:p w:rsidR="00AF339F" w:rsidRDefault="008F71CE">
      <w:pPr>
        <w:rPr>
          <w:rFonts w:ascii="Arial" w:hAnsi="Arial" w:cs="Arial"/>
          <w:szCs w:val="22"/>
        </w:rPr>
      </w:pPr>
      <w:r>
        <w:rPr>
          <w:rFonts w:ascii="Arial" w:hAnsi="Arial" w:cs="Arial"/>
          <w:szCs w:val="22"/>
        </w:rPr>
        <w:t>Since they are 2 simple and 2 complex models which takes a lot of time to execute the code</w:t>
      </w:r>
      <w:r w:rsidR="00AF339F">
        <w:rPr>
          <w:rFonts w:ascii="Arial" w:hAnsi="Arial" w:cs="Arial"/>
          <w:szCs w:val="22"/>
        </w:rPr>
        <w:t xml:space="preserve">, I split 1 complex and 1simple model for each notebook. Decision Tree and Random Forest models in one notebook and Linear Regression and </w:t>
      </w:r>
      <w:proofErr w:type="spellStart"/>
      <w:r w:rsidR="00AF339F">
        <w:rPr>
          <w:rFonts w:ascii="Arial" w:hAnsi="Arial" w:cs="Arial"/>
          <w:szCs w:val="22"/>
        </w:rPr>
        <w:t>XGBoost</w:t>
      </w:r>
      <w:proofErr w:type="spellEnd"/>
      <w:r w:rsidR="00AF339F">
        <w:rPr>
          <w:rFonts w:ascii="Arial" w:hAnsi="Arial" w:cs="Arial"/>
          <w:szCs w:val="22"/>
        </w:rPr>
        <w:t xml:space="preserve"> in one.</w:t>
      </w:r>
    </w:p>
    <w:p w:rsidR="00D8640A" w:rsidRDefault="00AF339F">
      <w:pPr>
        <w:rPr>
          <w:rFonts w:ascii="Arial" w:hAnsi="Arial" w:cs="Arial"/>
          <w:szCs w:val="22"/>
        </w:rPr>
      </w:pPr>
      <w:r>
        <w:rPr>
          <w:rFonts w:ascii="Arial" w:hAnsi="Arial" w:cs="Arial"/>
          <w:szCs w:val="22"/>
        </w:rPr>
        <w:t>Even after that it was taking 105 minutes</w:t>
      </w:r>
      <w:r w:rsidR="008F71CE">
        <w:rPr>
          <w:rFonts w:ascii="Arial" w:hAnsi="Arial" w:cs="Arial"/>
          <w:szCs w:val="22"/>
        </w:rPr>
        <w:t xml:space="preserve"> </w:t>
      </w:r>
      <w:r>
        <w:rPr>
          <w:rFonts w:ascii="Arial" w:hAnsi="Arial" w:cs="Arial"/>
          <w:szCs w:val="22"/>
        </w:rPr>
        <w:t xml:space="preserve">almost 2 hours to execute each of them. </w:t>
      </w:r>
    </w:p>
    <w:p w:rsidR="00D821E4" w:rsidRDefault="00D821E4">
      <w:pPr>
        <w:rPr>
          <w:rFonts w:ascii="Arial" w:hAnsi="Arial" w:cs="Arial"/>
          <w:b/>
          <w:bCs/>
          <w:sz w:val="24"/>
          <w:szCs w:val="24"/>
        </w:rPr>
      </w:pPr>
      <w:proofErr w:type="spellStart"/>
      <w:r w:rsidRPr="00D821E4">
        <w:rPr>
          <w:rFonts w:ascii="Arial" w:hAnsi="Arial" w:cs="Arial"/>
          <w:b/>
          <w:bCs/>
          <w:sz w:val="24"/>
          <w:szCs w:val="24"/>
        </w:rPr>
        <w:t>XGBoost</w:t>
      </w:r>
      <w:proofErr w:type="spellEnd"/>
      <w:r w:rsidRPr="00D821E4">
        <w:rPr>
          <w:rFonts w:ascii="Arial" w:hAnsi="Arial" w:cs="Arial"/>
          <w:b/>
          <w:bCs/>
          <w:sz w:val="24"/>
          <w:szCs w:val="24"/>
        </w:rPr>
        <w:t xml:space="preserve"> Model</w:t>
      </w:r>
    </w:p>
    <w:p w:rsidR="000024F1" w:rsidRDefault="00D821E4">
      <w:pPr>
        <w:rPr>
          <w:rFonts w:ascii="Arial" w:hAnsi="Arial" w:cs="Arial"/>
          <w:szCs w:val="22"/>
        </w:rPr>
      </w:pPr>
      <w:proofErr w:type="spellStart"/>
      <w:r>
        <w:rPr>
          <w:rFonts w:ascii="Arial" w:hAnsi="Arial" w:cs="Arial"/>
          <w:szCs w:val="22"/>
        </w:rPr>
        <w:t>XGBoost</w:t>
      </w:r>
      <w:proofErr w:type="spellEnd"/>
      <w:r>
        <w:rPr>
          <w:rFonts w:ascii="Arial" w:hAnsi="Arial" w:cs="Arial"/>
          <w:szCs w:val="22"/>
        </w:rPr>
        <w:t xml:space="preserve"> is one of the well know ensemble learning algorithm which is based on Gradient Descent. </w:t>
      </w:r>
      <w:r w:rsidR="002F59FD" w:rsidRPr="00863737">
        <w:rPr>
          <w:rFonts w:ascii="Arial" w:hAnsi="Arial" w:cs="Arial"/>
          <w:szCs w:val="22"/>
        </w:rPr>
        <w:t xml:space="preserve">It is an effective tool for regression and classification problems, particularly those with tabular data, where it outperforms other machine learning methods. </w:t>
      </w:r>
      <w:r>
        <w:rPr>
          <w:rFonts w:ascii="Arial" w:hAnsi="Arial" w:cs="Arial"/>
          <w:szCs w:val="22"/>
        </w:rPr>
        <w:t>For integration purposes the model uses decision tree for learning</w:t>
      </w:r>
      <w:r w:rsidR="000024F1">
        <w:rPr>
          <w:rFonts w:ascii="Arial" w:hAnsi="Arial" w:cs="Arial"/>
          <w:szCs w:val="22"/>
        </w:rPr>
        <w:t xml:space="preserve"> where the data is continuously split in batches to extend the tree such that each of the trees calculate threshold considering the features and comparing them with the best branch effect until the prediction results are harmonious with confirmed results.</w:t>
      </w:r>
    </w:p>
    <w:p w:rsidR="00CC1C44" w:rsidRDefault="000024F1">
      <w:pPr>
        <w:rPr>
          <w:rFonts w:ascii="Arial" w:hAnsi="Arial" w:cs="Arial"/>
          <w:szCs w:val="22"/>
        </w:rPr>
      </w:pPr>
      <w:r>
        <w:rPr>
          <w:rFonts w:ascii="Arial" w:hAnsi="Arial" w:cs="Arial"/>
          <w:szCs w:val="22"/>
        </w:rPr>
        <w:t xml:space="preserve">We have used </w:t>
      </w:r>
      <w:proofErr w:type="spellStart"/>
      <w:r>
        <w:rPr>
          <w:rFonts w:ascii="Arial" w:hAnsi="Arial" w:cs="Arial"/>
          <w:szCs w:val="22"/>
        </w:rPr>
        <w:t>XGBoost</w:t>
      </w:r>
      <w:proofErr w:type="spellEnd"/>
      <w:r>
        <w:rPr>
          <w:rFonts w:ascii="Arial" w:hAnsi="Arial" w:cs="Arial"/>
          <w:szCs w:val="22"/>
        </w:rPr>
        <w:t xml:space="preserve"> to construct combination of features which makes every other leaf node of the decision tree is a new feature</w:t>
      </w:r>
      <w:r w:rsidR="00CC1C44">
        <w:rPr>
          <w:rFonts w:ascii="Arial" w:hAnsi="Arial" w:cs="Arial"/>
          <w:szCs w:val="22"/>
        </w:rPr>
        <w:t>.</w:t>
      </w:r>
    </w:p>
    <w:p w:rsidR="004B7B50" w:rsidRDefault="002F59FD">
      <w:pPr>
        <w:rPr>
          <w:rFonts w:ascii="Arial" w:hAnsi="Arial" w:cs="Arial"/>
          <w:szCs w:val="22"/>
        </w:rPr>
      </w:pPr>
      <w:r>
        <w:rPr>
          <w:rFonts w:ascii="Arial" w:hAnsi="Arial" w:cs="Arial"/>
          <w:szCs w:val="22"/>
        </w:rPr>
        <w:t>It</w:t>
      </w:r>
      <w:r w:rsidRPr="00863737">
        <w:rPr>
          <w:rFonts w:ascii="Arial" w:hAnsi="Arial" w:cs="Arial"/>
          <w:szCs w:val="22"/>
        </w:rPr>
        <w:t xml:space="preserve"> is designed to be computationally efficient, so it can handle large datasets with ease. It also has the ability to handle missing values,</w:t>
      </w:r>
      <w:r>
        <w:rPr>
          <w:rFonts w:ascii="Arial" w:hAnsi="Arial" w:cs="Arial"/>
          <w:szCs w:val="22"/>
        </w:rPr>
        <w:t xml:space="preserve"> which was very helpful for this dataset as one of the columns had null values.</w:t>
      </w:r>
      <w:r w:rsidR="004B7B50">
        <w:rPr>
          <w:rFonts w:ascii="Arial" w:hAnsi="Arial" w:cs="Arial"/>
          <w:szCs w:val="22"/>
        </w:rPr>
        <w:t xml:space="preserve"> </w:t>
      </w:r>
    </w:p>
    <w:p w:rsidR="004B7B50" w:rsidRDefault="004B7B50">
      <w:pPr>
        <w:rPr>
          <w:rFonts w:ascii="Arial" w:hAnsi="Arial" w:cs="Arial"/>
          <w:szCs w:val="22"/>
        </w:rPr>
      </w:pPr>
      <w:r>
        <w:rPr>
          <w:rFonts w:ascii="Arial" w:hAnsi="Arial" w:cs="Arial"/>
          <w:szCs w:val="22"/>
        </w:rPr>
        <w:t xml:space="preserve">With </w:t>
      </w:r>
      <w:r w:rsidR="002F59FD" w:rsidRPr="00863737">
        <w:rPr>
          <w:rFonts w:ascii="Arial" w:hAnsi="Arial" w:cs="Arial"/>
          <w:szCs w:val="22"/>
        </w:rPr>
        <w:t>a variety of regularization techniques, which help reduce overfitting</w:t>
      </w:r>
      <w:r>
        <w:rPr>
          <w:rFonts w:ascii="Arial" w:hAnsi="Arial" w:cs="Arial"/>
          <w:szCs w:val="22"/>
        </w:rPr>
        <w:t xml:space="preserve"> and also to improve accuracy,</w:t>
      </w:r>
      <w:r w:rsidR="002F59FD" w:rsidRPr="002F59FD">
        <w:rPr>
          <w:rFonts w:ascii="Arial" w:hAnsi="Arial" w:cs="Arial"/>
          <w:szCs w:val="22"/>
        </w:rPr>
        <w:t xml:space="preserve"> </w:t>
      </w:r>
      <w:proofErr w:type="spellStart"/>
      <w:r w:rsidR="002F59FD" w:rsidRPr="00863737">
        <w:rPr>
          <w:rFonts w:ascii="Arial" w:hAnsi="Arial" w:cs="Arial"/>
          <w:szCs w:val="22"/>
        </w:rPr>
        <w:t>Xgboost</w:t>
      </w:r>
      <w:proofErr w:type="spellEnd"/>
      <w:r w:rsidR="002F59FD" w:rsidRPr="00863737">
        <w:rPr>
          <w:rFonts w:ascii="Arial" w:hAnsi="Arial" w:cs="Arial"/>
          <w:szCs w:val="22"/>
        </w:rPr>
        <w:t xml:space="preserve"> works by sequentially applying and updating a set of weak learners on a given dataset. </w:t>
      </w:r>
    </w:p>
    <w:p w:rsidR="00AF339F" w:rsidRDefault="00CC1C44">
      <w:pPr>
        <w:rPr>
          <w:rFonts w:ascii="Arial" w:hAnsi="Arial" w:cs="Arial"/>
          <w:szCs w:val="22"/>
        </w:rPr>
      </w:pPr>
      <w:r>
        <w:rPr>
          <w:rFonts w:ascii="Arial" w:hAnsi="Arial" w:cs="Arial"/>
          <w:szCs w:val="22"/>
        </w:rPr>
        <w:t>We have also used for extracting features from training data such that the features can be used as input data for Linear Regression model</w:t>
      </w:r>
      <w:r w:rsidR="000024F1">
        <w:rPr>
          <w:rFonts w:ascii="Arial" w:hAnsi="Arial" w:cs="Arial"/>
          <w:szCs w:val="22"/>
        </w:rPr>
        <w:t xml:space="preserve"> </w:t>
      </w:r>
    </w:p>
    <w:p w:rsidR="00863737" w:rsidRDefault="00AF339F">
      <w:pPr>
        <w:rPr>
          <w:rFonts w:ascii="Arial" w:hAnsi="Arial" w:cs="Arial"/>
          <w:szCs w:val="22"/>
        </w:rPr>
      </w:pPr>
      <w:r>
        <w:rPr>
          <w:rFonts w:ascii="Arial" w:hAnsi="Arial" w:cs="Arial"/>
          <w:szCs w:val="22"/>
        </w:rPr>
        <w:t xml:space="preserve">Label Encoder was used during this model to convert object data to numeric as </w:t>
      </w:r>
      <w:proofErr w:type="spellStart"/>
      <w:r>
        <w:rPr>
          <w:rFonts w:ascii="Arial" w:hAnsi="Arial" w:cs="Arial"/>
          <w:szCs w:val="22"/>
        </w:rPr>
        <w:t>XGBoost</w:t>
      </w:r>
      <w:proofErr w:type="spellEnd"/>
      <w:r>
        <w:rPr>
          <w:rFonts w:ascii="Arial" w:hAnsi="Arial" w:cs="Arial"/>
          <w:szCs w:val="22"/>
        </w:rPr>
        <w:t xml:space="preserve"> cannot </w:t>
      </w:r>
      <w:proofErr w:type="spellStart"/>
      <w:r w:rsidR="004B7B50">
        <w:rPr>
          <w:rFonts w:ascii="Arial" w:hAnsi="Arial" w:cs="Arial"/>
          <w:szCs w:val="22"/>
        </w:rPr>
        <w:t>handel</w:t>
      </w:r>
      <w:proofErr w:type="spellEnd"/>
      <w:r w:rsidR="004B7B50">
        <w:rPr>
          <w:rFonts w:ascii="Arial" w:hAnsi="Arial" w:cs="Arial"/>
          <w:szCs w:val="22"/>
        </w:rPr>
        <w:t xml:space="preserve"> categorical data.</w:t>
      </w:r>
    </w:p>
    <w:p w:rsidR="00863737" w:rsidRPr="00863737" w:rsidRDefault="00863737" w:rsidP="00863737">
      <w:pPr>
        <w:rPr>
          <w:rFonts w:ascii="Arial" w:hAnsi="Arial" w:cs="Arial"/>
          <w:szCs w:val="22"/>
        </w:rPr>
      </w:pPr>
      <w:r w:rsidRPr="00863737">
        <w:rPr>
          <w:rFonts w:ascii="Arial" w:hAnsi="Arial" w:cs="Arial"/>
          <w:szCs w:val="22"/>
        </w:rPr>
        <w:t>The mai</w:t>
      </w:r>
      <w:r w:rsidR="002F59FD">
        <w:rPr>
          <w:rFonts w:ascii="Arial" w:hAnsi="Arial" w:cs="Arial"/>
          <w:szCs w:val="22"/>
        </w:rPr>
        <w:t>n</w:t>
      </w:r>
      <w:r w:rsidRPr="00863737">
        <w:rPr>
          <w:rFonts w:ascii="Arial" w:hAnsi="Arial" w:cs="Arial"/>
          <w:szCs w:val="22"/>
        </w:rPr>
        <w:t xml:space="preserve"> advantages of </w:t>
      </w:r>
      <w:proofErr w:type="spellStart"/>
      <w:r w:rsidRPr="00863737">
        <w:rPr>
          <w:rFonts w:ascii="Arial" w:hAnsi="Arial" w:cs="Arial"/>
          <w:szCs w:val="22"/>
        </w:rPr>
        <w:t>XGBoost</w:t>
      </w:r>
      <w:proofErr w:type="spellEnd"/>
      <w:r w:rsidRPr="00863737">
        <w:rPr>
          <w:rFonts w:ascii="Arial" w:hAnsi="Arial" w:cs="Arial"/>
          <w:szCs w:val="22"/>
        </w:rPr>
        <w:t xml:space="preserve"> for regression include:</w:t>
      </w:r>
    </w:p>
    <w:p w:rsidR="00863737" w:rsidRPr="002F59FD" w:rsidRDefault="00863737" w:rsidP="002F59FD">
      <w:pPr>
        <w:pStyle w:val="ListParagraph"/>
        <w:numPr>
          <w:ilvl w:val="0"/>
          <w:numId w:val="6"/>
        </w:numPr>
        <w:rPr>
          <w:rFonts w:ascii="Arial" w:hAnsi="Arial" w:cs="Arial"/>
          <w:szCs w:val="22"/>
        </w:rPr>
      </w:pPr>
      <w:r w:rsidRPr="002F59FD">
        <w:rPr>
          <w:rFonts w:ascii="Arial" w:hAnsi="Arial" w:cs="Arial"/>
          <w:szCs w:val="22"/>
          <w:u w:val="single"/>
        </w:rPr>
        <w:t>High accuracy</w:t>
      </w:r>
      <w:r w:rsidRPr="002F59FD">
        <w:rPr>
          <w:rFonts w:ascii="Arial" w:hAnsi="Arial" w:cs="Arial"/>
          <w:szCs w:val="22"/>
        </w:rPr>
        <w:t xml:space="preserve">: </w:t>
      </w:r>
      <w:proofErr w:type="spellStart"/>
      <w:r w:rsidRPr="002F59FD">
        <w:rPr>
          <w:rFonts w:ascii="Arial" w:hAnsi="Arial" w:cs="Arial"/>
          <w:szCs w:val="22"/>
        </w:rPr>
        <w:t>XGBoost</w:t>
      </w:r>
      <w:proofErr w:type="spellEnd"/>
      <w:r w:rsidRPr="002F59FD">
        <w:rPr>
          <w:rFonts w:ascii="Arial" w:hAnsi="Arial" w:cs="Arial"/>
          <w:szCs w:val="22"/>
        </w:rPr>
        <w:t xml:space="preserve"> has shown superior performance on a variety of regression tasks.</w:t>
      </w:r>
    </w:p>
    <w:p w:rsidR="00863737" w:rsidRPr="002F59FD" w:rsidRDefault="00863737" w:rsidP="002F59FD">
      <w:pPr>
        <w:pStyle w:val="ListParagraph"/>
        <w:numPr>
          <w:ilvl w:val="0"/>
          <w:numId w:val="6"/>
        </w:numPr>
        <w:rPr>
          <w:rFonts w:ascii="Arial" w:hAnsi="Arial" w:cs="Arial"/>
          <w:szCs w:val="22"/>
        </w:rPr>
      </w:pPr>
      <w:r w:rsidRPr="002F59FD">
        <w:rPr>
          <w:rFonts w:ascii="Arial" w:hAnsi="Arial" w:cs="Arial"/>
          <w:szCs w:val="22"/>
          <w:u w:val="single"/>
        </w:rPr>
        <w:t>Fast training speed</w:t>
      </w:r>
      <w:r w:rsidRPr="002F59FD">
        <w:rPr>
          <w:rFonts w:ascii="Arial" w:hAnsi="Arial" w:cs="Arial"/>
          <w:szCs w:val="22"/>
        </w:rPr>
        <w:t xml:space="preserve">: </w:t>
      </w:r>
      <w:proofErr w:type="spellStart"/>
      <w:r w:rsidRPr="002F59FD">
        <w:rPr>
          <w:rFonts w:ascii="Arial" w:hAnsi="Arial" w:cs="Arial"/>
          <w:szCs w:val="22"/>
        </w:rPr>
        <w:t>XGBoost</w:t>
      </w:r>
      <w:proofErr w:type="spellEnd"/>
      <w:r w:rsidRPr="002F59FD">
        <w:rPr>
          <w:rFonts w:ascii="Arial" w:hAnsi="Arial" w:cs="Arial"/>
          <w:szCs w:val="22"/>
        </w:rPr>
        <w:t xml:space="preserve"> is an optimized algorithm that is highly optimized for speed, which allows it to train models faster than other algorithms.</w:t>
      </w:r>
    </w:p>
    <w:p w:rsidR="00863737" w:rsidRPr="002F59FD" w:rsidRDefault="00863737" w:rsidP="002F59FD">
      <w:pPr>
        <w:pStyle w:val="ListParagraph"/>
        <w:numPr>
          <w:ilvl w:val="0"/>
          <w:numId w:val="6"/>
        </w:numPr>
        <w:rPr>
          <w:rFonts w:ascii="Arial" w:hAnsi="Arial" w:cs="Arial"/>
          <w:szCs w:val="22"/>
        </w:rPr>
      </w:pPr>
      <w:r w:rsidRPr="002F59FD">
        <w:rPr>
          <w:rFonts w:ascii="Arial" w:hAnsi="Arial" w:cs="Arial"/>
          <w:szCs w:val="22"/>
          <w:u w:val="single"/>
        </w:rPr>
        <w:t>Robust and interpretable models</w:t>
      </w:r>
      <w:r w:rsidRPr="002F59FD">
        <w:rPr>
          <w:rFonts w:ascii="Arial" w:hAnsi="Arial" w:cs="Arial"/>
          <w:szCs w:val="22"/>
        </w:rPr>
        <w:t xml:space="preserve">: </w:t>
      </w:r>
      <w:proofErr w:type="spellStart"/>
      <w:r w:rsidRPr="002F59FD">
        <w:rPr>
          <w:rFonts w:ascii="Arial" w:hAnsi="Arial" w:cs="Arial"/>
          <w:szCs w:val="22"/>
        </w:rPr>
        <w:t>XGBoost</w:t>
      </w:r>
      <w:proofErr w:type="spellEnd"/>
      <w:r w:rsidRPr="002F59FD">
        <w:rPr>
          <w:rFonts w:ascii="Arial" w:hAnsi="Arial" w:cs="Arial"/>
          <w:szCs w:val="22"/>
        </w:rPr>
        <w:t xml:space="preserve"> models are very robust to noise and outliers and are also easy to interpret and explain.</w:t>
      </w:r>
    </w:p>
    <w:p w:rsidR="00863737" w:rsidRPr="002F59FD" w:rsidRDefault="00863737" w:rsidP="002F59FD">
      <w:pPr>
        <w:pStyle w:val="ListParagraph"/>
        <w:numPr>
          <w:ilvl w:val="0"/>
          <w:numId w:val="6"/>
        </w:numPr>
        <w:rPr>
          <w:rFonts w:ascii="Arial" w:hAnsi="Arial" w:cs="Arial"/>
          <w:szCs w:val="22"/>
        </w:rPr>
      </w:pPr>
      <w:r w:rsidRPr="002F59FD">
        <w:rPr>
          <w:rFonts w:ascii="Arial" w:hAnsi="Arial" w:cs="Arial"/>
          <w:szCs w:val="22"/>
          <w:u w:val="single"/>
        </w:rPr>
        <w:t>Scalable</w:t>
      </w:r>
      <w:r w:rsidRPr="002F59FD">
        <w:rPr>
          <w:rFonts w:ascii="Arial" w:hAnsi="Arial" w:cs="Arial"/>
          <w:szCs w:val="22"/>
        </w:rPr>
        <w:t xml:space="preserve">: </w:t>
      </w:r>
      <w:proofErr w:type="spellStart"/>
      <w:r w:rsidRPr="002F59FD">
        <w:rPr>
          <w:rFonts w:ascii="Arial" w:hAnsi="Arial" w:cs="Arial"/>
          <w:szCs w:val="22"/>
        </w:rPr>
        <w:t>XGBoost</w:t>
      </w:r>
      <w:proofErr w:type="spellEnd"/>
      <w:r w:rsidRPr="002F59FD">
        <w:rPr>
          <w:rFonts w:ascii="Arial" w:hAnsi="Arial" w:cs="Arial"/>
          <w:szCs w:val="22"/>
        </w:rPr>
        <w:t xml:space="preserve"> can be easily scaled to handle large datasets. It is also compatible with a wide range of hardware, including CPUs and GPUs.</w:t>
      </w:r>
    </w:p>
    <w:p w:rsidR="004B7B50" w:rsidRDefault="000024F1">
      <w:pPr>
        <w:rPr>
          <w:rFonts w:ascii="Arial" w:hAnsi="Arial" w:cs="Arial"/>
          <w:b/>
          <w:bCs/>
          <w:sz w:val="24"/>
          <w:szCs w:val="24"/>
        </w:rPr>
      </w:pPr>
      <w:r>
        <w:rPr>
          <w:rFonts w:ascii="Arial" w:hAnsi="Arial" w:cs="Arial"/>
          <w:b/>
          <w:bCs/>
          <w:sz w:val="24"/>
          <w:szCs w:val="24"/>
        </w:rPr>
        <w:br/>
      </w:r>
    </w:p>
    <w:p w:rsidR="000024F1" w:rsidRDefault="000024F1">
      <w:pPr>
        <w:rPr>
          <w:rFonts w:ascii="Arial" w:hAnsi="Arial" w:cs="Arial"/>
          <w:b/>
          <w:bCs/>
          <w:sz w:val="24"/>
          <w:szCs w:val="24"/>
        </w:rPr>
      </w:pPr>
      <w:r>
        <w:rPr>
          <w:rFonts w:ascii="Arial" w:hAnsi="Arial" w:cs="Arial"/>
          <w:b/>
          <w:bCs/>
          <w:sz w:val="24"/>
          <w:szCs w:val="24"/>
        </w:rPr>
        <w:t>Linear Regression Model</w:t>
      </w:r>
    </w:p>
    <w:p w:rsidR="004B7B50" w:rsidRPr="004B7B50" w:rsidRDefault="004B7B50" w:rsidP="004B7B50">
      <w:pPr>
        <w:rPr>
          <w:rFonts w:ascii="Arial" w:hAnsi="Arial" w:cs="Arial"/>
          <w:szCs w:val="22"/>
        </w:rPr>
      </w:pPr>
      <w:r w:rsidRPr="004B7B50">
        <w:rPr>
          <w:rFonts w:ascii="Arial" w:hAnsi="Arial" w:cs="Arial"/>
          <w:szCs w:val="22"/>
        </w:rPr>
        <w:lastRenderedPageBreak/>
        <w:t xml:space="preserve">The Kaggle challenge </w:t>
      </w:r>
      <w:r w:rsidR="00A03859">
        <w:rPr>
          <w:rFonts w:ascii="Arial" w:hAnsi="Arial" w:cs="Arial"/>
          <w:szCs w:val="22"/>
        </w:rPr>
        <w:t>I am</w:t>
      </w:r>
      <w:r w:rsidRPr="004B7B50">
        <w:rPr>
          <w:rFonts w:ascii="Arial" w:hAnsi="Arial" w:cs="Arial"/>
          <w:szCs w:val="22"/>
        </w:rPr>
        <w:t xml:space="preserve"> attempting to solve is likely</w:t>
      </w:r>
      <w:r w:rsidR="00A03859">
        <w:rPr>
          <w:rFonts w:ascii="Arial" w:hAnsi="Arial" w:cs="Arial"/>
          <w:szCs w:val="22"/>
        </w:rPr>
        <w:t xml:space="preserve"> to </w:t>
      </w:r>
      <w:proofErr w:type="gramStart"/>
      <w:r w:rsidR="00A03859">
        <w:rPr>
          <w:rFonts w:ascii="Arial" w:hAnsi="Arial" w:cs="Arial"/>
          <w:szCs w:val="22"/>
        </w:rPr>
        <w:t xml:space="preserve">be </w:t>
      </w:r>
      <w:r w:rsidRPr="004B7B50">
        <w:rPr>
          <w:rFonts w:ascii="Arial" w:hAnsi="Arial" w:cs="Arial"/>
          <w:szCs w:val="22"/>
        </w:rPr>
        <w:t xml:space="preserve"> a</w:t>
      </w:r>
      <w:proofErr w:type="gramEnd"/>
      <w:r w:rsidRPr="004B7B50">
        <w:rPr>
          <w:rFonts w:ascii="Arial" w:hAnsi="Arial" w:cs="Arial"/>
          <w:szCs w:val="22"/>
        </w:rPr>
        <w:t xml:space="preserve"> supervised machine learning problem, which means </w:t>
      </w:r>
      <w:r w:rsidR="00A03859">
        <w:rPr>
          <w:rFonts w:ascii="Arial" w:hAnsi="Arial" w:cs="Arial"/>
          <w:szCs w:val="22"/>
        </w:rPr>
        <w:t>I will</w:t>
      </w:r>
      <w:r w:rsidRPr="004B7B50">
        <w:rPr>
          <w:rFonts w:ascii="Arial" w:hAnsi="Arial" w:cs="Arial"/>
          <w:szCs w:val="22"/>
        </w:rPr>
        <w:t xml:space="preserve"> need a linear regression model to solve it. Linear regression is a supervised learning algorithm used to predict a continuous target variable from a given set of </w:t>
      </w:r>
      <w:r>
        <w:rPr>
          <w:rFonts w:ascii="Arial" w:hAnsi="Arial" w:cs="Arial"/>
          <w:szCs w:val="22"/>
        </w:rPr>
        <w:t xml:space="preserve">feature </w:t>
      </w:r>
      <w:r w:rsidRPr="004B7B50">
        <w:rPr>
          <w:rFonts w:ascii="Arial" w:hAnsi="Arial" w:cs="Arial"/>
          <w:szCs w:val="22"/>
        </w:rPr>
        <w:t>variables.</w:t>
      </w:r>
      <w:r w:rsidR="00F87782">
        <w:rPr>
          <w:rFonts w:ascii="Arial" w:hAnsi="Arial" w:cs="Arial"/>
          <w:szCs w:val="22"/>
        </w:rPr>
        <w:t xml:space="preserve"> </w:t>
      </w:r>
      <w:r w:rsidRPr="004B7B50">
        <w:rPr>
          <w:rFonts w:ascii="Arial" w:hAnsi="Arial" w:cs="Arial"/>
          <w:szCs w:val="22"/>
        </w:rPr>
        <w:t>To build a linear regression model for</w:t>
      </w:r>
      <w:r w:rsidR="00A03859">
        <w:rPr>
          <w:rFonts w:ascii="Arial" w:hAnsi="Arial" w:cs="Arial"/>
          <w:szCs w:val="22"/>
        </w:rPr>
        <w:t xml:space="preserve"> the</w:t>
      </w:r>
      <w:r w:rsidRPr="004B7B50">
        <w:rPr>
          <w:rFonts w:ascii="Arial" w:hAnsi="Arial" w:cs="Arial"/>
          <w:szCs w:val="22"/>
        </w:rPr>
        <w:t xml:space="preserve"> challenge, </w:t>
      </w:r>
      <w:r w:rsidR="00A03859">
        <w:rPr>
          <w:rFonts w:ascii="Arial" w:hAnsi="Arial" w:cs="Arial"/>
          <w:szCs w:val="22"/>
        </w:rPr>
        <w:t xml:space="preserve">I </w:t>
      </w:r>
      <w:r w:rsidRPr="004B7B50">
        <w:rPr>
          <w:rFonts w:ascii="Arial" w:hAnsi="Arial" w:cs="Arial"/>
          <w:szCs w:val="22"/>
        </w:rPr>
        <w:t xml:space="preserve">will first need to identify the target variable and </w:t>
      </w:r>
      <w:r w:rsidR="00A03859">
        <w:rPr>
          <w:rFonts w:ascii="Arial" w:hAnsi="Arial" w:cs="Arial"/>
          <w:szCs w:val="22"/>
        </w:rPr>
        <w:t>feature</w:t>
      </w:r>
      <w:r w:rsidRPr="004B7B50">
        <w:rPr>
          <w:rFonts w:ascii="Arial" w:hAnsi="Arial" w:cs="Arial"/>
          <w:szCs w:val="22"/>
        </w:rPr>
        <w:t xml:space="preserve"> variables. </w:t>
      </w:r>
    </w:p>
    <w:p w:rsidR="004B7B50" w:rsidRPr="004B7B50" w:rsidRDefault="004B7B50" w:rsidP="004B7B50">
      <w:pPr>
        <w:rPr>
          <w:rFonts w:ascii="Arial" w:hAnsi="Arial" w:cs="Arial"/>
          <w:szCs w:val="22"/>
        </w:rPr>
      </w:pPr>
      <w:r w:rsidRPr="004B7B50">
        <w:rPr>
          <w:rFonts w:ascii="Arial" w:hAnsi="Arial" w:cs="Arial"/>
          <w:szCs w:val="22"/>
        </w:rPr>
        <w:t xml:space="preserve">Once you have identified the target and </w:t>
      </w:r>
      <w:r w:rsidR="00F87782">
        <w:rPr>
          <w:rFonts w:ascii="Arial" w:hAnsi="Arial" w:cs="Arial"/>
          <w:szCs w:val="22"/>
        </w:rPr>
        <w:t>feature</w:t>
      </w:r>
      <w:r w:rsidRPr="004B7B50">
        <w:rPr>
          <w:rFonts w:ascii="Arial" w:hAnsi="Arial" w:cs="Arial"/>
          <w:szCs w:val="22"/>
        </w:rPr>
        <w:t xml:space="preserve"> variables, </w:t>
      </w:r>
      <w:r w:rsidR="00D55685">
        <w:rPr>
          <w:rFonts w:ascii="Arial" w:hAnsi="Arial" w:cs="Arial"/>
          <w:szCs w:val="22"/>
        </w:rPr>
        <w:t xml:space="preserve">I will </w:t>
      </w:r>
      <w:r w:rsidRPr="004B7B50">
        <w:rPr>
          <w:rFonts w:ascii="Arial" w:hAnsi="Arial" w:cs="Arial"/>
          <w:szCs w:val="22"/>
        </w:rPr>
        <w:t xml:space="preserve">then begin to build </w:t>
      </w:r>
      <w:r w:rsidR="00D55685">
        <w:rPr>
          <w:rFonts w:ascii="Arial" w:hAnsi="Arial" w:cs="Arial"/>
          <w:szCs w:val="22"/>
        </w:rPr>
        <w:t>my</w:t>
      </w:r>
      <w:r w:rsidRPr="004B7B50">
        <w:rPr>
          <w:rFonts w:ascii="Arial" w:hAnsi="Arial" w:cs="Arial"/>
          <w:szCs w:val="22"/>
        </w:rPr>
        <w:t xml:space="preserve"> model. </w:t>
      </w:r>
      <w:r w:rsidR="00D55685">
        <w:rPr>
          <w:rFonts w:ascii="Arial" w:hAnsi="Arial" w:cs="Arial"/>
          <w:szCs w:val="22"/>
        </w:rPr>
        <w:t>First, I</w:t>
      </w:r>
      <w:r w:rsidRPr="004B7B50">
        <w:rPr>
          <w:rFonts w:ascii="Arial" w:hAnsi="Arial" w:cs="Arial"/>
          <w:szCs w:val="22"/>
        </w:rPr>
        <w:t xml:space="preserve"> will </w:t>
      </w:r>
      <w:r w:rsidR="00D55685">
        <w:rPr>
          <w:rFonts w:ascii="Arial" w:hAnsi="Arial" w:cs="Arial"/>
          <w:szCs w:val="22"/>
        </w:rPr>
        <w:t>have</w:t>
      </w:r>
      <w:r w:rsidRPr="004B7B50">
        <w:rPr>
          <w:rFonts w:ascii="Arial" w:hAnsi="Arial" w:cs="Arial"/>
          <w:szCs w:val="22"/>
        </w:rPr>
        <w:t xml:space="preserve"> to split the dataset into training and testing datasets, and use the training dataset to fit the linear regression model. </w:t>
      </w:r>
      <w:r w:rsidR="00D55685">
        <w:rPr>
          <w:rFonts w:ascii="Arial" w:hAnsi="Arial" w:cs="Arial"/>
          <w:szCs w:val="22"/>
        </w:rPr>
        <w:t>I</w:t>
      </w:r>
      <w:r w:rsidRPr="004B7B50">
        <w:rPr>
          <w:rFonts w:ascii="Arial" w:hAnsi="Arial" w:cs="Arial"/>
          <w:szCs w:val="22"/>
        </w:rPr>
        <w:t xml:space="preserve"> can then use the testing dataset to evaluate the accuracy of the model.</w:t>
      </w:r>
    </w:p>
    <w:p w:rsidR="004B7B50" w:rsidRPr="004B7B50" w:rsidRDefault="00D55685" w:rsidP="004B7B50">
      <w:pPr>
        <w:rPr>
          <w:rFonts w:ascii="Arial" w:hAnsi="Arial" w:cs="Arial"/>
          <w:szCs w:val="22"/>
        </w:rPr>
      </w:pPr>
      <w:r>
        <w:rPr>
          <w:rFonts w:ascii="Arial" w:hAnsi="Arial" w:cs="Arial"/>
          <w:szCs w:val="22"/>
        </w:rPr>
        <w:t xml:space="preserve">I have also </w:t>
      </w:r>
      <w:r w:rsidR="004B7B50" w:rsidRPr="004B7B50">
        <w:rPr>
          <w:rFonts w:ascii="Arial" w:hAnsi="Arial" w:cs="Arial"/>
          <w:szCs w:val="22"/>
        </w:rPr>
        <w:t>use</w:t>
      </w:r>
      <w:r>
        <w:rPr>
          <w:rFonts w:ascii="Arial" w:hAnsi="Arial" w:cs="Arial"/>
          <w:szCs w:val="22"/>
        </w:rPr>
        <w:t>d</w:t>
      </w:r>
      <w:r w:rsidR="004B7B50" w:rsidRPr="004B7B50">
        <w:rPr>
          <w:rFonts w:ascii="Arial" w:hAnsi="Arial" w:cs="Arial"/>
          <w:szCs w:val="22"/>
        </w:rPr>
        <w:t xml:space="preserve"> regularization techniques such as L1 and L2 regularization to reduce overfitting and improve the accuracy of the model. Additionally, </w:t>
      </w:r>
      <w:r>
        <w:rPr>
          <w:rFonts w:ascii="Arial" w:hAnsi="Arial" w:cs="Arial"/>
          <w:szCs w:val="22"/>
        </w:rPr>
        <w:t xml:space="preserve">I have </w:t>
      </w:r>
      <w:r w:rsidR="004B7B50" w:rsidRPr="004B7B50">
        <w:rPr>
          <w:rFonts w:ascii="Arial" w:hAnsi="Arial" w:cs="Arial"/>
          <w:szCs w:val="22"/>
        </w:rPr>
        <w:t>use</w:t>
      </w:r>
      <w:r>
        <w:rPr>
          <w:rFonts w:ascii="Arial" w:hAnsi="Arial" w:cs="Arial"/>
          <w:szCs w:val="22"/>
        </w:rPr>
        <w:t>d</w:t>
      </w:r>
      <w:r w:rsidR="004B7B50" w:rsidRPr="004B7B50">
        <w:rPr>
          <w:rFonts w:ascii="Arial" w:hAnsi="Arial" w:cs="Arial"/>
          <w:szCs w:val="22"/>
        </w:rPr>
        <w:t xml:space="preserve"> cross-validation to further improve the accuracy of the model.</w:t>
      </w:r>
    </w:p>
    <w:p w:rsidR="004B7B50" w:rsidRPr="004B7B50" w:rsidRDefault="004B7B50" w:rsidP="004B7B50">
      <w:pPr>
        <w:rPr>
          <w:rFonts w:ascii="Arial" w:hAnsi="Arial" w:cs="Arial"/>
          <w:szCs w:val="22"/>
        </w:rPr>
      </w:pPr>
      <w:r w:rsidRPr="004B7B50">
        <w:rPr>
          <w:rFonts w:ascii="Arial" w:hAnsi="Arial" w:cs="Arial"/>
          <w:szCs w:val="22"/>
        </w:rPr>
        <w:t>Finally,</w:t>
      </w:r>
      <w:r w:rsidR="00D55685">
        <w:rPr>
          <w:rFonts w:ascii="Arial" w:hAnsi="Arial" w:cs="Arial"/>
          <w:szCs w:val="22"/>
        </w:rPr>
        <w:t xml:space="preserve"> one</w:t>
      </w:r>
      <w:r w:rsidRPr="004B7B50">
        <w:rPr>
          <w:rFonts w:ascii="Arial" w:hAnsi="Arial" w:cs="Arial"/>
          <w:szCs w:val="22"/>
        </w:rPr>
        <w:t xml:space="preserve"> should be sure to evaluate </w:t>
      </w:r>
      <w:r w:rsidR="00D55685">
        <w:rPr>
          <w:rFonts w:ascii="Arial" w:hAnsi="Arial" w:cs="Arial"/>
          <w:szCs w:val="22"/>
        </w:rPr>
        <w:t>the</w:t>
      </w:r>
      <w:r w:rsidRPr="004B7B50">
        <w:rPr>
          <w:rFonts w:ascii="Arial" w:hAnsi="Arial" w:cs="Arial"/>
          <w:szCs w:val="22"/>
        </w:rPr>
        <w:t xml:space="preserve"> model using metrics</w:t>
      </w:r>
      <w:r w:rsidRPr="004B7B50">
        <w:rPr>
          <w:rFonts w:ascii="Arial" w:hAnsi="Arial" w:cs="Arial"/>
          <w:szCs w:val="22"/>
        </w:rPr>
        <w:t xml:space="preserve"> </w:t>
      </w:r>
      <w:r w:rsidRPr="004B7B50">
        <w:rPr>
          <w:rFonts w:ascii="Arial" w:hAnsi="Arial" w:cs="Arial"/>
          <w:szCs w:val="22"/>
        </w:rPr>
        <w:t>such as mean absolute error, root mean square error, and r-squared. These metrics will help you understand how well your model is performing and whether it needs further improvement.</w:t>
      </w:r>
    </w:p>
    <w:p w:rsidR="004B7B50" w:rsidRDefault="004B7B50">
      <w:pPr>
        <w:rPr>
          <w:rFonts w:ascii="Arial" w:hAnsi="Arial" w:cs="Arial"/>
          <w:b/>
          <w:bCs/>
          <w:sz w:val="24"/>
          <w:szCs w:val="24"/>
        </w:rPr>
      </w:pPr>
      <w:r>
        <w:rPr>
          <w:rFonts w:ascii="Arial" w:hAnsi="Arial" w:cs="Arial"/>
          <w:b/>
          <w:bCs/>
          <w:sz w:val="24"/>
          <w:szCs w:val="24"/>
        </w:rPr>
        <w:br w:type="page"/>
      </w:r>
    </w:p>
    <w:p w:rsidR="0050715C" w:rsidRPr="003A094C" w:rsidRDefault="0050715C" w:rsidP="003A094C">
      <w:pPr>
        <w:pStyle w:val="ListParagraph"/>
        <w:numPr>
          <w:ilvl w:val="0"/>
          <w:numId w:val="1"/>
        </w:numPr>
        <w:rPr>
          <w:rFonts w:ascii="Arial" w:hAnsi="Arial" w:cs="Arial"/>
          <w:b/>
          <w:bCs/>
          <w:sz w:val="24"/>
          <w:szCs w:val="24"/>
        </w:rPr>
      </w:pPr>
      <w:r w:rsidRPr="003A094C">
        <w:rPr>
          <w:rFonts w:ascii="Arial" w:hAnsi="Arial" w:cs="Arial"/>
          <w:b/>
          <w:bCs/>
          <w:sz w:val="24"/>
          <w:szCs w:val="24"/>
        </w:rPr>
        <w:lastRenderedPageBreak/>
        <w:t xml:space="preserve">Legal and ethical details </w:t>
      </w:r>
    </w:p>
    <w:p w:rsidR="0050715C" w:rsidRPr="0050715C" w:rsidRDefault="0050715C" w:rsidP="0050715C">
      <w:pPr>
        <w:rPr>
          <w:rFonts w:ascii="Arial" w:hAnsi="Arial" w:cs="Arial"/>
        </w:rPr>
      </w:pPr>
      <w:r w:rsidRPr="0050715C">
        <w:rPr>
          <w:rFonts w:ascii="Arial" w:hAnsi="Arial" w:cs="Arial"/>
        </w:rPr>
        <w:t xml:space="preserve"> </w:t>
      </w:r>
    </w:p>
    <w:p w:rsidR="0007094F" w:rsidRPr="0007094F" w:rsidRDefault="009F4174" w:rsidP="0007094F">
      <w:pPr>
        <w:pStyle w:val="ListParagraph"/>
        <w:numPr>
          <w:ilvl w:val="0"/>
          <w:numId w:val="4"/>
        </w:numPr>
        <w:rPr>
          <w:rFonts w:ascii="Arial" w:hAnsi="Arial" w:cs="Arial"/>
        </w:rPr>
      </w:pPr>
      <w:r w:rsidRPr="0007094F">
        <w:rPr>
          <w:rFonts w:ascii="Arial" w:hAnsi="Arial" w:cs="Arial"/>
        </w:rPr>
        <w:t>LEGAL-</w:t>
      </w:r>
      <w:r w:rsidR="0007094F" w:rsidRPr="0007094F">
        <w:rPr>
          <w:rFonts w:ascii="Arial" w:hAnsi="Arial" w:cs="Arial"/>
        </w:rPr>
        <w:t xml:space="preserve"> </w:t>
      </w:r>
      <w:r w:rsidR="00310041" w:rsidRPr="0007094F">
        <w:rPr>
          <w:rFonts w:ascii="Arial" w:hAnsi="Arial" w:cs="Arial"/>
        </w:rPr>
        <w:t>Open-source</w:t>
      </w:r>
      <w:r w:rsidR="0007094F" w:rsidRPr="0007094F">
        <w:rPr>
          <w:rFonts w:ascii="Arial" w:hAnsi="Arial" w:cs="Arial"/>
        </w:rPr>
        <w:t xml:space="preserve"> data is often publicly available, and as such, it is important to understand the applicable laws and regulations of the jurisdiction in which the data is collected and shared. The laws governing the use of </w:t>
      </w:r>
      <w:r w:rsidR="00310041" w:rsidRPr="0007094F">
        <w:rPr>
          <w:rFonts w:ascii="Arial" w:hAnsi="Arial" w:cs="Arial"/>
        </w:rPr>
        <w:t>open-source</w:t>
      </w:r>
      <w:r w:rsidR="0007094F" w:rsidRPr="0007094F">
        <w:rPr>
          <w:rFonts w:ascii="Arial" w:hAnsi="Arial" w:cs="Arial"/>
        </w:rPr>
        <w:t xml:space="preserve"> data can vary by jurisdiction and may include intellectual property, copyright, and data protection laws.</w:t>
      </w:r>
    </w:p>
    <w:p w:rsidR="0007094F" w:rsidRPr="0007094F" w:rsidRDefault="009F4174" w:rsidP="0007094F">
      <w:pPr>
        <w:pStyle w:val="ListParagraph"/>
        <w:numPr>
          <w:ilvl w:val="0"/>
          <w:numId w:val="4"/>
        </w:numPr>
        <w:rPr>
          <w:rFonts w:ascii="Arial" w:hAnsi="Arial" w:cs="Arial"/>
        </w:rPr>
      </w:pPr>
      <w:r w:rsidRPr="0007094F">
        <w:rPr>
          <w:rFonts w:ascii="Arial" w:hAnsi="Arial" w:cs="Arial"/>
        </w:rPr>
        <w:t xml:space="preserve">ETHICAL: </w:t>
      </w:r>
      <w:r w:rsidR="00310041" w:rsidRPr="0007094F">
        <w:rPr>
          <w:rFonts w:ascii="Arial" w:hAnsi="Arial" w:cs="Arial"/>
        </w:rPr>
        <w:t>Open-source</w:t>
      </w:r>
      <w:r w:rsidR="0007094F" w:rsidRPr="0007094F">
        <w:rPr>
          <w:rFonts w:ascii="Arial" w:hAnsi="Arial" w:cs="Arial"/>
        </w:rPr>
        <w:t xml:space="preserve"> data may contain sensitive information that could be used to exploit or harm individuals, businesses, or organizations. Therefore, it is important to consider the ethical implications of using </w:t>
      </w:r>
      <w:r w:rsidR="00310041" w:rsidRPr="0007094F">
        <w:rPr>
          <w:rFonts w:ascii="Arial" w:hAnsi="Arial" w:cs="Arial"/>
        </w:rPr>
        <w:t>open-source</w:t>
      </w:r>
      <w:r w:rsidR="0007094F" w:rsidRPr="0007094F">
        <w:rPr>
          <w:rFonts w:ascii="Arial" w:hAnsi="Arial" w:cs="Arial"/>
        </w:rPr>
        <w:t xml:space="preserve"> data, such as the potential for privacy violations or the misuse of the data.</w:t>
      </w:r>
    </w:p>
    <w:p w:rsidR="0007094F" w:rsidRDefault="0007094F" w:rsidP="0007094F">
      <w:pPr>
        <w:pStyle w:val="ListParagraph"/>
        <w:numPr>
          <w:ilvl w:val="0"/>
          <w:numId w:val="4"/>
        </w:numPr>
        <w:rPr>
          <w:rFonts w:ascii="Arial" w:hAnsi="Arial" w:cs="Arial"/>
        </w:rPr>
      </w:pPr>
      <w:r w:rsidRPr="0007094F">
        <w:rPr>
          <w:rFonts w:ascii="Arial" w:hAnsi="Arial" w:cs="Arial"/>
        </w:rPr>
        <w:t xml:space="preserve">PRIVACY: </w:t>
      </w:r>
      <w:r w:rsidR="00310041" w:rsidRPr="0007094F">
        <w:rPr>
          <w:rFonts w:ascii="Arial" w:hAnsi="Arial" w:cs="Arial"/>
        </w:rPr>
        <w:t>Open-source</w:t>
      </w:r>
      <w:r w:rsidRPr="0007094F">
        <w:rPr>
          <w:rFonts w:ascii="Arial" w:hAnsi="Arial" w:cs="Arial"/>
        </w:rPr>
        <w:t xml:space="preserve"> data may contain personal information about individuals, such as names, addresses, and other identifying information. As such, it is important to ensure that appropriate measures are taken to protect the privacy of individuals, such as anonymizing the data or using encryption. Additionally, data collected from </w:t>
      </w:r>
      <w:r w:rsidR="00310041" w:rsidRPr="0007094F">
        <w:rPr>
          <w:rFonts w:ascii="Arial" w:hAnsi="Arial" w:cs="Arial"/>
        </w:rPr>
        <w:t>open-source</w:t>
      </w:r>
      <w:r w:rsidRPr="0007094F">
        <w:rPr>
          <w:rFonts w:ascii="Arial" w:hAnsi="Arial" w:cs="Arial"/>
        </w:rPr>
        <w:t xml:space="preserve"> sources should be collected in a lawful manner and with the explicit consent of the individuals whose data is being collected.</w:t>
      </w:r>
    </w:p>
    <w:p w:rsidR="00863737" w:rsidRDefault="00863737" w:rsidP="0007094F">
      <w:pPr>
        <w:rPr>
          <w:rFonts w:ascii="Arial" w:hAnsi="Arial" w:cs="Arial"/>
        </w:rPr>
      </w:pPr>
      <w:r>
        <w:rPr>
          <w:rFonts w:ascii="Arial" w:hAnsi="Arial" w:cs="Arial"/>
        </w:rPr>
        <w:t>GDPR</w:t>
      </w:r>
    </w:p>
    <w:p w:rsidR="00863737" w:rsidRPr="00863737" w:rsidRDefault="00863737" w:rsidP="00863737">
      <w:pPr>
        <w:rPr>
          <w:rFonts w:ascii="Arial" w:hAnsi="Arial" w:cs="Arial"/>
        </w:rPr>
      </w:pPr>
      <w:r w:rsidRPr="00863737">
        <w:rPr>
          <w:rFonts w:ascii="Arial" w:hAnsi="Arial" w:cs="Arial"/>
        </w:rPr>
        <w:t>The UK has implemented the General Data Protection Regulation (GDPR) since 25th May 2018. This legislation was designed to give individuals more control over how their personal data is used, stored and processed by companies and organisations.</w:t>
      </w:r>
    </w:p>
    <w:p w:rsidR="00863737" w:rsidRPr="00863737" w:rsidRDefault="00863737" w:rsidP="00863737">
      <w:pPr>
        <w:rPr>
          <w:rFonts w:ascii="Arial" w:hAnsi="Arial" w:cs="Arial"/>
        </w:rPr>
      </w:pPr>
      <w:r w:rsidRPr="00863737">
        <w:rPr>
          <w:rFonts w:ascii="Arial" w:hAnsi="Arial" w:cs="Arial"/>
        </w:rPr>
        <w:t>The UK GDPR applies to any organisation that processes personal data of individuals located in the UK, regardless of the organisation’s location. This means that any company that processes personal data of UK residents must comply with the GDPR.</w:t>
      </w:r>
    </w:p>
    <w:p w:rsidR="00863737" w:rsidRPr="00863737" w:rsidRDefault="00863737" w:rsidP="00863737">
      <w:pPr>
        <w:rPr>
          <w:rFonts w:ascii="Arial" w:hAnsi="Arial" w:cs="Arial"/>
        </w:rPr>
      </w:pPr>
      <w:r w:rsidRPr="00863737">
        <w:rPr>
          <w:rFonts w:ascii="Arial" w:hAnsi="Arial" w:cs="Arial"/>
        </w:rPr>
        <w:t>In order to comply with GDPR, organisations must:</w:t>
      </w:r>
    </w:p>
    <w:p w:rsidR="00863737" w:rsidRPr="00863737" w:rsidRDefault="00863737" w:rsidP="00863737">
      <w:pPr>
        <w:rPr>
          <w:rFonts w:ascii="Arial" w:hAnsi="Arial" w:cs="Arial"/>
        </w:rPr>
      </w:pPr>
      <w:r w:rsidRPr="00863737">
        <w:rPr>
          <w:rFonts w:ascii="Arial" w:hAnsi="Arial" w:cs="Arial"/>
        </w:rPr>
        <w:t>• Obtain informed consent from individuals before collecting any personal data.</w:t>
      </w:r>
    </w:p>
    <w:p w:rsidR="00863737" w:rsidRPr="00863737" w:rsidRDefault="00863737" w:rsidP="00863737">
      <w:pPr>
        <w:rPr>
          <w:rFonts w:ascii="Arial" w:hAnsi="Arial" w:cs="Arial"/>
        </w:rPr>
      </w:pPr>
      <w:r w:rsidRPr="00863737">
        <w:rPr>
          <w:rFonts w:ascii="Arial" w:hAnsi="Arial" w:cs="Arial"/>
        </w:rPr>
        <w:t>• Inform individuals what personal data is being collected and how it will be used.</w:t>
      </w:r>
    </w:p>
    <w:p w:rsidR="00863737" w:rsidRPr="00863737" w:rsidRDefault="00863737" w:rsidP="00863737">
      <w:pPr>
        <w:rPr>
          <w:rFonts w:ascii="Arial" w:hAnsi="Arial" w:cs="Arial"/>
        </w:rPr>
      </w:pPr>
      <w:r w:rsidRPr="00863737">
        <w:rPr>
          <w:rFonts w:ascii="Arial" w:hAnsi="Arial" w:cs="Arial"/>
        </w:rPr>
        <w:t>• Allow individuals to access and request the deletion of their personal data.</w:t>
      </w:r>
    </w:p>
    <w:p w:rsidR="00863737" w:rsidRPr="00863737" w:rsidRDefault="00863737" w:rsidP="00863737">
      <w:pPr>
        <w:rPr>
          <w:rFonts w:ascii="Arial" w:hAnsi="Arial" w:cs="Arial"/>
        </w:rPr>
      </w:pPr>
      <w:r w:rsidRPr="00863737">
        <w:rPr>
          <w:rFonts w:ascii="Arial" w:hAnsi="Arial" w:cs="Arial"/>
        </w:rPr>
        <w:t>• Have appropriate security measures in place to protect the data.</w:t>
      </w:r>
    </w:p>
    <w:p w:rsidR="00863737" w:rsidRPr="00863737" w:rsidRDefault="00863737" w:rsidP="00863737">
      <w:pPr>
        <w:rPr>
          <w:rFonts w:ascii="Arial" w:hAnsi="Arial" w:cs="Arial"/>
        </w:rPr>
      </w:pPr>
      <w:r w:rsidRPr="00863737">
        <w:rPr>
          <w:rFonts w:ascii="Arial" w:hAnsi="Arial" w:cs="Arial"/>
        </w:rPr>
        <w:t>• Notify the Information Commissioner's Office (ICO) of any data breaches that occur.</w:t>
      </w:r>
    </w:p>
    <w:p w:rsidR="0007094F" w:rsidRPr="0007094F" w:rsidRDefault="00863737" w:rsidP="00863737">
      <w:pPr>
        <w:rPr>
          <w:rFonts w:ascii="Arial" w:hAnsi="Arial" w:cs="Arial"/>
        </w:rPr>
      </w:pPr>
      <w:r w:rsidRPr="00863737">
        <w:rPr>
          <w:rFonts w:ascii="Arial" w:hAnsi="Arial" w:cs="Arial"/>
        </w:rPr>
        <w:t>• Comply with the rights of individuals, including the right to rectification, the right to data portability, the right to object and the right to be forgotten.</w:t>
      </w:r>
      <w:r w:rsidR="0007094F" w:rsidRPr="0007094F">
        <w:rPr>
          <w:rFonts w:ascii="Arial" w:hAnsi="Arial" w:cs="Arial"/>
        </w:rPr>
        <w:br w:type="page"/>
      </w:r>
    </w:p>
    <w:p w:rsidR="000E1F45" w:rsidRPr="000F25C3" w:rsidRDefault="0007094F" w:rsidP="000F25C3">
      <w:pPr>
        <w:pStyle w:val="ListParagraph"/>
        <w:numPr>
          <w:ilvl w:val="0"/>
          <w:numId w:val="1"/>
        </w:numPr>
        <w:rPr>
          <w:rFonts w:ascii="Arial" w:hAnsi="Arial" w:cs="Arial"/>
        </w:rPr>
      </w:pPr>
      <w:r w:rsidRPr="000F25C3">
        <w:rPr>
          <w:rFonts w:ascii="Arial" w:hAnsi="Arial" w:cs="Arial"/>
        </w:rPr>
        <w:lastRenderedPageBreak/>
        <w:t xml:space="preserve"> </w:t>
      </w:r>
      <w:r w:rsidR="0050715C" w:rsidRPr="000F25C3">
        <w:rPr>
          <w:rFonts w:ascii="Arial" w:hAnsi="Arial" w:cs="Arial"/>
          <w:b/>
          <w:bCs/>
          <w:sz w:val="24"/>
          <w:szCs w:val="24"/>
        </w:rPr>
        <w:t>Kaggle Submission Proof</w:t>
      </w:r>
    </w:p>
    <w:p w:rsidR="00735130" w:rsidRDefault="000E1F45" w:rsidP="00735130">
      <w:pPr>
        <w:keepNext/>
      </w:pPr>
      <w:r>
        <w:rPr>
          <w:noProof/>
        </w:rPr>
        <w:drawing>
          <wp:inline distT="0" distB="0" distL="0" distR="0">
            <wp:extent cx="5731510" cy="45415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541520"/>
                    </a:xfrm>
                    <a:prstGeom prst="rect">
                      <a:avLst/>
                    </a:prstGeom>
                    <a:noFill/>
                    <a:ln>
                      <a:noFill/>
                    </a:ln>
                  </pic:spPr>
                </pic:pic>
              </a:graphicData>
            </a:graphic>
          </wp:inline>
        </w:drawing>
      </w:r>
    </w:p>
    <w:p w:rsidR="000E1F45" w:rsidRDefault="00735130" w:rsidP="00735130">
      <w:pPr>
        <w:pStyle w:val="Caption"/>
        <w:rPr>
          <w:rFonts w:ascii="Arial" w:hAnsi="Arial" w:cs="Arial"/>
        </w:rPr>
      </w:pPr>
      <w:r>
        <w:t xml:space="preserve">Figure </w:t>
      </w:r>
      <w:r>
        <w:fldChar w:fldCharType="begin"/>
      </w:r>
      <w:r>
        <w:instrText xml:space="preserve"> SEQ Figure \* ARABIC </w:instrText>
      </w:r>
      <w:r>
        <w:fldChar w:fldCharType="separate"/>
      </w:r>
      <w:r>
        <w:rPr>
          <w:noProof/>
        </w:rPr>
        <w:t>21</w:t>
      </w:r>
      <w:r>
        <w:fldChar w:fldCharType="end"/>
      </w:r>
    </w:p>
    <w:p w:rsidR="000E1F45" w:rsidRDefault="000E1F45" w:rsidP="000E1F45">
      <w:pPr>
        <w:rPr>
          <w:rFonts w:ascii="Arial" w:hAnsi="Arial" w:cs="Arial"/>
        </w:rPr>
      </w:pPr>
    </w:p>
    <w:p w:rsidR="00735130" w:rsidRDefault="000E1F45" w:rsidP="00735130">
      <w:pPr>
        <w:keepNext/>
      </w:pPr>
      <w:r>
        <w:rPr>
          <w:noProof/>
        </w:rPr>
        <w:drawing>
          <wp:inline distT="0" distB="0" distL="0" distR="0" wp14:anchorId="63B671CA" wp14:editId="69384CF7">
            <wp:extent cx="5731510" cy="19526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952625"/>
                    </a:xfrm>
                    <a:prstGeom prst="rect">
                      <a:avLst/>
                    </a:prstGeom>
                    <a:noFill/>
                    <a:ln>
                      <a:noFill/>
                    </a:ln>
                  </pic:spPr>
                </pic:pic>
              </a:graphicData>
            </a:graphic>
          </wp:inline>
        </w:drawing>
      </w:r>
    </w:p>
    <w:p w:rsidR="000E1F45" w:rsidRDefault="00735130" w:rsidP="00735130">
      <w:pPr>
        <w:pStyle w:val="Caption"/>
        <w:rPr>
          <w:rFonts w:ascii="Arial" w:hAnsi="Arial" w:cs="Arial"/>
        </w:rPr>
      </w:pPr>
      <w:r>
        <w:t xml:space="preserve">Figure </w:t>
      </w:r>
      <w:r>
        <w:fldChar w:fldCharType="begin"/>
      </w:r>
      <w:r>
        <w:instrText xml:space="preserve"> SEQ Figure \* ARABIC </w:instrText>
      </w:r>
      <w:r>
        <w:fldChar w:fldCharType="separate"/>
      </w:r>
      <w:r>
        <w:rPr>
          <w:noProof/>
        </w:rPr>
        <w:t>22</w:t>
      </w:r>
      <w:r>
        <w:fldChar w:fldCharType="end"/>
      </w:r>
    </w:p>
    <w:p w:rsidR="000E1F45" w:rsidRDefault="000E1F45" w:rsidP="000E1F45">
      <w:pPr>
        <w:rPr>
          <w:rFonts w:ascii="Arial" w:hAnsi="Arial" w:cs="Arial"/>
        </w:rPr>
      </w:pPr>
    </w:p>
    <w:p w:rsidR="00735130" w:rsidRDefault="000E1F45" w:rsidP="00735130">
      <w:pPr>
        <w:keepNext/>
      </w:pPr>
      <w:r>
        <w:rPr>
          <w:noProof/>
        </w:rPr>
        <w:lastRenderedPageBreak/>
        <w:drawing>
          <wp:inline distT="0" distB="0" distL="0" distR="0">
            <wp:extent cx="5731510" cy="47942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794250"/>
                    </a:xfrm>
                    <a:prstGeom prst="rect">
                      <a:avLst/>
                    </a:prstGeom>
                    <a:noFill/>
                    <a:ln>
                      <a:noFill/>
                    </a:ln>
                  </pic:spPr>
                </pic:pic>
              </a:graphicData>
            </a:graphic>
          </wp:inline>
        </w:drawing>
      </w:r>
    </w:p>
    <w:p w:rsidR="000E1F45" w:rsidRDefault="00735130" w:rsidP="00735130">
      <w:pPr>
        <w:pStyle w:val="Caption"/>
        <w:rPr>
          <w:rFonts w:ascii="Arial" w:hAnsi="Arial" w:cs="Arial"/>
        </w:rPr>
      </w:pPr>
      <w:r>
        <w:t xml:space="preserve">Figure </w:t>
      </w:r>
      <w:r>
        <w:fldChar w:fldCharType="begin"/>
      </w:r>
      <w:r>
        <w:instrText xml:space="preserve"> SEQ Figure \* ARABIC </w:instrText>
      </w:r>
      <w:r>
        <w:fldChar w:fldCharType="separate"/>
      </w:r>
      <w:r>
        <w:rPr>
          <w:noProof/>
        </w:rPr>
        <w:t>23</w:t>
      </w:r>
      <w:r>
        <w:fldChar w:fldCharType="end"/>
      </w:r>
    </w:p>
    <w:p w:rsidR="000E1F45" w:rsidRDefault="000E1F45" w:rsidP="000E1F45">
      <w:pPr>
        <w:rPr>
          <w:rFonts w:ascii="Arial" w:hAnsi="Arial" w:cs="Arial"/>
        </w:rPr>
      </w:pPr>
    </w:p>
    <w:p w:rsidR="000E1F45" w:rsidRDefault="000E1F45" w:rsidP="000E1F45">
      <w:pPr>
        <w:rPr>
          <w:rFonts w:ascii="Arial" w:hAnsi="Arial" w:cs="Arial"/>
        </w:rPr>
      </w:pPr>
    </w:p>
    <w:p w:rsidR="0050715C" w:rsidRPr="000E1F45" w:rsidRDefault="0050715C" w:rsidP="000E1F45">
      <w:pPr>
        <w:rPr>
          <w:rFonts w:ascii="Arial" w:hAnsi="Arial" w:cs="Arial"/>
          <w:b/>
          <w:bCs/>
          <w:sz w:val="24"/>
          <w:szCs w:val="24"/>
        </w:rPr>
      </w:pPr>
      <w:r w:rsidRPr="000E1F45">
        <w:rPr>
          <w:rFonts w:ascii="Arial" w:hAnsi="Arial" w:cs="Arial"/>
        </w:rPr>
        <w:br w:type="page"/>
      </w:r>
    </w:p>
    <w:p w:rsidR="0050715C" w:rsidRPr="003A094C" w:rsidRDefault="0050715C" w:rsidP="003A094C">
      <w:pPr>
        <w:pStyle w:val="ListParagraph"/>
        <w:numPr>
          <w:ilvl w:val="0"/>
          <w:numId w:val="1"/>
        </w:numPr>
        <w:rPr>
          <w:rFonts w:ascii="Arial" w:hAnsi="Arial" w:cs="Arial"/>
          <w:b/>
          <w:bCs/>
          <w:sz w:val="24"/>
          <w:szCs w:val="24"/>
        </w:rPr>
      </w:pPr>
      <w:r w:rsidRPr="003A094C">
        <w:rPr>
          <w:rFonts w:ascii="Arial" w:hAnsi="Arial" w:cs="Arial"/>
          <w:b/>
          <w:bCs/>
          <w:sz w:val="24"/>
          <w:szCs w:val="24"/>
        </w:rPr>
        <w:lastRenderedPageBreak/>
        <w:t xml:space="preserve">Results &amp; Future Work </w:t>
      </w:r>
    </w:p>
    <w:p w:rsidR="00C625B2" w:rsidRDefault="00B820ED">
      <w:pPr>
        <w:rPr>
          <w:rFonts w:ascii="Arial" w:hAnsi="Arial" w:cs="Arial"/>
        </w:rPr>
      </w:pPr>
      <w:r>
        <w:rPr>
          <w:rFonts w:ascii="Arial" w:hAnsi="Arial" w:cs="Arial"/>
        </w:rPr>
        <w:t xml:space="preserve">I have analysed the Covid-19(week 4) dataset and tried using two different models Linear Regression and </w:t>
      </w:r>
      <w:proofErr w:type="spellStart"/>
      <w:r>
        <w:rPr>
          <w:rFonts w:ascii="Arial" w:hAnsi="Arial" w:cs="Arial"/>
        </w:rPr>
        <w:t>XGBoost</w:t>
      </w:r>
      <w:proofErr w:type="spellEnd"/>
      <w:r>
        <w:rPr>
          <w:rFonts w:ascii="Arial" w:hAnsi="Arial" w:cs="Arial"/>
        </w:rPr>
        <w:t xml:space="preserve"> with different features wherein I tried creating new features also in the current notebook </w:t>
      </w:r>
      <w:r w:rsidR="001E1675">
        <w:rPr>
          <w:rFonts w:ascii="Arial" w:hAnsi="Arial" w:cs="Arial"/>
        </w:rPr>
        <w:t>using shift index by desired number</w:t>
      </w:r>
      <w:r w:rsidR="00C625B2">
        <w:rPr>
          <w:rFonts w:ascii="Arial" w:hAnsi="Arial" w:cs="Arial"/>
        </w:rPr>
        <w:t xml:space="preserve"> to find which model predicts the better results. And to conclude with training the model with data and predicting output </w:t>
      </w:r>
      <w:proofErr w:type="spellStart"/>
      <w:r w:rsidR="00C625B2">
        <w:rPr>
          <w:rFonts w:ascii="Arial" w:hAnsi="Arial" w:cs="Arial"/>
        </w:rPr>
        <w:t>XGBoost</w:t>
      </w:r>
      <w:proofErr w:type="spellEnd"/>
      <w:r w:rsidR="00C625B2">
        <w:rPr>
          <w:rFonts w:ascii="Arial" w:hAnsi="Arial" w:cs="Arial"/>
        </w:rPr>
        <w:t xml:space="preserve"> has better and accurate prediction values for the current dataset used.</w:t>
      </w:r>
      <w:r w:rsidR="00924C51">
        <w:rPr>
          <w:rFonts w:ascii="Arial" w:hAnsi="Arial" w:cs="Arial"/>
        </w:rPr>
        <w:t xml:space="preserve"> The best score achieved from the model is </w:t>
      </w:r>
      <w:r w:rsidR="00924C51" w:rsidRPr="00924C51">
        <w:rPr>
          <w:rFonts w:ascii="Arial" w:hAnsi="Arial" w:cs="Arial"/>
        </w:rPr>
        <w:t>0.00787</w:t>
      </w:r>
    </w:p>
    <w:p w:rsidR="00900148" w:rsidRDefault="009F4174">
      <w:pPr>
        <w:rPr>
          <w:rFonts w:ascii="Arial" w:hAnsi="Arial" w:cs="Arial"/>
        </w:rPr>
      </w:pPr>
      <w:proofErr w:type="spellStart"/>
      <w:r>
        <w:rPr>
          <w:rFonts w:ascii="Arial" w:hAnsi="Arial" w:cs="Arial"/>
        </w:rPr>
        <w:t>XGBoost</w:t>
      </w:r>
      <w:proofErr w:type="spellEnd"/>
      <w:r>
        <w:rPr>
          <w:rFonts w:ascii="Arial" w:hAnsi="Arial" w:cs="Arial"/>
        </w:rPr>
        <w:t xml:space="preserve"> regression models are more powerful and accurate than Logistic regression models because it can capture more complex non-linear relationships between features and the target variables, which allows them to make more accurate predictions.</w:t>
      </w:r>
      <w:r w:rsidR="0038246D">
        <w:rPr>
          <w:rFonts w:ascii="Arial" w:hAnsi="Arial" w:cs="Arial"/>
        </w:rPr>
        <w:t xml:space="preserve"> </w:t>
      </w:r>
      <w:r w:rsidR="00B820ED">
        <w:rPr>
          <w:rFonts w:ascii="Arial" w:hAnsi="Arial" w:cs="Arial"/>
        </w:rPr>
        <w:t xml:space="preserve"> </w:t>
      </w:r>
    </w:p>
    <w:p w:rsidR="00900148" w:rsidRDefault="00900148">
      <w:pPr>
        <w:rPr>
          <w:rFonts w:ascii="Arial" w:hAnsi="Arial" w:cs="Arial"/>
        </w:rPr>
      </w:pPr>
    </w:p>
    <w:p w:rsidR="0050715C" w:rsidRDefault="00900148">
      <w:pPr>
        <w:rPr>
          <w:rFonts w:ascii="Arial" w:hAnsi="Arial" w:cs="Arial"/>
        </w:rPr>
      </w:pPr>
      <w:r>
        <w:rPr>
          <w:rFonts w:ascii="Arial" w:hAnsi="Arial" w:cs="Arial"/>
        </w:rPr>
        <w:t>In future I’ll be trying to predict with the increase in growth rate on everyday basis in different country regions so that the prediction using ensemble learning can get even better considering growth rate feature.</w:t>
      </w:r>
      <w:r w:rsidR="0050715C">
        <w:rPr>
          <w:rFonts w:ascii="Arial" w:hAnsi="Arial" w:cs="Arial"/>
        </w:rPr>
        <w:br w:type="page"/>
      </w:r>
    </w:p>
    <w:p w:rsidR="0052765F" w:rsidRPr="003A094C" w:rsidRDefault="0050715C" w:rsidP="0050715C">
      <w:pPr>
        <w:rPr>
          <w:rFonts w:ascii="Arial" w:hAnsi="Arial" w:cs="Arial"/>
          <w:b/>
          <w:bCs/>
          <w:sz w:val="24"/>
          <w:szCs w:val="24"/>
        </w:rPr>
      </w:pPr>
      <w:r w:rsidRPr="003A094C">
        <w:rPr>
          <w:rFonts w:ascii="Arial" w:hAnsi="Arial" w:cs="Arial"/>
          <w:b/>
          <w:bCs/>
          <w:sz w:val="24"/>
          <w:szCs w:val="24"/>
        </w:rPr>
        <w:lastRenderedPageBreak/>
        <w:t>References</w:t>
      </w:r>
    </w:p>
    <w:p w:rsidR="0052765F" w:rsidRPr="00743371" w:rsidRDefault="00743371" w:rsidP="00743371">
      <w:pPr>
        <w:pStyle w:val="ListParagraph"/>
        <w:numPr>
          <w:ilvl w:val="0"/>
          <w:numId w:val="2"/>
        </w:numPr>
        <w:rPr>
          <w:rFonts w:ascii="Arial" w:hAnsi="Arial" w:cs="Arial"/>
        </w:rPr>
      </w:pPr>
      <w:r>
        <w:rPr>
          <w:rFonts w:ascii="Arial" w:hAnsi="Arial" w:cs="Arial"/>
          <w:color w:val="222222"/>
          <w:sz w:val="20"/>
          <w:shd w:val="clear" w:color="auto" w:fill="FFFFFF"/>
        </w:rPr>
        <w:t xml:space="preserve">Cutler, D., 2020, April. How will COVID-19 affect the health care </w:t>
      </w:r>
      <w:proofErr w:type="gramStart"/>
      <w:r>
        <w:rPr>
          <w:rFonts w:ascii="Arial" w:hAnsi="Arial" w:cs="Arial"/>
          <w:color w:val="222222"/>
          <w:sz w:val="20"/>
          <w:shd w:val="clear" w:color="auto" w:fill="FFFFFF"/>
        </w:rPr>
        <w:t>economy?.</w:t>
      </w:r>
      <w:proofErr w:type="gramEnd"/>
      <w:r>
        <w:rPr>
          <w:rFonts w:ascii="Arial" w:hAnsi="Arial" w:cs="Arial"/>
          <w:color w:val="222222"/>
          <w:sz w:val="20"/>
          <w:shd w:val="clear" w:color="auto" w:fill="FFFFFF"/>
        </w:rPr>
        <w:t xml:space="preserve"> In </w:t>
      </w:r>
      <w:r>
        <w:rPr>
          <w:rFonts w:ascii="Arial" w:hAnsi="Arial" w:cs="Arial"/>
          <w:i/>
          <w:iCs/>
          <w:color w:val="222222"/>
          <w:sz w:val="20"/>
          <w:shd w:val="clear" w:color="auto" w:fill="FFFFFF"/>
        </w:rPr>
        <w:t>JAMA Health Forum</w:t>
      </w:r>
      <w:r>
        <w:rPr>
          <w:rFonts w:ascii="Arial" w:hAnsi="Arial" w:cs="Arial"/>
          <w:color w:val="222222"/>
          <w:sz w:val="20"/>
          <w:shd w:val="clear" w:color="auto" w:fill="FFFFFF"/>
        </w:rPr>
        <w:t> (Vol. 1, No. 4, pp. e200419-e200419). American Medical Association.</w:t>
      </w:r>
    </w:p>
    <w:p w:rsidR="00743371" w:rsidRDefault="00743371" w:rsidP="00743371">
      <w:pPr>
        <w:pStyle w:val="ListParagraph"/>
        <w:numPr>
          <w:ilvl w:val="0"/>
          <w:numId w:val="2"/>
        </w:numPr>
        <w:rPr>
          <w:rFonts w:ascii="Arial" w:hAnsi="Arial" w:cs="Arial"/>
        </w:rPr>
      </w:pPr>
      <w:proofErr w:type="spellStart"/>
      <w:r w:rsidRPr="00743371">
        <w:rPr>
          <w:rFonts w:ascii="Arial" w:hAnsi="Arial" w:cs="Arial"/>
        </w:rPr>
        <w:t>Akbulaev</w:t>
      </w:r>
      <w:proofErr w:type="spellEnd"/>
      <w:r w:rsidRPr="00743371">
        <w:rPr>
          <w:rFonts w:ascii="Arial" w:hAnsi="Arial" w:cs="Arial"/>
        </w:rPr>
        <w:t>, N., Mammadov, I. and Aliyev, V., 2020. Economic impact of COVID-19. </w:t>
      </w:r>
      <w:proofErr w:type="spellStart"/>
      <w:r w:rsidRPr="00743371">
        <w:rPr>
          <w:rFonts w:ascii="Arial" w:hAnsi="Arial" w:cs="Arial"/>
          <w:i/>
          <w:iCs/>
        </w:rPr>
        <w:t>Sylwan</w:t>
      </w:r>
      <w:proofErr w:type="spellEnd"/>
      <w:r w:rsidRPr="00743371">
        <w:rPr>
          <w:rFonts w:ascii="Arial" w:hAnsi="Arial" w:cs="Arial"/>
        </w:rPr>
        <w:t>, </w:t>
      </w:r>
      <w:r w:rsidRPr="00743371">
        <w:rPr>
          <w:rFonts w:ascii="Arial" w:hAnsi="Arial" w:cs="Arial"/>
          <w:i/>
          <w:iCs/>
        </w:rPr>
        <w:t>164</w:t>
      </w:r>
      <w:r w:rsidRPr="00743371">
        <w:rPr>
          <w:rFonts w:ascii="Arial" w:hAnsi="Arial" w:cs="Arial"/>
        </w:rPr>
        <w:t>(5).</w:t>
      </w:r>
    </w:p>
    <w:p w:rsidR="00743371" w:rsidRPr="00BD7BBA" w:rsidRDefault="00BD7BBA" w:rsidP="00743371">
      <w:pPr>
        <w:pStyle w:val="ListParagraph"/>
        <w:numPr>
          <w:ilvl w:val="0"/>
          <w:numId w:val="2"/>
        </w:numPr>
        <w:rPr>
          <w:rFonts w:ascii="Arial" w:hAnsi="Arial" w:cs="Arial"/>
        </w:rPr>
      </w:pPr>
      <w:r>
        <w:rPr>
          <w:rFonts w:ascii="Arial" w:hAnsi="Arial" w:cs="Arial"/>
          <w:color w:val="222222"/>
          <w:sz w:val="20"/>
          <w:shd w:val="clear" w:color="auto" w:fill="FFFFFF"/>
        </w:rPr>
        <w:t>Dong, E., Du, H. and Gardner, L., 2020. An interactive web-based dashboard to track COVID-19 in real time. </w:t>
      </w:r>
      <w:r>
        <w:rPr>
          <w:rFonts w:ascii="Arial" w:hAnsi="Arial" w:cs="Arial"/>
          <w:i/>
          <w:iCs/>
          <w:color w:val="222222"/>
          <w:sz w:val="20"/>
          <w:shd w:val="clear" w:color="auto" w:fill="FFFFFF"/>
        </w:rPr>
        <w:t>The Lancet infectious diseases</w:t>
      </w:r>
      <w:r>
        <w:rPr>
          <w:rFonts w:ascii="Arial" w:hAnsi="Arial" w:cs="Arial"/>
          <w:color w:val="222222"/>
          <w:sz w:val="20"/>
          <w:shd w:val="clear" w:color="auto" w:fill="FFFFFF"/>
        </w:rPr>
        <w:t>, </w:t>
      </w:r>
      <w:r>
        <w:rPr>
          <w:rFonts w:ascii="Arial" w:hAnsi="Arial" w:cs="Arial"/>
          <w:i/>
          <w:iCs/>
          <w:color w:val="222222"/>
          <w:sz w:val="20"/>
          <w:shd w:val="clear" w:color="auto" w:fill="FFFFFF"/>
        </w:rPr>
        <w:t>20</w:t>
      </w:r>
      <w:r>
        <w:rPr>
          <w:rFonts w:ascii="Arial" w:hAnsi="Arial" w:cs="Arial"/>
          <w:color w:val="222222"/>
          <w:sz w:val="20"/>
          <w:shd w:val="clear" w:color="auto" w:fill="FFFFFF"/>
        </w:rPr>
        <w:t>(5), pp.533-534.</w:t>
      </w:r>
    </w:p>
    <w:p w:rsidR="00BD7BBA" w:rsidRPr="00A50E66" w:rsidRDefault="00A50E66" w:rsidP="00743371">
      <w:pPr>
        <w:pStyle w:val="ListParagraph"/>
        <w:numPr>
          <w:ilvl w:val="0"/>
          <w:numId w:val="2"/>
        </w:numPr>
        <w:rPr>
          <w:rFonts w:ascii="Arial" w:hAnsi="Arial" w:cs="Arial"/>
        </w:rPr>
      </w:pPr>
      <w:proofErr w:type="spellStart"/>
      <w:r>
        <w:rPr>
          <w:rFonts w:ascii="Arial" w:hAnsi="Arial" w:cs="Arial"/>
          <w:color w:val="222222"/>
          <w:sz w:val="20"/>
          <w:shd w:val="clear" w:color="auto" w:fill="FFFFFF"/>
        </w:rPr>
        <w:t>Syeda</w:t>
      </w:r>
      <w:proofErr w:type="spellEnd"/>
      <w:r>
        <w:rPr>
          <w:rFonts w:ascii="Arial" w:hAnsi="Arial" w:cs="Arial"/>
          <w:color w:val="222222"/>
          <w:sz w:val="20"/>
          <w:shd w:val="clear" w:color="auto" w:fill="FFFFFF"/>
        </w:rPr>
        <w:t>, H.B., Syed, M., Sexton, K.W., Syed, S., Begum, S., Syed, F., Prior, F. and Yu Jr, F., 2021. Role of machine learning techniques to tackle the COVID-19 crisis: systematic review. </w:t>
      </w:r>
      <w:r>
        <w:rPr>
          <w:rFonts w:ascii="Arial" w:hAnsi="Arial" w:cs="Arial"/>
          <w:i/>
          <w:iCs/>
          <w:color w:val="222222"/>
          <w:sz w:val="20"/>
          <w:shd w:val="clear" w:color="auto" w:fill="FFFFFF"/>
        </w:rPr>
        <w:t>JMIR medical informatics</w:t>
      </w:r>
      <w:r>
        <w:rPr>
          <w:rFonts w:ascii="Arial" w:hAnsi="Arial" w:cs="Arial"/>
          <w:color w:val="222222"/>
          <w:sz w:val="20"/>
          <w:shd w:val="clear" w:color="auto" w:fill="FFFFFF"/>
        </w:rPr>
        <w:t>, </w:t>
      </w:r>
      <w:r>
        <w:rPr>
          <w:rFonts w:ascii="Arial" w:hAnsi="Arial" w:cs="Arial"/>
          <w:i/>
          <w:iCs/>
          <w:color w:val="222222"/>
          <w:sz w:val="20"/>
          <w:shd w:val="clear" w:color="auto" w:fill="FFFFFF"/>
        </w:rPr>
        <w:t>9</w:t>
      </w:r>
      <w:r>
        <w:rPr>
          <w:rFonts w:ascii="Arial" w:hAnsi="Arial" w:cs="Arial"/>
          <w:color w:val="222222"/>
          <w:sz w:val="20"/>
          <w:shd w:val="clear" w:color="auto" w:fill="FFFFFF"/>
        </w:rPr>
        <w:t>(1), p.e23811.</w:t>
      </w:r>
    </w:p>
    <w:p w:rsidR="00A50E66" w:rsidRPr="0038554B" w:rsidRDefault="0038554B" w:rsidP="00743371">
      <w:pPr>
        <w:pStyle w:val="ListParagraph"/>
        <w:numPr>
          <w:ilvl w:val="0"/>
          <w:numId w:val="2"/>
        </w:numPr>
        <w:rPr>
          <w:rFonts w:ascii="Arial" w:hAnsi="Arial" w:cs="Arial"/>
        </w:rPr>
      </w:pPr>
      <w:proofErr w:type="spellStart"/>
      <w:r>
        <w:rPr>
          <w:rFonts w:ascii="Arial" w:hAnsi="Arial" w:cs="Arial"/>
          <w:color w:val="222222"/>
          <w:sz w:val="20"/>
          <w:shd w:val="clear" w:color="auto" w:fill="FFFFFF"/>
        </w:rPr>
        <w:t>Sujath</w:t>
      </w:r>
      <w:proofErr w:type="spellEnd"/>
      <w:r>
        <w:rPr>
          <w:rFonts w:ascii="Arial" w:hAnsi="Arial" w:cs="Arial"/>
          <w:color w:val="222222"/>
          <w:sz w:val="20"/>
          <w:shd w:val="clear" w:color="auto" w:fill="FFFFFF"/>
        </w:rPr>
        <w:t xml:space="preserve">, R.A.A., Chatterjee, J.M. and </w:t>
      </w:r>
      <w:proofErr w:type="spellStart"/>
      <w:r>
        <w:rPr>
          <w:rFonts w:ascii="Arial" w:hAnsi="Arial" w:cs="Arial"/>
          <w:color w:val="222222"/>
          <w:sz w:val="20"/>
          <w:shd w:val="clear" w:color="auto" w:fill="FFFFFF"/>
        </w:rPr>
        <w:t>Hassanien</w:t>
      </w:r>
      <w:proofErr w:type="spellEnd"/>
      <w:r>
        <w:rPr>
          <w:rFonts w:ascii="Arial" w:hAnsi="Arial" w:cs="Arial"/>
          <w:color w:val="222222"/>
          <w:sz w:val="20"/>
          <w:shd w:val="clear" w:color="auto" w:fill="FFFFFF"/>
        </w:rPr>
        <w:t>, A.E., 2020. A machine learning forecasting model for COVID-19 pandemic in India. </w:t>
      </w:r>
      <w:r>
        <w:rPr>
          <w:rFonts w:ascii="Arial" w:hAnsi="Arial" w:cs="Arial"/>
          <w:i/>
          <w:iCs/>
          <w:color w:val="222222"/>
          <w:sz w:val="20"/>
          <w:shd w:val="clear" w:color="auto" w:fill="FFFFFF"/>
        </w:rPr>
        <w:t>Stochastic Environmental Research and Risk Assessment</w:t>
      </w:r>
      <w:r>
        <w:rPr>
          <w:rFonts w:ascii="Arial" w:hAnsi="Arial" w:cs="Arial"/>
          <w:color w:val="222222"/>
          <w:sz w:val="20"/>
          <w:shd w:val="clear" w:color="auto" w:fill="FFFFFF"/>
        </w:rPr>
        <w:t>, </w:t>
      </w:r>
      <w:r>
        <w:rPr>
          <w:rFonts w:ascii="Arial" w:hAnsi="Arial" w:cs="Arial"/>
          <w:i/>
          <w:iCs/>
          <w:color w:val="222222"/>
          <w:sz w:val="20"/>
          <w:shd w:val="clear" w:color="auto" w:fill="FFFFFF"/>
        </w:rPr>
        <w:t>34</w:t>
      </w:r>
      <w:r>
        <w:rPr>
          <w:rFonts w:ascii="Arial" w:hAnsi="Arial" w:cs="Arial"/>
          <w:color w:val="222222"/>
          <w:sz w:val="20"/>
          <w:shd w:val="clear" w:color="auto" w:fill="FFFFFF"/>
        </w:rPr>
        <w:t>(7), pp.959-972.</w:t>
      </w:r>
    </w:p>
    <w:p w:rsidR="00B60796" w:rsidRDefault="00B60796" w:rsidP="00743371">
      <w:pPr>
        <w:pStyle w:val="ListParagraph"/>
        <w:numPr>
          <w:ilvl w:val="0"/>
          <w:numId w:val="2"/>
        </w:numPr>
        <w:rPr>
          <w:rFonts w:eastAsia="Times New Roman"/>
        </w:rPr>
      </w:pPr>
      <w:r>
        <w:rPr>
          <w:rFonts w:eastAsia="Times New Roman"/>
        </w:rPr>
        <w:t xml:space="preserve">"An interactive web-based dashboard to track COVID-19 in real time ...." </w:t>
      </w:r>
      <w:hyperlink r:id="rId36" w:history="1">
        <w:r>
          <w:rPr>
            <w:rStyle w:val="Hyperlink"/>
          </w:rPr>
          <w:t>https://europepmc.org/article/MED/32087114</w:t>
        </w:r>
      </w:hyperlink>
      <w:r>
        <w:rPr>
          <w:rFonts w:eastAsia="Times New Roman"/>
        </w:rPr>
        <w:t>.</w:t>
      </w:r>
    </w:p>
    <w:p w:rsidR="0038554B" w:rsidRPr="009B7E66" w:rsidRDefault="009B7E66" w:rsidP="00743371">
      <w:pPr>
        <w:pStyle w:val="ListParagraph"/>
        <w:numPr>
          <w:ilvl w:val="0"/>
          <w:numId w:val="2"/>
        </w:numPr>
        <w:rPr>
          <w:rFonts w:ascii="Arial" w:hAnsi="Arial" w:cs="Arial"/>
        </w:rPr>
      </w:pPr>
      <w:r>
        <w:rPr>
          <w:rFonts w:ascii="Arial" w:hAnsi="Arial" w:cs="Arial"/>
          <w:color w:val="222222"/>
          <w:sz w:val="20"/>
          <w:shd w:val="clear" w:color="auto" w:fill="FFFFFF"/>
        </w:rPr>
        <w:t xml:space="preserve">Dong, C., </w:t>
      </w:r>
      <w:proofErr w:type="spellStart"/>
      <w:r>
        <w:rPr>
          <w:rFonts w:ascii="Arial" w:hAnsi="Arial" w:cs="Arial"/>
          <w:color w:val="222222"/>
          <w:sz w:val="20"/>
          <w:shd w:val="clear" w:color="auto" w:fill="FFFFFF"/>
        </w:rPr>
        <w:t>Qiao</w:t>
      </w:r>
      <w:proofErr w:type="spellEnd"/>
      <w:r>
        <w:rPr>
          <w:rFonts w:ascii="Arial" w:hAnsi="Arial" w:cs="Arial"/>
          <w:color w:val="222222"/>
          <w:sz w:val="20"/>
          <w:shd w:val="clear" w:color="auto" w:fill="FFFFFF"/>
        </w:rPr>
        <w:t xml:space="preserve">, Y., Shang, C., Liao, X., Yuan, X., Cheng, Q., Li, Y., Zhang, J., Wang, Y., Chen, Y. and Ge, Q., 2022. Non-contact screening system based for COVID-19 on </w:t>
      </w:r>
      <w:proofErr w:type="spellStart"/>
      <w:r>
        <w:rPr>
          <w:rFonts w:ascii="Arial" w:hAnsi="Arial" w:cs="Arial"/>
          <w:color w:val="222222"/>
          <w:sz w:val="20"/>
          <w:shd w:val="clear" w:color="auto" w:fill="FFFFFF"/>
        </w:rPr>
        <w:t>XGBoost</w:t>
      </w:r>
      <w:proofErr w:type="spellEnd"/>
      <w:r>
        <w:rPr>
          <w:rFonts w:ascii="Arial" w:hAnsi="Arial" w:cs="Arial"/>
          <w:color w:val="222222"/>
          <w:sz w:val="20"/>
          <w:shd w:val="clear" w:color="auto" w:fill="FFFFFF"/>
        </w:rPr>
        <w:t xml:space="preserve"> and logistic regression. </w:t>
      </w:r>
      <w:r>
        <w:rPr>
          <w:rFonts w:ascii="Arial" w:hAnsi="Arial" w:cs="Arial"/>
          <w:i/>
          <w:iCs/>
          <w:color w:val="222222"/>
          <w:sz w:val="20"/>
          <w:shd w:val="clear" w:color="auto" w:fill="FFFFFF"/>
        </w:rPr>
        <w:t>Computers in biology and medicine</w:t>
      </w:r>
      <w:r>
        <w:rPr>
          <w:rFonts w:ascii="Arial" w:hAnsi="Arial" w:cs="Arial"/>
          <w:color w:val="222222"/>
          <w:sz w:val="20"/>
          <w:shd w:val="clear" w:color="auto" w:fill="FFFFFF"/>
        </w:rPr>
        <w:t>, </w:t>
      </w:r>
      <w:r>
        <w:rPr>
          <w:rFonts w:ascii="Arial" w:hAnsi="Arial" w:cs="Arial"/>
          <w:i/>
          <w:iCs/>
          <w:color w:val="222222"/>
          <w:sz w:val="20"/>
          <w:shd w:val="clear" w:color="auto" w:fill="FFFFFF"/>
        </w:rPr>
        <w:t>141</w:t>
      </w:r>
      <w:r>
        <w:rPr>
          <w:rFonts w:ascii="Arial" w:hAnsi="Arial" w:cs="Arial"/>
          <w:color w:val="222222"/>
          <w:sz w:val="20"/>
          <w:shd w:val="clear" w:color="auto" w:fill="FFFFFF"/>
        </w:rPr>
        <w:t>, p.105003.</w:t>
      </w:r>
    </w:p>
    <w:p w:rsidR="009B7E66" w:rsidRPr="001D1D9F" w:rsidRDefault="001D1D9F" w:rsidP="00743371">
      <w:pPr>
        <w:pStyle w:val="ListParagraph"/>
        <w:numPr>
          <w:ilvl w:val="0"/>
          <w:numId w:val="2"/>
        </w:numPr>
        <w:rPr>
          <w:rFonts w:ascii="Arial" w:hAnsi="Arial" w:cs="Arial"/>
        </w:rPr>
      </w:pPr>
      <w:r>
        <w:rPr>
          <w:rFonts w:ascii="Arial" w:hAnsi="Arial" w:cs="Arial"/>
          <w:color w:val="222222"/>
          <w:sz w:val="20"/>
          <w:shd w:val="clear" w:color="auto" w:fill="FFFFFF"/>
        </w:rPr>
        <w:t xml:space="preserve">Nunez, E., </w:t>
      </w:r>
      <w:proofErr w:type="spellStart"/>
      <w:r>
        <w:rPr>
          <w:rFonts w:ascii="Arial" w:hAnsi="Arial" w:cs="Arial"/>
          <w:color w:val="222222"/>
          <w:sz w:val="20"/>
          <w:shd w:val="clear" w:color="auto" w:fill="FFFFFF"/>
        </w:rPr>
        <w:t>Steyerberg</w:t>
      </w:r>
      <w:proofErr w:type="spellEnd"/>
      <w:r>
        <w:rPr>
          <w:rFonts w:ascii="Arial" w:hAnsi="Arial" w:cs="Arial"/>
          <w:color w:val="222222"/>
          <w:sz w:val="20"/>
          <w:shd w:val="clear" w:color="auto" w:fill="FFFFFF"/>
        </w:rPr>
        <w:t xml:space="preserve">, E.W. and Nunez, J., 2011. Regression </w:t>
      </w:r>
      <w:proofErr w:type="spellStart"/>
      <w:r>
        <w:rPr>
          <w:rFonts w:ascii="Arial" w:hAnsi="Arial" w:cs="Arial"/>
          <w:color w:val="222222"/>
          <w:sz w:val="20"/>
          <w:shd w:val="clear" w:color="auto" w:fill="FFFFFF"/>
        </w:rPr>
        <w:t>modeling</w:t>
      </w:r>
      <w:proofErr w:type="spellEnd"/>
      <w:r>
        <w:rPr>
          <w:rFonts w:ascii="Arial" w:hAnsi="Arial" w:cs="Arial"/>
          <w:color w:val="222222"/>
          <w:sz w:val="20"/>
          <w:shd w:val="clear" w:color="auto" w:fill="FFFFFF"/>
        </w:rPr>
        <w:t xml:space="preserve"> strategies. </w:t>
      </w:r>
      <w:proofErr w:type="spellStart"/>
      <w:r>
        <w:rPr>
          <w:rFonts w:ascii="Arial" w:hAnsi="Arial" w:cs="Arial"/>
          <w:i/>
          <w:iCs/>
          <w:color w:val="222222"/>
          <w:sz w:val="20"/>
          <w:shd w:val="clear" w:color="auto" w:fill="FFFFFF"/>
        </w:rPr>
        <w:t>Revista</w:t>
      </w:r>
      <w:proofErr w:type="spellEnd"/>
      <w:r>
        <w:rPr>
          <w:rFonts w:ascii="Arial" w:hAnsi="Arial" w:cs="Arial"/>
          <w:i/>
          <w:iCs/>
          <w:color w:val="222222"/>
          <w:sz w:val="20"/>
          <w:shd w:val="clear" w:color="auto" w:fill="FFFFFF"/>
        </w:rPr>
        <w:t xml:space="preserve"> Española de </w:t>
      </w:r>
      <w:proofErr w:type="spellStart"/>
      <w:r>
        <w:rPr>
          <w:rFonts w:ascii="Arial" w:hAnsi="Arial" w:cs="Arial"/>
          <w:i/>
          <w:iCs/>
          <w:color w:val="222222"/>
          <w:sz w:val="20"/>
          <w:shd w:val="clear" w:color="auto" w:fill="FFFFFF"/>
        </w:rPr>
        <w:t>Cardiología</w:t>
      </w:r>
      <w:proofErr w:type="spellEnd"/>
      <w:r>
        <w:rPr>
          <w:rFonts w:ascii="Arial" w:hAnsi="Arial" w:cs="Arial"/>
          <w:i/>
          <w:iCs/>
          <w:color w:val="222222"/>
          <w:sz w:val="20"/>
          <w:shd w:val="clear" w:color="auto" w:fill="FFFFFF"/>
        </w:rPr>
        <w:t xml:space="preserve"> (English Edition)</w:t>
      </w:r>
      <w:r>
        <w:rPr>
          <w:rFonts w:ascii="Arial" w:hAnsi="Arial" w:cs="Arial"/>
          <w:color w:val="222222"/>
          <w:sz w:val="20"/>
          <w:shd w:val="clear" w:color="auto" w:fill="FFFFFF"/>
        </w:rPr>
        <w:t>, </w:t>
      </w:r>
      <w:r>
        <w:rPr>
          <w:rFonts w:ascii="Arial" w:hAnsi="Arial" w:cs="Arial"/>
          <w:i/>
          <w:iCs/>
          <w:color w:val="222222"/>
          <w:sz w:val="20"/>
          <w:shd w:val="clear" w:color="auto" w:fill="FFFFFF"/>
        </w:rPr>
        <w:t>64</w:t>
      </w:r>
      <w:r>
        <w:rPr>
          <w:rFonts w:ascii="Arial" w:hAnsi="Arial" w:cs="Arial"/>
          <w:color w:val="222222"/>
          <w:sz w:val="20"/>
          <w:shd w:val="clear" w:color="auto" w:fill="FFFFFF"/>
        </w:rPr>
        <w:t>(6), pp.501-507.</w:t>
      </w:r>
    </w:p>
    <w:p w:rsidR="001D1D9F" w:rsidRPr="001D1D9F" w:rsidRDefault="001D1D9F" w:rsidP="00743371">
      <w:pPr>
        <w:pStyle w:val="ListParagraph"/>
        <w:numPr>
          <w:ilvl w:val="0"/>
          <w:numId w:val="2"/>
        </w:numPr>
        <w:rPr>
          <w:rFonts w:ascii="Arial" w:hAnsi="Arial" w:cs="Arial"/>
        </w:rPr>
      </w:pPr>
      <w:r>
        <w:rPr>
          <w:rFonts w:ascii="Arial" w:hAnsi="Arial" w:cs="Arial"/>
          <w:color w:val="222222"/>
          <w:sz w:val="20"/>
          <w:shd w:val="clear" w:color="auto" w:fill="FFFFFF"/>
        </w:rPr>
        <w:t>Lin, W., Wu, Z., Lin, L., Wen, A. and Li, J., 2017. An ensemble random forest algorithm for insurance big data analysis. </w:t>
      </w:r>
      <w:proofErr w:type="spellStart"/>
      <w:r>
        <w:rPr>
          <w:rFonts w:ascii="Arial" w:hAnsi="Arial" w:cs="Arial"/>
          <w:i/>
          <w:iCs/>
          <w:color w:val="222222"/>
          <w:sz w:val="20"/>
          <w:shd w:val="clear" w:color="auto" w:fill="FFFFFF"/>
        </w:rPr>
        <w:t>Ieee</w:t>
      </w:r>
      <w:proofErr w:type="spellEnd"/>
      <w:r>
        <w:rPr>
          <w:rFonts w:ascii="Arial" w:hAnsi="Arial" w:cs="Arial"/>
          <w:i/>
          <w:iCs/>
          <w:color w:val="222222"/>
          <w:sz w:val="20"/>
          <w:shd w:val="clear" w:color="auto" w:fill="FFFFFF"/>
        </w:rPr>
        <w:t xml:space="preserve"> access</w:t>
      </w:r>
      <w:r>
        <w:rPr>
          <w:rFonts w:ascii="Arial" w:hAnsi="Arial" w:cs="Arial"/>
          <w:color w:val="222222"/>
          <w:sz w:val="20"/>
          <w:shd w:val="clear" w:color="auto" w:fill="FFFFFF"/>
        </w:rPr>
        <w:t>, </w:t>
      </w:r>
      <w:r>
        <w:rPr>
          <w:rFonts w:ascii="Arial" w:hAnsi="Arial" w:cs="Arial"/>
          <w:i/>
          <w:iCs/>
          <w:color w:val="222222"/>
          <w:sz w:val="20"/>
          <w:shd w:val="clear" w:color="auto" w:fill="FFFFFF"/>
        </w:rPr>
        <w:t>5</w:t>
      </w:r>
      <w:r>
        <w:rPr>
          <w:rFonts w:ascii="Arial" w:hAnsi="Arial" w:cs="Arial"/>
          <w:color w:val="222222"/>
          <w:sz w:val="20"/>
          <w:shd w:val="clear" w:color="auto" w:fill="FFFFFF"/>
        </w:rPr>
        <w:t>, pp.16568-16575.</w:t>
      </w:r>
    </w:p>
    <w:p w:rsidR="001D1D9F" w:rsidRPr="001D1D9F" w:rsidRDefault="001D1D9F" w:rsidP="00743371">
      <w:pPr>
        <w:pStyle w:val="ListParagraph"/>
        <w:numPr>
          <w:ilvl w:val="0"/>
          <w:numId w:val="2"/>
        </w:numPr>
        <w:rPr>
          <w:rFonts w:ascii="Arial" w:hAnsi="Arial" w:cs="Arial"/>
        </w:rPr>
      </w:pPr>
      <w:r>
        <w:rPr>
          <w:rFonts w:ascii="Arial" w:hAnsi="Arial" w:cs="Arial"/>
          <w:color w:val="222222"/>
          <w:sz w:val="20"/>
          <w:shd w:val="clear" w:color="auto" w:fill="FFFFFF"/>
        </w:rPr>
        <w:t xml:space="preserve">Liu, Y., Wang, Y. and Zhang, J., 2012, September. New machine learning algorithm: </w:t>
      </w:r>
      <w:proofErr w:type="gramStart"/>
      <w:r>
        <w:rPr>
          <w:rFonts w:ascii="Arial" w:hAnsi="Arial" w:cs="Arial"/>
          <w:color w:val="222222"/>
          <w:sz w:val="20"/>
          <w:shd w:val="clear" w:color="auto" w:fill="FFFFFF"/>
        </w:rPr>
        <w:t>Random forest</w:t>
      </w:r>
      <w:proofErr w:type="gramEnd"/>
      <w:r>
        <w:rPr>
          <w:rFonts w:ascii="Arial" w:hAnsi="Arial" w:cs="Arial"/>
          <w:color w:val="222222"/>
          <w:sz w:val="20"/>
          <w:shd w:val="clear" w:color="auto" w:fill="FFFFFF"/>
        </w:rPr>
        <w:t>. In </w:t>
      </w:r>
      <w:r>
        <w:rPr>
          <w:rFonts w:ascii="Arial" w:hAnsi="Arial" w:cs="Arial"/>
          <w:i/>
          <w:iCs/>
          <w:color w:val="222222"/>
          <w:sz w:val="20"/>
          <w:shd w:val="clear" w:color="auto" w:fill="FFFFFF"/>
        </w:rPr>
        <w:t>International Conference on Information Computing and Applications</w:t>
      </w:r>
      <w:r>
        <w:rPr>
          <w:rFonts w:ascii="Arial" w:hAnsi="Arial" w:cs="Arial"/>
          <w:color w:val="222222"/>
          <w:sz w:val="20"/>
          <w:shd w:val="clear" w:color="auto" w:fill="FFFFFF"/>
        </w:rPr>
        <w:t> (pp. 246-252). Springer, Berlin, Heidelberg.</w:t>
      </w:r>
    </w:p>
    <w:p w:rsidR="001D1D9F" w:rsidRPr="001D1D9F" w:rsidRDefault="001D1D9F" w:rsidP="00743371">
      <w:pPr>
        <w:pStyle w:val="ListParagraph"/>
        <w:numPr>
          <w:ilvl w:val="0"/>
          <w:numId w:val="2"/>
        </w:numPr>
        <w:rPr>
          <w:rFonts w:ascii="Arial" w:hAnsi="Arial" w:cs="Arial"/>
        </w:rPr>
      </w:pPr>
      <w:proofErr w:type="spellStart"/>
      <w:r>
        <w:rPr>
          <w:rFonts w:ascii="Arial" w:hAnsi="Arial" w:cs="Arial"/>
          <w:color w:val="222222"/>
          <w:sz w:val="20"/>
          <w:shd w:val="clear" w:color="auto" w:fill="FFFFFF"/>
        </w:rPr>
        <w:t>Swetapadma</w:t>
      </w:r>
      <w:proofErr w:type="spellEnd"/>
      <w:r>
        <w:rPr>
          <w:rFonts w:ascii="Arial" w:hAnsi="Arial" w:cs="Arial"/>
          <w:color w:val="222222"/>
          <w:sz w:val="20"/>
          <w:shd w:val="clear" w:color="auto" w:fill="FFFFFF"/>
        </w:rPr>
        <w:t>, A. and Yadav, A., 2016. A novel decision tree regression-based fault distance estimation scheme for transmission lines. </w:t>
      </w:r>
      <w:r>
        <w:rPr>
          <w:rFonts w:ascii="Arial" w:hAnsi="Arial" w:cs="Arial"/>
          <w:i/>
          <w:iCs/>
          <w:color w:val="222222"/>
          <w:sz w:val="20"/>
          <w:shd w:val="clear" w:color="auto" w:fill="FFFFFF"/>
        </w:rPr>
        <w:t>IEEE transactions on power delivery</w:t>
      </w:r>
      <w:r>
        <w:rPr>
          <w:rFonts w:ascii="Arial" w:hAnsi="Arial" w:cs="Arial"/>
          <w:color w:val="222222"/>
          <w:sz w:val="20"/>
          <w:shd w:val="clear" w:color="auto" w:fill="FFFFFF"/>
        </w:rPr>
        <w:t>, </w:t>
      </w:r>
      <w:r>
        <w:rPr>
          <w:rFonts w:ascii="Arial" w:hAnsi="Arial" w:cs="Arial"/>
          <w:i/>
          <w:iCs/>
          <w:color w:val="222222"/>
          <w:sz w:val="20"/>
          <w:shd w:val="clear" w:color="auto" w:fill="FFFFFF"/>
        </w:rPr>
        <w:t>32</w:t>
      </w:r>
      <w:r>
        <w:rPr>
          <w:rFonts w:ascii="Arial" w:hAnsi="Arial" w:cs="Arial"/>
          <w:color w:val="222222"/>
          <w:sz w:val="20"/>
          <w:shd w:val="clear" w:color="auto" w:fill="FFFFFF"/>
        </w:rPr>
        <w:t>(1), pp.234-245.</w:t>
      </w:r>
    </w:p>
    <w:p w:rsidR="001D1D9F" w:rsidRPr="001D1D9F" w:rsidRDefault="001D1D9F" w:rsidP="00743371">
      <w:pPr>
        <w:pStyle w:val="ListParagraph"/>
        <w:numPr>
          <w:ilvl w:val="0"/>
          <w:numId w:val="2"/>
        </w:numPr>
        <w:rPr>
          <w:rFonts w:ascii="Arial" w:hAnsi="Arial" w:cs="Arial"/>
        </w:rPr>
      </w:pPr>
      <w:r>
        <w:rPr>
          <w:rFonts w:ascii="Arial" w:hAnsi="Arial" w:cs="Arial"/>
          <w:color w:val="222222"/>
          <w:sz w:val="20"/>
          <w:shd w:val="clear" w:color="auto" w:fill="FFFFFF"/>
        </w:rPr>
        <w:t>Richards, N.M. and King, J.H., 2014. Big data ethics. </w:t>
      </w:r>
      <w:r>
        <w:rPr>
          <w:rFonts w:ascii="Arial" w:hAnsi="Arial" w:cs="Arial"/>
          <w:i/>
          <w:iCs/>
          <w:color w:val="222222"/>
          <w:sz w:val="20"/>
          <w:shd w:val="clear" w:color="auto" w:fill="FFFFFF"/>
        </w:rPr>
        <w:t>Wake Forest L. Rev.</w:t>
      </w:r>
      <w:r>
        <w:rPr>
          <w:rFonts w:ascii="Arial" w:hAnsi="Arial" w:cs="Arial"/>
          <w:color w:val="222222"/>
          <w:sz w:val="20"/>
          <w:shd w:val="clear" w:color="auto" w:fill="FFFFFF"/>
        </w:rPr>
        <w:t>, </w:t>
      </w:r>
      <w:r>
        <w:rPr>
          <w:rFonts w:ascii="Arial" w:hAnsi="Arial" w:cs="Arial"/>
          <w:i/>
          <w:iCs/>
          <w:color w:val="222222"/>
          <w:sz w:val="20"/>
          <w:shd w:val="clear" w:color="auto" w:fill="FFFFFF"/>
        </w:rPr>
        <w:t>49</w:t>
      </w:r>
      <w:r>
        <w:rPr>
          <w:rFonts w:ascii="Arial" w:hAnsi="Arial" w:cs="Arial"/>
          <w:color w:val="222222"/>
          <w:sz w:val="20"/>
          <w:shd w:val="clear" w:color="auto" w:fill="FFFFFF"/>
        </w:rPr>
        <w:t>, p.393.</w:t>
      </w:r>
    </w:p>
    <w:p w:rsidR="001D1D9F" w:rsidRPr="00743371" w:rsidRDefault="001D1D9F" w:rsidP="00743371">
      <w:pPr>
        <w:pStyle w:val="ListParagraph"/>
        <w:numPr>
          <w:ilvl w:val="0"/>
          <w:numId w:val="2"/>
        </w:numPr>
        <w:rPr>
          <w:rFonts w:ascii="Arial" w:hAnsi="Arial" w:cs="Arial"/>
        </w:rPr>
      </w:pPr>
      <w:r>
        <w:rPr>
          <w:rFonts w:ascii="Arial" w:hAnsi="Arial" w:cs="Arial"/>
          <w:color w:val="222222"/>
          <w:sz w:val="20"/>
          <w:shd w:val="clear" w:color="auto" w:fill="FFFFFF"/>
        </w:rPr>
        <w:t>Albrecht, J.P., 2016. How the GDPR will change the world. </w:t>
      </w:r>
      <w:r>
        <w:rPr>
          <w:rFonts w:ascii="Arial" w:hAnsi="Arial" w:cs="Arial"/>
          <w:i/>
          <w:iCs/>
          <w:color w:val="222222"/>
          <w:sz w:val="20"/>
          <w:shd w:val="clear" w:color="auto" w:fill="FFFFFF"/>
        </w:rPr>
        <w:t>Eur. Data Prot. L. Rev.</w:t>
      </w:r>
      <w:r>
        <w:rPr>
          <w:rFonts w:ascii="Arial" w:hAnsi="Arial" w:cs="Arial"/>
          <w:color w:val="222222"/>
          <w:sz w:val="20"/>
          <w:shd w:val="clear" w:color="auto" w:fill="FFFFFF"/>
        </w:rPr>
        <w:t>, </w:t>
      </w:r>
      <w:r>
        <w:rPr>
          <w:rFonts w:ascii="Arial" w:hAnsi="Arial" w:cs="Arial"/>
          <w:i/>
          <w:iCs/>
          <w:color w:val="222222"/>
          <w:sz w:val="20"/>
          <w:shd w:val="clear" w:color="auto" w:fill="FFFFFF"/>
        </w:rPr>
        <w:t>2</w:t>
      </w:r>
      <w:r>
        <w:rPr>
          <w:rFonts w:ascii="Arial" w:hAnsi="Arial" w:cs="Arial"/>
          <w:color w:val="222222"/>
          <w:sz w:val="20"/>
          <w:shd w:val="clear" w:color="auto" w:fill="FFFFFF"/>
        </w:rPr>
        <w:t>, p.287.</w:t>
      </w:r>
    </w:p>
    <w:p w:rsidR="0052765F" w:rsidRPr="0050715C" w:rsidRDefault="0052765F" w:rsidP="0052765F">
      <w:pPr>
        <w:rPr>
          <w:rFonts w:ascii="Arial" w:hAnsi="Arial" w:cs="Arial"/>
        </w:rPr>
      </w:pPr>
    </w:p>
    <w:p w:rsidR="0052765F" w:rsidRPr="0050715C" w:rsidRDefault="0052765F" w:rsidP="0052765F">
      <w:pPr>
        <w:rPr>
          <w:rFonts w:ascii="Arial" w:hAnsi="Arial" w:cs="Arial"/>
        </w:rPr>
      </w:pPr>
    </w:p>
    <w:p w:rsidR="0052765F" w:rsidRDefault="0052765F" w:rsidP="0052765F">
      <w:pPr>
        <w:rPr>
          <w:rFonts w:ascii="Arial" w:hAnsi="Arial" w:cs="Arial"/>
        </w:rPr>
      </w:pPr>
    </w:p>
    <w:p w:rsidR="00735130" w:rsidRDefault="00735130" w:rsidP="0052765F">
      <w:pPr>
        <w:rPr>
          <w:rFonts w:ascii="Arial" w:hAnsi="Arial" w:cs="Arial"/>
        </w:rPr>
      </w:pPr>
    </w:p>
    <w:p w:rsidR="00735130" w:rsidRDefault="00735130" w:rsidP="0052765F">
      <w:pPr>
        <w:rPr>
          <w:rFonts w:ascii="Arial" w:hAnsi="Arial" w:cs="Arial"/>
        </w:rPr>
      </w:pPr>
    </w:p>
    <w:p w:rsidR="00735130" w:rsidRDefault="00735130" w:rsidP="0052765F">
      <w:pPr>
        <w:rPr>
          <w:rFonts w:ascii="Arial" w:hAnsi="Arial" w:cs="Arial"/>
        </w:rPr>
      </w:pPr>
    </w:p>
    <w:p w:rsidR="00735130" w:rsidRDefault="00735130" w:rsidP="0052765F">
      <w:pPr>
        <w:rPr>
          <w:rFonts w:ascii="Arial" w:hAnsi="Arial" w:cs="Arial"/>
        </w:rPr>
      </w:pPr>
    </w:p>
    <w:p w:rsidR="00735130" w:rsidRDefault="00735130" w:rsidP="0052765F">
      <w:pPr>
        <w:rPr>
          <w:rFonts w:ascii="Arial" w:hAnsi="Arial" w:cs="Arial"/>
        </w:rPr>
      </w:pPr>
    </w:p>
    <w:p w:rsidR="00735130" w:rsidRDefault="00735130" w:rsidP="0052765F">
      <w:pPr>
        <w:rPr>
          <w:rFonts w:ascii="Arial" w:hAnsi="Arial" w:cs="Arial"/>
        </w:rPr>
      </w:pPr>
    </w:p>
    <w:p w:rsidR="00735130" w:rsidRDefault="00735130" w:rsidP="0052765F">
      <w:pPr>
        <w:rPr>
          <w:rFonts w:ascii="Arial" w:hAnsi="Arial" w:cs="Arial"/>
        </w:rPr>
      </w:pPr>
    </w:p>
    <w:p w:rsidR="00735130" w:rsidRDefault="00735130" w:rsidP="0052765F">
      <w:pPr>
        <w:rPr>
          <w:rFonts w:ascii="Arial" w:hAnsi="Arial" w:cs="Arial"/>
        </w:rPr>
      </w:pPr>
    </w:p>
    <w:p w:rsidR="00735130" w:rsidRDefault="00735130" w:rsidP="0052765F">
      <w:pPr>
        <w:rPr>
          <w:rFonts w:ascii="Arial" w:hAnsi="Arial" w:cs="Arial"/>
        </w:rPr>
      </w:pPr>
    </w:p>
    <w:p w:rsidR="00735130" w:rsidRDefault="00735130" w:rsidP="0052765F">
      <w:pPr>
        <w:rPr>
          <w:rFonts w:ascii="Arial" w:hAnsi="Arial" w:cs="Arial"/>
        </w:rPr>
      </w:pPr>
    </w:p>
    <w:p w:rsidR="00735130" w:rsidRDefault="00735130" w:rsidP="0052765F">
      <w:pPr>
        <w:rPr>
          <w:rFonts w:ascii="Arial" w:hAnsi="Arial" w:cs="Arial"/>
        </w:rPr>
      </w:pPr>
    </w:p>
    <w:p w:rsidR="00735130" w:rsidRDefault="00735130" w:rsidP="0052765F">
      <w:pPr>
        <w:rPr>
          <w:rFonts w:ascii="Arial" w:hAnsi="Arial" w:cs="Arial"/>
        </w:rPr>
      </w:pPr>
    </w:p>
    <w:p w:rsidR="00735130" w:rsidRDefault="00735130" w:rsidP="0052765F">
      <w:pPr>
        <w:rPr>
          <w:rFonts w:ascii="Arial" w:hAnsi="Arial" w:cs="Arial"/>
        </w:rPr>
      </w:pPr>
    </w:p>
    <w:p w:rsidR="00735130" w:rsidRDefault="00735130" w:rsidP="0052765F">
      <w:pPr>
        <w:rPr>
          <w:rFonts w:ascii="Arial" w:hAnsi="Arial" w:cs="Arial"/>
        </w:rPr>
      </w:pPr>
    </w:p>
    <w:p w:rsidR="00735130" w:rsidRDefault="00735130" w:rsidP="0052765F">
      <w:pPr>
        <w:rPr>
          <w:rFonts w:ascii="Arial" w:hAnsi="Arial" w:cs="Arial"/>
        </w:rPr>
      </w:pPr>
    </w:p>
    <w:p w:rsidR="00735130" w:rsidRPr="0050715C" w:rsidRDefault="00735130" w:rsidP="0052765F">
      <w:pPr>
        <w:rPr>
          <w:rFonts w:ascii="Arial" w:hAnsi="Arial" w:cs="Arial"/>
        </w:rPr>
      </w:pPr>
    </w:p>
    <w:p w:rsidR="0052765F" w:rsidRPr="0050715C" w:rsidRDefault="0052765F" w:rsidP="0052765F">
      <w:pPr>
        <w:rPr>
          <w:rFonts w:ascii="Arial" w:hAnsi="Arial" w:cs="Arial"/>
        </w:rPr>
      </w:pPr>
    </w:p>
    <w:p w:rsidR="0052765F" w:rsidRPr="0050715C" w:rsidRDefault="0052765F" w:rsidP="0052765F">
      <w:pPr>
        <w:rPr>
          <w:rFonts w:ascii="Arial" w:hAnsi="Arial" w:cs="Arial"/>
        </w:rPr>
      </w:pPr>
    </w:p>
    <w:p w:rsidR="0052765F" w:rsidRPr="0050715C" w:rsidRDefault="0052765F" w:rsidP="0052765F">
      <w:pPr>
        <w:rPr>
          <w:rFonts w:ascii="Arial" w:hAnsi="Arial" w:cs="Arial"/>
        </w:rPr>
      </w:pPr>
    </w:p>
    <w:p w:rsidR="0052765F" w:rsidRPr="0050715C" w:rsidRDefault="0052765F" w:rsidP="0052765F">
      <w:pPr>
        <w:rPr>
          <w:rFonts w:ascii="Arial" w:hAnsi="Arial" w:cs="Arial"/>
        </w:rPr>
      </w:pPr>
    </w:p>
    <w:p w:rsidR="0052765F" w:rsidRPr="0050715C" w:rsidRDefault="0052765F" w:rsidP="0052765F">
      <w:pPr>
        <w:rPr>
          <w:rFonts w:ascii="Arial" w:hAnsi="Arial" w:cs="Arial"/>
        </w:rPr>
      </w:pPr>
    </w:p>
    <w:p w:rsidR="0052765F" w:rsidRPr="0050715C" w:rsidRDefault="0052765F" w:rsidP="0052765F">
      <w:pPr>
        <w:rPr>
          <w:rFonts w:ascii="Arial" w:hAnsi="Arial" w:cs="Arial"/>
        </w:rPr>
      </w:pPr>
    </w:p>
    <w:p w:rsidR="0052765F" w:rsidRPr="0050715C" w:rsidRDefault="0052765F" w:rsidP="0052765F">
      <w:pPr>
        <w:rPr>
          <w:rFonts w:ascii="Arial" w:hAnsi="Arial" w:cs="Arial"/>
        </w:rPr>
      </w:pPr>
    </w:p>
    <w:p w:rsidR="0052765F" w:rsidRPr="0050715C" w:rsidRDefault="0052765F" w:rsidP="0052765F">
      <w:pPr>
        <w:rPr>
          <w:rFonts w:ascii="Arial" w:hAnsi="Arial" w:cs="Arial"/>
        </w:rPr>
      </w:pPr>
    </w:p>
    <w:p w:rsidR="0052765F" w:rsidRPr="0050715C" w:rsidRDefault="0052765F" w:rsidP="0052765F">
      <w:pPr>
        <w:rPr>
          <w:rFonts w:ascii="Arial" w:hAnsi="Arial" w:cs="Arial"/>
        </w:rPr>
      </w:pPr>
    </w:p>
    <w:p w:rsidR="0052765F" w:rsidRPr="0050715C" w:rsidRDefault="0052765F" w:rsidP="0052765F">
      <w:pPr>
        <w:rPr>
          <w:rFonts w:ascii="Arial" w:hAnsi="Arial" w:cs="Arial"/>
        </w:rPr>
      </w:pPr>
    </w:p>
    <w:p w:rsidR="0052765F" w:rsidRPr="0050715C" w:rsidRDefault="0052765F" w:rsidP="0052765F">
      <w:pPr>
        <w:rPr>
          <w:rFonts w:ascii="Arial" w:hAnsi="Arial" w:cs="Arial"/>
        </w:rPr>
      </w:pPr>
    </w:p>
    <w:p w:rsidR="0052765F" w:rsidRPr="0050715C" w:rsidRDefault="0052765F" w:rsidP="0052765F">
      <w:pPr>
        <w:jc w:val="center"/>
        <w:rPr>
          <w:rFonts w:ascii="Arial" w:hAnsi="Arial" w:cs="Arial"/>
        </w:rPr>
      </w:pPr>
    </w:p>
    <w:sectPr w:rsidR="0052765F" w:rsidRPr="0050715C">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205AA" w:rsidRDefault="007205AA" w:rsidP="00D70621">
      <w:pPr>
        <w:spacing w:after="0" w:line="240" w:lineRule="auto"/>
      </w:pPr>
      <w:r>
        <w:separator/>
      </w:r>
    </w:p>
  </w:endnote>
  <w:endnote w:type="continuationSeparator" w:id="0">
    <w:p w:rsidR="007205AA" w:rsidRDefault="007205AA" w:rsidP="00D70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2237534"/>
      <w:docPartObj>
        <w:docPartGallery w:val="Page Numbers (Bottom of Page)"/>
        <w:docPartUnique/>
      </w:docPartObj>
    </w:sdtPr>
    <w:sdtContent>
      <w:p w:rsidR="00D70621" w:rsidRDefault="00D70621">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12445" cy="441325"/>
                  <wp:effectExtent l="0" t="0" r="1905" b="0"/>
                  <wp:wrapNone/>
                  <wp:docPr id="1" name="Flowchart: Alternat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D70621" w:rsidRDefault="00D70621">
                              <w:pPr>
                                <w:pStyle w:val="Footer"/>
                                <w:pBdr>
                                  <w:top w:val="single" w:sz="12" w:space="1" w:color="A5A5A5" w:themeColor="accent3"/>
                                  <w:bottom w:val="single" w:sz="48" w:space="1" w:color="A5A5A5" w:themeColor="accent3"/>
                                </w:pBdr>
                                <w:jc w:val="center"/>
                                <w:rPr>
                                  <w:sz w:val="28"/>
                                  <w:szCs w:val="28"/>
                                </w:rPr>
                              </w:pPr>
                              <w:r>
                                <w:rPr>
                                  <w:szCs w:val="22"/>
                                </w:rPr>
                                <w:fldChar w:fldCharType="begin"/>
                              </w:r>
                              <w:r>
                                <w:instrText xml:space="preserve"> PAGE    \* MERGEFORMAT </w:instrText>
                              </w:r>
                              <w:r>
                                <w:rPr>
                                  <w:szCs w:val="22"/>
                                </w:rPr>
                                <w:fldChar w:fldCharType="separate"/>
                              </w:r>
                              <w:r>
                                <w:rPr>
                                  <w:noProof/>
                                  <w:sz w:val="28"/>
                                  <w:szCs w:val="28"/>
                                </w:rPr>
                                <w:t>2</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rsidR="00D70621" w:rsidRDefault="00D70621">
                        <w:pPr>
                          <w:pStyle w:val="Footer"/>
                          <w:pBdr>
                            <w:top w:val="single" w:sz="12" w:space="1" w:color="A5A5A5" w:themeColor="accent3"/>
                            <w:bottom w:val="single" w:sz="48" w:space="1" w:color="A5A5A5" w:themeColor="accent3"/>
                          </w:pBdr>
                          <w:jc w:val="center"/>
                          <w:rPr>
                            <w:sz w:val="28"/>
                            <w:szCs w:val="28"/>
                          </w:rPr>
                        </w:pPr>
                        <w:r>
                          <w:rPr>
                            <w:szCs w:val="22"/>
                          </w:rPr>
                          <w:fldChar w:fldCharType="begin"/>
                        </w:r>
                        <w:r>
                          <w:instrText xml:space="preserve"> PAGE    \* MERGEFORMAT </w:instrText>
                        </w:r>
                        <w:r>
                          <w:rPr>
                            <w:szCs w:val="22"/>
                          </w:rPr>
                          <w:fldChar w:fldCharType="separate"/>
                        </w:r>
                        <w:r>
                          <w:rPr>
                            <w:noProof/>
                            <w:sz w:val="28"/>
                            <w:szCs w:val="28"/>
                          </w:rPr>
                          <w:t>2</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205AA" w:rsidRDefault="007205AA" w:rsidP="00D70621">
      <w:pPr>
        <w:spacing w:after="0" w:line="240" w:lineRule="auto"/>
      </w:pPr>
      <w:r>
        <w:separator/>
      </w:r>
    </w:p>
  </w:footnote>
  <w:footnote w:type="continuationSeparator" w:id="0">
    <w:p w:rsidR="007205AA" w:rsidRDefault="007205AA" w:rsidP="00D706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0621" w:rsidRDefault="00D70621">
    <w:pPr>
      <w:pStyle w:val="Header"/>
    </w:pPr>
    <w:r>
      <w:t>SSID- 1940984</w:t>
    </w:r>
    <w:r>
      <w:tab/>
      <w:t xml:space="preserve">                                                              </w:t>
    </w:r>
    <w:r>
      <w:rPr>
        <w:rFonts w:ascii="Lato" w:hAnsi="Lato"/>
        <w:caps/>
        <w:color w:val="556572"/>
        <w:sz w:val="18"/>
        <w:szCs w:val="18"/>
        <w:shd w:val="clear" w:color="auto" w:fill="FFFFFF"/>
      </w:rPr>
      <w:t>ADVANCED MACHINE LEARNING (2022 MOD006566)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4850"/>
    <w:multiLevelType w:val="hybridMultilevel"/>
    <w:tmpl w:val="D8E209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6509C7"/>
    <w:multiLevelType w:val="hybridMultilevel"/>
    <w:tmpl w:val="DB54B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D75163"/>
    <w:multiLevelType w:val="hybridMultilevel"/>
    <w:tmpl w:val="516631D4"/>
    <w:lvl w:ilvl="0" w:tplc="D6483C1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085335"/>
    <w:multiLevelType w:val="hybridMultilevel"/>
    <w:tmpl w:val="D8DCF8E2"/>
    <w:lvl w:ilvl="0" w:tplc="40090013">
      <w:start w:val="1"/>
      <w:numFmt w:val="upperRoman"/>
      <w:lvlText w:val="%1."/>
      <w:lvlJc w:val="righ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 w15:restartNumberingAfterBreak="0">
    <w:nsid w:val="2CB609F8"/>
    <w:multiLevelType w:val="hybridMultilevel"/>
    <w:tmpl w:val="482C36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3001138"/>
    <w:multiLevelType w:val="hybridMultilevel"/>
    <w:tmpl w:val="AF246D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AA10CBF"/>
    <w:multiLevelType w:val="hybridMultilevel"/>
    <w:tmpl w:val="1206BD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37591372">
    <w:abstractNumId w:val="6"/>
  </w:num>
  <w:num w:numId="2" w16cid:durableId="708533268">
    <w:abstractNumId w:val="4"/>
  </w:num>
  <w:num w:numId="3" w16cid:durableId="662120315">
    <w:abstractNumId w:val="5"/>
  </w:num>
  <w:num w:numId="4" w16cid:durableId="59408155">
    <w:abstractNumId w:val="0"/>
  </w:num>
  <w:num w:numId="5" w16cid:durableId="625047672">
    <w:abstractNumId w:val="2"/>
  </w:num>
  <w:num w:numId="6" w16cid:durableId="419259271">
    <w:abstractNumId w:val="1"/>
  </w:num>
  <w:num w:numId="7" w16cid:durableId="10469043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590"/>
    <w:rsid w:val="000024F1"/>
    <w:rsid w:val="00053558"/>
    <w:rsid w:val="0007094F"/>
    <w:rsid w:val="000B7466"/>
    <w:rsid w:val="000E1F45"/>
    <w:rsid w:val="000F25C3"/>
    <w:rsid w:val="00101B20"/>
    <w:rsid w:val="001036A9"/>
    <w:rsid w:val="001441F2"/>
    <w:rsid w:val="001B621A"/>
    <w:rsid w:val="001D1D9F"/>
    <w:rsid w:val="001E1675"/>
    <w:rsid w:val="002F59FD"/>
    <w:rsid w:val="00310041"/>
    <w:rsid w:val="0038246D"/>
    <w:rsid w:val="0038554B"/>
    <w:rsid w:val="003A094C"/>
    <w:rsid w:val="00402653"/>
    <w:rsid w:val="004B09C1"/>
    <w:rsid w:val="004B337D"/>
    <w:rsid w:val="004B7B50"/>
    <w:rsid w:val="004F7BD7"/>
    <w:rsid w:val="0050715C"/>
    <w:rsid w:val="0052765F"/>
    <w:rsid w:val="0053656C"/>
    <w:rsid w:val="00595996"/>
    <w:rsid w:val="005D0BB6"/>
    <w:rsid w:val="00615160"/>
    <w:rsid w:val="007205AA"/>
    <w:rsid w:val="00720C13"/>
    <w:rsid w:val="00735130"/>
    <w:rsid w:val="00743371"/>
    <w:rsid w:val="00767A4B"/>
    <w:rsid w:val="0081723F"/>
    <w:rsid w:val="00817922"/>
    <w:rsid w:val="00863737"/>
    <w:rsid w:val="008906ED"/>
    <w:rsid w:val="008A454F"/>
    <w:rsid w:val="008F71CE"/>
    <w:rsid w:val="00900148"/>
    <w:rsid w:val="00924C51"/>
    <w:rsid w:val="00945EAD"/>
    <w:rsid w:val="009B7E66"/>
    <w:rsid w:val="009D02BC"/>
    <w:rsid w:val="009F4174"/>
    <w:rsid w:val="00A002AA"/>
    <w:rsid w:val="00A03859"/>
    <w:rsid w:val="00A210F5"/>
    <w:rsid w:val="00A50E66"/>
    <w:rsid w:val="00AF339F"/>
    <w:rsid w:val="00B17640"/>
    <w:rsid w:val="00B30D43"/>
    <w:rsid w:val="00B60060"/>
    <w:rsid w:val="00B60796"/>
    <w:rsid w:val="00B820ED"/>
    <w:rsid w:val="00BD1590"/>
    <w:rsid w:val="00BD35BF"/>
    <w:rsid w:val="00BD7BBA"/>
    <w:rsid w:val="00BE3F76"/>
    <w:rsid w:val="00BF447F"/>
    <w:rsid w:val="00C625B2"/>
    <w:rsid w:val="00C75C2E"/>
    <w:rsid w:val="00CC1C44"/>
    <w:rsid w:val="00CC38B7"/>
    <w:rsid w:val="00D16FB7"/>
    <w:rsid w:val="00D363F5"/>
    <w:rsid w:val="00D55685"/>
    <w:rsid w:val="00D70621"/>
    <w:rsid w:val="00D821E4"/>
    <w:rsid w:val="00D8640A"/>
    <w:rsid w:val="00D87F93"/>
    <w:rsid w:val="00DE3040"/>
    <w:rsid w:val="00E9141F"/>
    <w:rsid w:val="00E97065"/>
    <w:rsid w:val="00ED63D3"/>
    <w:rsid w:val="00EE389B"/>
    <w:rsid w:val="00EF20BF"/>
    <w:rsid w:val="00EF4DBB"/>
    <w:rsid w:val="00EF69DF"/>
    <w:rsid w:val="00F13477"/>
    <w:rsid w:val="00F157BE"/>
    <w:rsid w:val="00F81B92"/>
    <w:rsid w:val="00F8778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73161D"/>
  <w15:chartTrackingRefBased/>
  <w15:docId w15:val="{FB57D082-FB65-4110-A6A7-3D24F117C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52765F"/>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3">
    <w:name w:val="heading 3"/>
    <w:basedOn w:val="Normal"/>
    <w:link w:val="Heading3Char"/>
    <w:uiPriority w:val="9"/>
    <w:qFormat/>
    <w:rsid w:val="001B621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1B621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B621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1B621A"/>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1B62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B621A"/>
    <w:rPr>
      <w:color w:val="0000FF"/>
      <w:u w:val="single"/>
    </w:rPr>
  </w:style>
  <w:style w:type="character" w:styleId="Strong">
    <w:name w:val="Strong"/>
    <w:basedOn w:val="DefaultParagraphFont"/>
    <w:uiPriority w:val="22"/>
    <w:qFormat/>
    <w:rsid w:val="001B621A"/>
    <w:rPr>
      <w:b/>
      <w:bCs/>
    </w:rPr>
  </w:style>
  <w:style w:type="paragraph" w:styleId="Header">
    <w:name w:val="header"/>
    <w:basedOn w:val="Normal"/>
    <w:link w:val="HeaderChar"/>
    <w:uiPriority w:val="99"/>
    <w:unhideWhenUsed/>
    <w:rsid w:val="00D706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621"/>
    <w:rPr>
      <w:rFonts w:cs="Mangal"/>
    </w:rPr>
  </w:style>
  <w:style w:type="paragraph" w:styleId="Footer">
    <w:name w:val="footer"/>
    <w:basedOn w:val="Normal"/>
    <w:link w:val="FooterChar"/>
    <w:uiPriority w:val="99"/>
    <w:unhideWhenUsed/>
    <w:rsid w:val="00D706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0621"/>
    <w:rPr>
      <w:rFonts w:cs="Mangal"/>
    </w:rPr>
  </w:style>
  <w:style w:type="character" w:customStyle="1" w:styleId="Heading1Char">
    <w:name w:val="Heading 1 Char"/>
    <w:basedOn w:val="DefaultParagraphFont"/>
    <w:link w:val="Heading1"/>
    <w:uiPriority w:val="9"/>
    <w:rsid w:val="0052765F"/>
    <w:rPr>
      <w:rFonts w:asciiTheme="majorHAnsi" w:eastAsiaTheme="majorEastAsia" w:hAnsiTheme="majorHAnsi" w:cstheme="majorBidi"/>
      <w:color w:val="2F5496" w:themeColor="accent1" w:themeShade="BF"/>
      <w:sz w:val="32"/>
      <w:szCs w:val="29"/>
    </w:rPr>
  </w:style>
  <w:style w:type="paragraph" w:styleId="ListParagraph">
    <w:name w:val="List Paragraph"/>
    <w:basedOn w:val="Normal"/>
    <w:uiPriority w:val="34"/>
    <w:qFormat/>
    <w:rsid w:val="003A094C"/>
    <w:pPr>
      <w:ind w:left="720"/>
      <w:contextualSpacing/>
    </w:pPr>
  </w:style>
  <w:style w:type="character" w:styleId="UnresolvedMention">
    <w:name w:val="Unresolved Mention"/>
    <w:basedOn w:val="DefaultParagraphFont"/>
    <w:uiPriority w:val="99"/>
    <w:semiHidden/>
    <w:unhideWhenUsed/>
    <w:rsid w:val="00924C51"/>
    <w:rPr>
      <w:color w:val="605E5C"/>
      <w:shd w:val="clear" w:color="auto" w:fill="E1DFDD"/>
    </w:rPr>
  </w:style>
  <w:style w:type="paragraph" w:styleId="Caption">
    <w:name w:val="caption"/>
    <w:basedOn w:val="Normal"/>
    <w:next w:val="Normal"/>
    <w:uiPriority w:val="35"/>
    <w:unhideWhenUsed/>
    <w:qFormat/>
    <w:rsid w:val="00735130"/>
    <w:pPr>
      <w:spacing w:after="200" w:line="240" w:lineRule="auto"/>
    </w:pPr>
    <w:rPr>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41370">
      <w:bodyDiv w:val="1"/>
      <w:marLeft w:val="0"/>
      <w:marRight w:val="0"/>
      <w:marTop w:val="0"/>
      <w:marBottom w:val="0"/>
      <w:divBdr>
        <w:top w:val="none" w:sz="0" w:space="0" w:color="auto"/>
        <w:left w:val="none" w:sz="0" w:space="0" w:color="auto"/>
        <w:bottom w:val="none" w:sz="0" w:space="0" w:color="auto"/>
        <w:right w:val="none" w:sz="0" w:space="0" w:color="auto"/>
      </w:divBdr>
    </w:div>
    <w:div w:id="671377600">
      <w:bodyDiv w:val="1"/>
      <w:marLeft w:val="0"/>
      <w:marRight w:val="0"/>
      <w:marTop w:val="0"/>
      <w:marBottom w:val="0"/>
      <w:divBdr>
        <w:top w:val="none" w:sz="0" w:space="0" w:color="auto"/>
        <w:left w:val="none" w:sz="0" w:space="0" w:color="auto"/>
        <w:bottom w:val="none" w:sz="0" w:space="0" w:color="auto"/>
        <w:right w:val="none" w:sz="0" w:space="0" w:color="auto"/>
      </w:divBdr>
    </w:div>
    <w:div w:id="750086205">
      <w:bodyDiv w:val="1"/>
      <w:marLeft w:val="0"/>
      <w:marRight w:val="0"/>
      <w:marTop w:val="0"/>
      <w:marBottom w:val="0"/>
      <w:divBdr>
        <w:top w:val="none" w:sz="0" w:space="0" w:color="auto"/>
        <w:left w:val="none" w:sz="0" w:space="0" w:color="auto"/>
        <w:bottom w:val="none" w:sz="0" w:space="0" w:color="auto"/>
        <w:right w:val="none" w:sz="0" w:space="0" w:color="auto"/>
      </w:divBdr>
    </w:div>
    <w:div w:id="795178427">
      <w:bodyDiv w:val="1"/>
      <w:marLeft w:val="0"/>
      <w:marRight w:val="0"/>
      <w:marTop w:val="0"/>
      <w:marBottom w:val="0"/>
      <w:divBdr>
        <w:top w:val="none" w:sz="0" w:space="0" w:color="auto"/>
        <w:left w:val="none" w:sz="0" w:space="0" w:color="auto"/>
        <w:bottom w:val="none" w:sz="0" w:space="0" w:color="auto"/>
        <w:right w:val="none" w:sz="0" w:space="0" w:color="auto"/>
      </w:divBdr>
    </w:div>
    <w:div w:id="862203990">
      <w:bodyDiv w:val="1"/>
      <w:marLeft w:val="0"/>
      <w:marRight w:val="0"/>
      <w:marTop w:val="0"/>
      <w:marBottom w:val="0"/>
      <w:divBdr>
        <w:top w:val="none" w:sz="0" w:space="0" w:color="auto"/>
        <w:left w:val="none" w:sz="0" w:space="0" w:color="auto"/>
        <w:bottom w:val="none" w:sz="0" w:space="0" w:color="auto"/>
        <w:right w:val="none" w:sz="0" w:space="0" w:color="auto"/>
      </w:divBdr>
    </w:div>
    <w:div w:id="1076590373">
      <w:bodyDiv w:val="1"/>
      <w:marLeft w:val="0"/>
      <w:marRight w:val="0"/>
      <w:marTop w:val="0"/>
      <w:marBottom w:val="0"/>
      <w:divBdr>
        <w:top w:val="none" w:sz="0" w:space="0" w:color="auto"/>
        <w:left w:val="none" w:sz="0" w:space="0" w:color="auto"/>
        <w:bottom w:val="none" w:sz="0" w:space="0" w:color="auto"/>
        <w:right w:val="none" w:sz="0" w:space="0" w:color="auto"/>
      </w:divBdr>
    </w:div>
    <w:div w:id="1118067974">
      <w:bodyDiv w:val="1"/>
      <w:marLeft w:val="0"/>
      <w:marRight w:val="0"/>
      <w:marTop w:val="0"/>
      <w:marBottom w:val="0"/>
      <w:divBdr>
        <w:top w:val="none" w:sz="0" w:space="0" w:color="auto"/>
        <w:left w:val="none" w:sz="0" w:space="0" w:color="auto"/>
        <w:bottom w:val="none" w:sz="0" w:space="0" w:color="auto"/>
        <w:right w:val="none" w:sz="0" w:space="0" w:color="auto"/>
      </w:divBdr>
    </w:div>
    <w:div w:id="1325627209">
      <w:bodyDiv w:val="1"/>
      <w:marLeft w:val="0"/>
      <w:marRight w:val="0"/>
      <w:marTop w:val="0"/>
      <w:marBottom w:val="0"/>
      <w:divBdr>
        <w:top w:val="none" w:sz="0" w:space="0" w:color="auto"/>
        <w:left w:val="none" w:sz="0" w:space="0" w:color="auto"/>
        <w:bottom w:val="none" w:sz="0" w:space="0" w:color="auto"/>
        <w:right w:val="none" w:sz="0" w:space="0" w:color="auto"/>
      </w:divBdr>
    </w:div>
    <w:div w:id="1389499922">
      <w:bodyDiv w:val="1"/>
      <w:marLeft w:val="0"/>
      <w:marRight w:val="0"/>
      <w:marTop w:val="0"/>
      <w:marBottom w:val="0"/>
      <w:divBdr>
        <w:top w:val="none" w:sz="0" w:space="0" w:color="auto"/>
        <w:left w:val="none" w:sz="0" w:space="0" w:color="auto"/>
        <w:bottom w:val="none" w:sz="0" w:space="0" w:color="auto"/>
        <w:right w:val="none" w:sz="0" w:space="0" w:color="auto"/>
      </w:divBdr>
    </w:div>
    <w:div w:id="1512722789">
      <w:bodyDiv w:val="1"/>
      <w:marLeft w:val="0"/>
      <w:marRight w:val="0"/>
      <w:marTop w:val="0"/>
      <w:marBottom w:val="0"/>
      <w:divBdr>
        <w:top w:val="none" w:sz="0" w:space="0" w:color="auto"/>
        <w:left w:val="none" w:sz="0" w:space="0" w:color="auto"/>
        <w:bottom w:val="none" w:sz="0" w:space="0" w:color="auto"/>
        <w:right w:val="none" w:sz="0" w:space="0" w:color="auto"/>
      </w:divBdr>
    </w:div>
    <w:div w:id="1715494787">
      <w:bodyDiv w:val="1"/>
      <w:marLeft w:val="0"/>
      <w:marRight w:val="0"/>
      <w:marTop w:val="0"/>
      <w:marBottom w:val="0"/>
      <w:divBdr>
        <w:top w:val="none" w:sz="0" w:space="0" w:color="auto"/>
        <w:left w:val="none" w:sz="0" w:space="0" w:color="auto"/>
        <w:bottom w:val="none" w:sz="0" w:space="0" w:color="auto"/>
        <w:right w:val="none" w:sz="0" w:space="0" w:color="auto"/>
      </w:divBdr>
      <w:divsChild>
        <w:div w:id="563874974">
          <w:marLeft w:val="0"/>
          <w:marRight w:val="0"/>
          <w:marTop w:val="100"/>
          <w:marBottom w:val="100"/>
          <w:divBdr>
            <w:top w:val="none" w:sz="0" w:space="0" w:color="auto"/>
            <w:left w:val="none" w:sz="0" w:space="0" w:color="auto"/>
            <w:bottom w:val="none" w:sz="0" w:space="0" w:color="auto"/>
            <w:right w:val="none" w:sz="0" w:space="0" w:color="auto"/>
          </w:divBdr>
          <w:divsChild>
            <w:div w:id="388454040">
              <w:marLeft w:val="0"/>
              <w:marRight w:val="0"/>
              <w:marTop w:val="750"/>
              <w:marBottom w:val="750"/>
              <w:divBdr>
                <w:top w:val="none" w:sz="0" w:space="0" w:color="auto"/>
                <w:left w:val="none" w:sz="0" w:space="0" w:color="auto"/>
                <w:bottom w:val="none" w:sz="0" w:space="0" w:color="auto"/>
                <w:right w:val="none" w:sz="0" w:space="0" w:color="auto"/>
              </w:divBdr>
              <w:divsChild>
                <w:div w:id="614558214">
                  <w:marLeft w:val="0"/>
                  <w:marRight w:val="0"/>
                  <w:marTop w:val="0"/>
                  <w:marBottom w:val="0"/>
                  <w:divBdr>
                    <w:top w:val="none" w:sz="0" w:space="0" w:color="auto"/>
                    <w:left w:val="none" w:sz="0" w:space="0" w:color="auto"/>
                    <w:bottom w:val="none" w:sz="0" w:space="0" w:color="auto"/>
                    <w:right w:val="none" w:sz="0" w:space="0" w:color="auto"/>
                  </w:divBdr>
                  <w:divsChild>
                    <w:div w:id="1574243930">
                      <w:marLeft w:val="0"/>
                      <w:marRight w:val="0"/>
                      <w:marTop w:val="0"/>
                      <w:marBottom w:val="0"/>
                      <w:divBdr>
                        <w:top w:val="none" w:sz="0" w:space="0" w:color="auto"/>
                        <w:left w:val="none" w:sz="0" w:space="0" w:color="auto"/>
                        <w:bottom w:val="none" w:sz="0" w:space="0" w:color="auto"/>
                        <w:right w:val="none" w:sz="0" w:space="0" w:color="auto"/>
                      </w:divBdr>
                      <w:divsChild>
                        <w:div w:id="9994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744715">
          <w:marLeft w:val="0"/>
          <w:marRight w:val="0"/>
          <w:marTop w:val="100"/>
          <w:marBottom w:val="100"/>
          <w:divBdr>
            <w:top w:val="dashed" w:sz="6" w:space="0" w:color="A8A8A8"/>
            <w:left w:val="none" w:sz="0" w:space="0" w:color="auto"/>
            <w:bottom w:val="none" w:sz="0" w:space="0" w:color="auto"/>
            <w:right w:val="none" w:sz="0" w:space="0" w:color="auto"/>
          </w:divBdr>
          <w:divsChild>
            <w:div w:id="581182620">
              <w:marLeft w:val="0"/>
              <w:marRight w:val="0"/>
              <w:marTop w:val="750"/>
              <w:marBottom w:val="750"/>
              <w:divBdr>
                <w:top w:val="none" w:sz="0" w:space="0" w:color="auto"/>
                <w:left w:val="none" w:sz="0" w:space="0" w:color="auto"/>
                <w:bottom w:val="none" w:sz="0" w:space="0" w:color="auto"/>
                <w:right w:val="none" w:sz="0" w:space="0" w:color="auto"/>
              </w:divBdr>
              <w:divsChild>
                <w:div w:id="1885604672">
                  <w:marLeft w:val="0"/>
                  <w:marRight w:val="0"/>
                  <w:marTop w:val="0"/>
                  <w:marBottom w:val="0"/>
                  <w:divBdr>
                    <w:top w:val="none" w:sz="0" w:space="0" w:color="auto"/>
                    <w:left w:val="none" w:sz="0" w:space="0" w:color="auto"/>
                    <w:bottom w:val="none" w:sz="0" w:space="0" w:color="auto"/>
                    <w:right w:val="none" w:sz="0" w:space="0" w:color="auto"/>
                  </w:divBdr>
                  <w:divsChild>
                    <w:div w:id="1788237386">
                      <w:marLeft w:val="0"/>
                      <w:marRight w:val="0"/>
                      <w:marTop w:val="0"/>
                      <w:marBottom w:val="0"/>
                      <w:divBdr>
                        <w:top w:val="none" w:sz="0" w:space="0" w:color="auto"/>
                        <w:left w:val="none" w:sz="0" w:space="0" w:color="auto"/>
                        <w:bottom w:val="none" w:sz="0" w:space="0" w:color="auto"/>
                        <w:right w:val="none" w:sz="0" w:space="0" w:color="auto"/>
                      </w:divBdr>
                      <w:divsChild>
                        <w:div w:id="4997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pubmed.ncbi.nlm.nih.gov/32837309/"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uropepmc.org/article/MED/32087114"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europepmc.org/article/MED/32087114"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kaggle.com/code/manindersingh97/covid-19-weekk-4/notebook" TargetMode="External"/><Relationship Id="rId14" Type="http://schemas.openxmlformats.org/officeDocument/2006/relationships/hyperlink" Target="https://www.semanticscholar.org/paper/An-interactive-web-based-dashboard-to-track-in-real-Dong-Du/ca019e1e38edf9d2112ea987362da454f909ac1b"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2AE33-E57C-4ACA-A5DC-33152E8D0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23</Pages>
  <Words>3330</Words>
  <Characters>18984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Maninder (Student)</dc:creator>
  <cp:keywords/>
  <dc:description/>
  <cp:lastModifiedBy>Singh, Maninder (Student)</cp:lastModifiedBy>
  <cp:revision>3</cp:revision>
  <dcterms:created xsi:type="dcterms:W3CDTF">2022-12-09T11:57:00Z</dcterms:created>
  <dcterms:modified xsi:type="dcterms:W3CDTF">2022-12-09T12:06:00Z</dcterms:modified>
</cp:coreProperties>
</file>