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536" w:rsidRDefault="007D640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897536" w:rsidRDefault="007D640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897536" w:rsidRDefault="0089753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97536">
        <w:tc>
          <w:tcPr>
            <w:tcW w:w="4508" w:type="dxa"/>
          </w:tcPr>
          <w:p w:rsidR="00897536" w:rsidRDefault="007D6404">
            <w:r>
              <w:t>Date</w:t>
            </w:r>
          </w:p>
        </w:tc>
        <w:tc>
          <w:tcPr>
            <w:tcW w:w="4843" w:type="dxa"/>
          </w:tcPr>
          <w:p w:rsidR="00897536" w:rsidRDefault="007D6404">
            <w:r>
              <w:t>19 Febraury 2026</w:t>
            </w:r>
          </w:p>
        </w:tc>
      </w:tr>
      <w:tr w:rsidR="00897536">
        <w:tc>
          <w:tcPr>
            <w:tcW w:w="4508" w:type="dxa"/>
          </w:tcPr>
          <w:p w:rsidR="00897536" w:rsidRDefault="007D6404">
            <w:r>
              <w:t>Team ID</w:t>
            </w:r>
          </w:p>
        </w:tc>
        <w:tc>
          <w:tcPr>
            <w:tcW w:w="4843" w:type="dxa"/>
          </w:tcPr>
          <w:p w:rsidR="00897536" w:rsidRDefault="007D6404">
            <w:r>
              <w:t>LTVIP2026TMIDS62378</w:t>
            </w:r>
          </w:p>
        </w:tc>
      </w:tr>
      <w:tr w:rsidR="00897536">
        <w:tc>
          <w:tcPr>
            <w:tcW w:w="4508" w:type="dxa"/>
          </w:tcPr>
          <w:p w:rsidR="00897536" w:rsidRDefault="007D6404">
            <w:r>
              <w:t>Project Name</w:t>
            </w:r>
          </w:p>
        </w:tc>
        <w:tc>
          <w:tcPr>
            <w:tcW w:w="4843" w:type="dxa"/>
          </w:tcPr>
          <w:p w:rsidR="00897536" w:rsidRDefault="007D6404">
            <w:r>
              <w:t>Flavour Fusion: AI-Driven Recipe Blogging</w:t>
            </w:r>
          </w:p>
        </w:tc>
      </w:tr>
      <w:tr w:rsidR="00897536">
        <w:tc>
          <w:tcPr>
            <w:tcW w:w="4508" w:type="dxa"/>
          </w:tcPr>
          <w:p w:rsidR="00897536" w:rsidRDefault="007D6404">
            <w:r>
              <w:t>Maximum Marks</w:t>
            </w:r>
          </w:p>
        </w:tc>
        <w:tc>
          <w:tcPr>
            <w:tcW w:w="4843" w:type="dxa"/>
          </w:tcPr>
          <w:p w:rsidR="00897536" w:rsidRDefault="007D6404">
            <w:r>
              <w:t>4 Marks</w:t>
            </w:r>
          </w:p>
        </w:tc>
      </w:tr>
    </w:tbl>
    <w:p w:rsidR="007D6404" w:rsidRDefault="007D6404" w:rsidP="007D6404">
      <w:pPr>
        <w:pStyle w:val="Heading2"/>
      </w:pPr>
      <w:r>
        <w:rPr>
          <w:rStyle w:val="Strong"/>
          <w:b/>
          <w:bCs w:val="0"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3255"/>
        <w:gridCol w:w="4727"/>
      </w:tblGrid>
      <w:tr w:rsidR="007D6404" w:rsidTr="007D6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t>FR-1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User Input Handling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Enter recipe topic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/>
        </w:tc>
        <w:tc>
          <w:tcPr>
            <w:tcW w:w="0" w:type="auto"/>
            <w:vAlign w:val="center"/>
            <w:hideMark/>
          </w:tcPr>
          <w:p w:rsidR="007D6404" w:rsidRDefault="007D640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D6404" w:rsidRDefault="007D6404">
            <w:pPr>
              <w:rPr>
                <w:sz w:val="24"/>
                <w:szCs w:val="24"/>
              </w:rPr>
            </w:pPr>
            <w:r>
              <w:t>Select desired word count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t>FR-2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Recipe Blog Generation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Generate recipe blog using AI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/>
        </w:tc>
        <w:tc>
          <w:tcPr>
            <w:tcW w:w="0" w:type="auto"/>
            <w:vAlign w:val="center"/>
            <w:hideMark/>
          </w:tcPr>
          <w:p w:rsidR="007D6404" w:rsidRDefault="007D640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D6404" w:rsidRDefault="007D6404">
            <w:pPr>
              <w:rPr>
                <w:sz w:val="24"/>
                <w:szCs w:val="24"/>
              </w:rPr>
            </w:pPr>
            <w:r>
              <w:t>Generate structured recipe content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t>FR-3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User Interface Interaction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Display generated recipe output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/>
        </w:tc>
        <w:tc>
          <w:tcPr>
            <w:tcW w:w="0" w:type="auto"/>
            <w:vAlign w:val="center"/>
            <w:hideMark/>
          </w:tcPr>
          <w:p w:rsidR="007D6404" w:rsidRDefault="007D640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D6404" w:rsidRDefault="007D6404">
            <w:pPr>
              <w:rPr>
                <w:sz w:val="24"/>
                <w:szCs w:val="24"/>
              </w:rPr>
            </w:pPr>
            <w:r>
              <w:t>Display programmer joke during content generation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t>FR-4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Dashboard &amp; Content Management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Render long recipe content smoothly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/>
        </w:tc>
        <w:tc>
          <w:tcPr>
            <w:tcW w:w="0" w:type="auto"/>
            <w:vAlign w:val="center"/>
            <w:hideMark/>
          </w:tcPr>
          <w:p w:rsidR="007D6404" w:rsidRDefault="007D640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D6404" w:rsidRDefault="007D6404">
            <w:pPr>
              <w:rPr>
                <w:sz w:val="24"/>
                <w:szCs w:val="24"/>
              </w:rPr>
            </w:pPr>
            <w:r>
              <w:t>Allow users to copy generated content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t>FR-5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Handle invalid inputs gracefully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/>
        </w:tc>
        <w:tc>
          <w:tcPr>
            <w:tcW w:w="0" w:type="auto"/>
            <w:vAlign w:val="center"/>
            <w:hideMark/>
          </w:tcPr>
          <w:p w:rsidR="007D6404" w:rsidRDefault="007D640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D6404" w:rsidRDefault="007D6404">
            <w:pPr>
              <w:rPr>
                <w:sz w:val="24"/>
                <w:szCs w:val="24"/>
              </w:rPr>
            </w:pPr>
            <w:r>
              <w:t>Handle AI API failures and timeouts</w:t>
            </w:r>
          </w:p>
        </w:tc>
      </w:tr>
    </w:tbl>
    <w:p w:rsidR="007D6404" w:rsidRDefault="007D6404" w:rsidP="007D6404">
      <w:r>
        <w:pict>
          <v:rect id="_x0000_i1025" style="width:0;height:1.5pt" o:hralign="center" o:hrstd="t" o:hr="t" fillcolor="#a0a0a0" stroked="f"/>
        </w:pict>
      </w:r>
    </w:p>
    <w:p w:rsidR="007D6404" w:rsidRDefault="007D6404" w:rsidP="007D6404">
      <w:pPr>
        <w:pStyle w:val="Heading2"/>
      </w:pPr>
      <w:r>
        <w:rPr>
          <w:rStyle w:val="Strong"/>
          <w:b/>
          <w:bCs w:val="0"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957"/>
        <w:gridCol w:w="6414"/>
      </w:tblGrid>
      <w:tr w:rsidR="007D6404" w:rsidTr="007D6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t>NFR-1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The application shall provide a simple, intuitive, and user-friendly interface for all users without requiring prior technical knowledge.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t>NFR-2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API keys and sensitive configurations shall be securely managed using environment variables and restricted access.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t>NFR-3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The system shall consistently generate recipe content without failure under normal operating conditions.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t>NFR-4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The application shall generate recipe blogs within an acceptable response time even for long content requests.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lastRenderedPageBreak/>
              <w:t>NFR-5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The application shall be accessible whenever the user accesses the web interface, excluding scheduled maintenance.</w:t>
            </w:r>
          </w:p>
        </w:tc>
      </w:tr>
      <w:tr w:rsidR="007D6404" w:rsidTr="007D6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404" w:rsidRDefault="007D6404">
            <w:r>
              <w:t>NFR-6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7D6404" w:rsidRDefault="007D6404">
            <w:r>
              <w:t>The solution shall support an increasing number of users and content requests without degradation in performance.</w:t>
            </w:r>
          </w:p>
        </w:tc>
      </w:tr>
    </w:tbl>
    <w:p w:rsidR="00897536" w:rsidRDefault="00897536">
      <w:pPr>
        <w:rPr>
          <w:b/>
        </w:rPr>
      </w:pPr>
      <w:bookmarkStart w:id="0" w:name="_GoBack"/>
      <w:bookmarkEnd w:id="0"/>
    </w:p>
    <w:sectPr w:rsidR="0089753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36"/>
    <w:rsid w:val="007D6404"/>
    <w:rsid w:val="0089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C1193"/>
  <w15:docId w15:val="{D5DB2A05-DFFA-4CA6-B7C2-C5B46249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D64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5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a$us</cp:lastModifiedBy>
  <cp:revision>2</cp:revision>
  <dcterms:created xsi:type="dcterms:W3CDTF">2022-09-18T16:51:00Z</dcterms:created>
  <dcterms:modified xsi:type="dcterms:W3CDTF">2026-02-19T08:44:00Z</dcterms:modified>
</cp:coreProperties>
</file>