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45CBA3F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</w:t>
            </w:r>
            <w:r w:rsidR="00B63692">
              <w:rPr>
                <w:rFonts w:ascii="Arial" w:hAnsi="Arial" w:cs="Arial"/>
              </w:rPr>
              <w:t>6 June</w:t>
            </w:r>
            <w:r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2DFFC5B" w:rsidR="000708AF" w:rsidRPr="009E313A" w:rsidRDefault="00B63692" w:rsidP="000708AF">
            <w:pPr>
              <w:rPr>
                <w:rFonts w:ascii="Arial" w:hAnsi="Arial" w:cs="Arial"/>
              </w:rPr>
            </w:pPr>
            <w:r w:rsidRPr="00B63692">
              <w:rPr>
                <w:rFonts w:ascii="Arial" w:hAnsi="Arial" w:cs="Arial"/>
              </w:rPr>
              <w:t>LTVIP2025TMID32454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AD2BA68" w:rsidR="000708AF" w:rsidRPr="009E313A" w:rsidRDefault="00B63692" w:rsidP="000708AF">
            <w:pPr>
              <w:rPr>
                <w:rFonts w:ascii="Arial" w:hAnsi="Arial" w:cs="Arial"/>
              </w:rPr>
            </w:pPr>
            <w:r w:rsidRPr="00B63692">
              <w:rPr>
                <w:rFonts w:ascii="Arial" w:hAnsi="Arial" w:cs="Arial"/>
              </w:rPr>
              <w:t xml:space="preserve">Clean </w:t>
            </w:r>
            <w:proofErr w:type="spellStart"/>
            <w:proofErr w:type="gramStart"/>
            <w:r w:rsidRPr="00B63692">
              <w:rPr>
                <w:rFonts w:ascii="Arial" w:hAnsi="Arial" w:cs="Arial"/>
              </w:rPr>
              <w:t>Tech:Transforming</w:t>
            </w:r>
            <w:proofErr w:type="spellEnd"/>
            <w:proofErr w:type="gramEnd"/>
            <w:r w:rsidRPr="00B63692">
              <w:rPr>
                <w:rFonts w:ascii="Arial" w:hAnsi="Arial" w:cs="Arial"/>
              </w:rPr>
              <w:t xml:space="preserve"> Waste </w:t>
            </w:r>
            <w:proofErr w:type="gramStart"/>
            <w:r w:rsidRPr="00B63692">
              <w:rPr>
                <w:rFonts w:ascii="Arial" w:hAnsi="Arial" w:cs="Arial"/>
              </w:rPr>
              <w:t>Management  with</w:t>
            </w:r>
            <w:proofErr w:type="gramEnd"/>
            <w:r w:rsidRPr="00B63692">
              <w:rPr>
                <w:rFonts w:ascii="Arial" w:hAnsi="Arial" w:cs="Arial"/>
              </w:rPr>
              <w:t xml:space="preserve"> Transfer learning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2616" w:type="dxa"/>
        <w:tblInd w:w="-5" w:type="dxa"/>
        <w:tblLook w:val="04A0" w:firstRow="1" w:lastRow="0" w:firstColumn="1" w:lastColumn="0" w:noHBand="0" w:noVBand="1"/>
      </w:tblPr>
      <w:tblGrid>
        <w:gridCol w:w="1787"/>
        <w:gridCol w:w="2131"/>
        <w:gridCol w:w="1494"/>
        <w:gridCol w:w="4427"/>
        <w:gridCol w:w="1516"/>
        <w:gridCol w:w="1261"/>
      </w:tblGrid>
      <w:tr w:rsidR="003033C0" w:rsidRPr="009E313A" w14:paraId="7141C0A3" w14:textId="3D820893" w:rsidTr="003033C0">
        <w:trPr>
          <w:trHeight w:val="268"/>
          <w:tblHeader/>
        </w:trPr>
        <w:tc>
          <w:tcPr>
            <w:tcW w:w="1787" w:type="dxa"/>
          </w:tcPr>
          <w:p w14:paraId="0924039A" w14:textId="75BCA9AC" w:rsidR="003033C0" w:rsidRPr="009E313A" w:rsidRDefault="003033C0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31" w:type="dxa"/>
          </w:tcPr>
          <w:p w14:paraId="45AADE59" w14:textId="77777777" w:rsidR="003033C0" w:rsidRPr="009E313A" w:rsidRDefault="003033C0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494" w:type="dxa"/>
          </w:tcPr>
          <w:p w14:paraId="4720C709" w14:textId="77777777" w:rsidR="003033C0" w:rsidRPr="009E313A" w:rsidRDefault="003033C0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27" w:type="dxa"/>
          </w:tcPr>
          <w:p w14:paraId="4F8081C8" w14:textId="77777777" w:rsidR="003033C0" w:rsidRPr="009E313A" w:rsidRDefault="003033C0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16" w:type="dxa"/>
          </w:tcPr>
          <w:p w14:paraId="5B232717" w14:textId="0BDEC4E2" w:rsidR="003033C0" w:rsidRPr="009E313A" w:rsidRDefault="003033C0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261" w:type="dxa"/>
          </w:tcPr>
          <w:p w14:paraId="5D308180" w14:textId="2764A538" w:rsidR="003033C0" w:rsidRPr="009E313A" w:rsidRDefault="003033C0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</w:tr>
      <w:tr w:rsidR="003033C0" w:rsidRPr="009E313A" w14:paraId="5247E161" w14:textId="6C432E57" w:rsidTr="003033C0">
        <w:trPr>
          <w:trHeight w:val="395"/>
        </w:trPr>
        <w:tc>
          <w:tcPr>
            <w:tcW w:w="1787" w:type="dxa"/>
          </w:tcPr>
          <w:p w14:paraId="02881359" w14:textId="73CD191C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31" w:type="dxa"/>
          </w:tcPr>
          <w:p w14:paraId="395AE0A0" w14:textId="50A60763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63692">
              <w:rPr>
                <w:rFonts w:ascii="Arial" w:hAnsi="Arial" w:cs="Arial"/>
                <w:sz w:val="20"/>
                <w:szCs w:val="20"/>
              </w:rPr>
              <w:t>Dataset &amp; Model Setup</w:t>
            </w:r>
          </w:p>
        </w:tc>
        <w:tc>
          <w:tcPr>
            <w:tcW w:w="1494" w:type="dxa"/>
          </w:tcPr>
          <w:p w14:paraId="6E6822CE" w14:textId="77777777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27" w:type="dxa"/>
          </w:tcPr>
          <w:p w14:paraId="2C0C3106" w14:textId="39EE2529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63692">
              <w:rPr>
                <w:rFonts w:ascii="Arial" w:hAnsi="Arial" w:cs="Arial"/>
                <w:sz w:val="20"/>
                <w:szCs w:val="20"/>
              </w:rPr>
              <w:t>As a developer, I can collect and label municipal waste image datasets for model training</w:t>
            </w:r>
            <w:r w:rsidRPr="009E313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16" w:type="dxa"/>
          </w:tcPr>
          <w:p w14:paraId="4991C12A" w14:textId="34F4BF4B" w:rsidR="003033C0" w:rsidRPr="009E313A" w:rsidRDefault="003033C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61" w:type="dxa"/>
          </w:tcPr>
          <w:p w14:paraId="1A91756D" w14:textId="4E4509B2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3033C0" w:rsidRPr="009E313A" w14:paraId="4E3CCEBD" w14:textId="4C5C1FC7" w:rsidTr="003033C0">
        <w:trPr>
          <w:trHeight w:val="395"/>
        </w:trPr>
        <w:tc>
          <w:tcPr>
            <w:tcW w:w="1787" w:type="dxa"/>
          </w:tcPr>
          <w:p w14:paraId="2A9E2446" w14:textId="5F5DCFA8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31" w:type="dxa"/>
          </w:tcPr>
          <w:p w14:paraId="0FE269B3" w14:textId="11FA8256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63692">
              <w:rPr>
                <w:rFonts w:ascii="Arial" w:hAnsi="Arial" w:cs="Arial"/>
                <w:sz w:val="20"/>
                <w:szCs w:val="20"/>
              </w:rPr>
              <w:t>Dataset &amp; Model Setup</w:t>
            </w:r>
          </w:p>
        </w:tc>
        <w:tc>
          <w:tcPr>
            <w:tcW w:w="1494" w:type="dxa"/>
          </w:tcPr>
          <w:p w14:paraId="7BFDAA73" w14:textId="77777777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27" w:type="dxa"/>
          </w:tcPr>
          <w:p w14:paraId="4D810758" w14:textId="48C5FAD1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63692">
              <w:rPr>
                <w:rFonts w:ascii="Arial" w:hAnsi="Arial" w:cs="Arial"/>
                <w:sz w:val="20"/>
                <w:szCs w:val="20"/>
              </w:rPr>
              <w:t>As a developer, I can preprocess images (resizing, augmentation, normalization) before training.</w:t>
            </w:r>
          </w:p>
        </w:tc>
        <w:tc>
          <w:tcPr>
            <w:tcW w:w="1516" w:type="dxa"/>
          </w:tcPr>
          <w:p w14:paraId="0F2B20F8" w14:textId="49AC3724" w:rsidR="003033C0" w:rsidRPr="009E313A" w:rsidRDefault="003033C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61" w:type="dxa"/>
          </w:tcPr>
          <w:p w14:paraId="2944FA48" w14:textId="2D32C137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3033C0" w:rsidRPr="009E313A" w14:paraId="38C6CE4C" w14:textId="19B95950" w:rsidTr="003033C0">
        <w:trPr>
          <w:trHeight w:val="395"/>
        </w:trPr>
        <w:tc>
          <w:tcPr>
            <w:tcW w:w="1787" w:type="dxa"/>
          </w:tcPr>
          <w:p w14:paraId="0DD415AF" w14:textId="206860FF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31" w:type="dxa"/>
          </w:tcPr>
          <w:p w14:paraId="1C509911" w14:textId="5B36B12E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63692">
              <w:rPr>
                <w:rFonts w:ascii="Arial" w:hAnsi="Arial" w:cs="Arial"/>
                <w:sz w:val="20"/>
                <w:szCs w:val="20"/>
              </w:rPr>
              <w:t>Model Training</w:t>
            </w:r>
          </w:p>
        </w:tc>
        <w:tc>
          <w:tcPr>
            <w:tcW w:w="1494" w:type="dxa"/>
          </w:tcPr>
          <w:p w14:paraId="5B0CE762" w14:textId="77777777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27" w:type="dxa"/>
          </w:tcPr>
          <w:p w14:paraId="19157C03" w14:textId="0373AA6D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63692">
              <w:rPr>
                <w:rFonts w:ascii="Arial" w:hAnsi="Arial" w:cs="Arial"/>
                <w:sz w:val="20"/>
                <w:szCs w:val="20"/>
              </w:rPr>
              <w:t>As a developer, I can fine-tune a pre-trained model (e.g., ResNet50) using the waste dataset.</w:t>
            </w:r>
          </w:p>
        </w:tc>
        <w:tc>
          <w:tcPr>
            <w:tcW w:w="1516" w:type="dxa"/>
          </w:tcPr>
          <w:p w14:paraId="3B9BFB5C" w14:textId="2CC8332E" w:rsidR="003033C0" w:rsidRPr="009E313A" w:rsidRDefault="003033C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61" w:type="dxa"/>
          </w:tcPr>
          <w:p w14:paraId="75BB2D8D" w14:textId="447B5163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3033C0" w:rsidRPr="009E313A" w14:paraId="101EA4E3" w14:textId="621C4738" w:rsidTr="003033C0">
        <w:trPr>
          <w:trHeight w:val="395"/>
        </w:trPr>
        <w:tc>
          <w:tcPr>
            <w:tcW w:w="1787" w:type="dxa"/>
          </w:tcPr>
          <w:p w14:paraId="3DE5030A" w14:textId="15B8D6D1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31" w:type="dxa"/>
          </w:tcPr>
          <w:p w14:paraId="15B270C6" w14:textId="62708DC1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63692">
              <w:rPr>
                <w:rFonts w:ascii="Arial" w:hAnsi="Arial" w:cs="Arial"/>
                <w:sz w:val="20"/>
                <w:szCs w:val="20"/>
              </w:rPr>
              <w:t>Model Integration</w:t>
            </w:r>
          </w:p>
        </w:tc>
        <w:tc>
          <w:tcPr>
            <w:tcW w:w="1494" w:type="dxa"/>
          </w:tcPr>
          <w:p w14:paraId="799D231C" w14:textId="77777777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27" w:type="dxa"/>
          </w:tcPr>
          <w:p w14:paraId="1C58D871" w14:textId="3C39A465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63692">
              <w:rPr>
                <w:rFonts w:ascii="Arial" w:hAnsi="Arial" w:cs="Arial"/>
                <w:sz w:val="20"/>
                <w:szCs w:val="20"/>
              </w:rPr>
              <w:t>As a system engineer, I can deploy the trained model into a real-time image classification pipeline.</w:t>
            </w:r>
          </w:p>
        </w:tc>
        <w:tc>
          <w:tcPr>
            <w:tcW w:w="1516" w:type="dxa"/>
          </w:tcPr>
          <w:p w14:paraId="783C3B17" w14:textId="632B05F6" w:rsidR="003033C0" w:rsidRPr="009E313A" w:rsidRDefault="003033C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61" w:type="dxa"/>
          </w:tcPr>
          <w:p w14:paraId="60690DD4" w14:textId="6A056747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3033C0" w:rsidRPr="009E313A" w14:paraId="3B6A5D13" w14:textId="5EA1F1A1" w:rsidTr="003033C0">
        <w:trPr>
          <w:trHeight w:val="395"/>
        </w:trPr>
        <w:tc>
          <w:tcPr>
            <w:tcW w:w="1787" w:type="dxa"/>
          </w:tcPr>
          <w:p w14:paraId="02A84966" w14:textId="31E1CD7C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31" w:type="dxa"/>
          </w:tcPr>
          <w:p w14:paraId="0D1472A0" w14:textId="5EFC0E86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63692">
              <w:rPr>
                <w:rFonts w:ascii="Arial" w:hAnsi="Arial" w:cs="Arial"/>
                <w:sz w:val="20"/>
                <w:szCs w:val="20"/>
              </w:rPr>
              <w:t>System Design</w:t>
            </w:r>
          </w:p>
        </w:tc>
        <w:tc>
          <w:tcPr>
            <w:tcW w:w="1494" w:type="dxa"/>
          </w:tcPr>
          <w:p w14:paraId="647E09D0" w14:textId="77777777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27" w:type="dxa"/>
          </w:tcPr>
          <w:p w14:paraId="524B6F68" w14:textId="72D7F279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63692">
              <w:rPr>
                <w:rFonts w:ascii="Arial" w:hAnsi="Arial" w:cs="Arial"/>
                <w:sz w:val="20"/>
                <w:szCs w:val="20"/>
              </w:rPr>
              <w:t>As a developer, I can design architecture for real-time image capture from cameras.</w:t>
            </w:r>
          </w:p>
        </w:tc>
        <w:tc>
          <w:tcPr>
            <w:tcW w:w="1516" w:type="dxa"/>
          </w:tcPr>
          <w:p w14:paraId="21F1D1FF" w14:textId="3BD6BC1C" w:rsidR="003033C0" w:rsidRPr="009E313A" w:rsidRDefault="003033C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61" w:type="dxa"/>
          </w:tcPr>
          <w:p w14:paraId="4CCF778B" w14:textId="5F2F215D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</w:tr>
      <w:tr w:rsidR="003033C0" w:rsidRPr="009E313A" w14:paraId="75802135" w14:textId="31BC49FE" w:rsidTr="003033C0">
        <w:trPr>
          <w:trHeight w:val="395"/>
        </w:trPr>
        <w:tc>
          <w:tcPr>
            <w:tcW w:w="1787" w:type="dxa"/>
          </w:tcPr>
          <w:p w14:paraId="7A817D03" w14:textId="3FC58C86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31" w:type="dxa"/>
          </w:tcPr>
          <w:p w14:paraId="54A5D77F" w14:textId="1FDEBFD2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63692">
              <w:rPr>
                <w:rFonts w:ascii="Arial" w:hAnsi="Arial" w:cs="Arial"/>
                <w:sz w:val="20"/>
                <w:szCs w:val="20"/>
              </w:rPr>
              <w:t>Waste Category Mapping</w:t>
            </w:r>
          </w:p>
        </w:tc>
        <w:tc>
          <w:tcPr>
            <w:tcW w:w="1494" w:type="dxa"/>
          </w:tcPr>
          <w:p w14:paraId="79490344" w14:textId="3738A584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27" w:type="dxa"/>
          </w:tcPr>
          <w:p w14:paraId="010F49A2" w14:textId="3A50D34C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520F6">
              <w:rPr>
                <w:rFonts w:ascii="Arial" w:hAnsi="Arial" w:cs="Arial"/>
                <w:sz w:val="20"/>
                <w:szCs w:val="20"/>
              </w:rPr>
              <w:t>As a developer, I can define logic to classify waste into recyclable, organic, general, and hazardous categories.</w:t>
            </w:r>
          </w:p>
        </w:tc>
        <w:tc>
          <w:tcPr>
            <w:tcW w:w="1516" w:type="dxa"/>
          </w:tcPr>
          <w:p w14:paraId="2DFB6772" w14:textId="50AFB26F" w:rsidR="003033C0" w:rsidRPr="009E313A" w:rsidRDefault="003033C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61" w:type="dxa"/>
          </w:tcPr>
          <w:p w14:paraId="095B8D43" w14:textId="743B669C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</w:tr>
      <w:tr w:rsidR="003033C0" w:rsidRPr="009E313A" w14:paraId="5AEBA65B" w14:textId="482FFC88" w:rsidTr="003033C0">
        <w:trPr>
          <w:trHeight w:val="395"/>
        </w:trPr>
        <w:tc>
          <w:tcPr>
            <w:tcW w:w="1787" w:type="dxa"/>
          </w:tcPr>
          <w:p w14:paraId="4F86E1A5" w14:textId="41577648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31" w:type="dxa"/>
          </w:tcPr>
          <w:p w14:paraId="048B464B" w14:textId="4A384908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63692">
              <w:rPr>
                <w:rFonts w:ascii="Arial" w:hAnsi="Arial" w:cs="Arial"/>
                <w:sz w:val="20"/>
                <w:szCs w:val="20"/>
              </w:rPr>
              <w:t>Interface &amp; Dashboard</w:t>
            </w:r>
          </w:p>
        </w:tc>
        <w:tc>
          <w:tcPr>
            <w:tcW w:w="1494" w:type="dxa"/>
          </w:tcPr>
          <w:p w14:paraId="6E146C6E" w14:textId="13327AF8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27" w:type="dxa"/>
          </w:tcPr>
          <w:p w14:paraId="2090B937" w14:textId="6F2120C8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520F6">
              <w:rPr>
                <w:rFonts w:ascii="Arial" w:hAnsi="Arial" w:cs="Arial"/>
                <w:sz w:val="20"/>
                <w:szCs w:val="20"/>
              </w:rPr>
              <w:t>As a user, I can view classification results and waste statistics on a simple dashboard.</w:t>
            </w:r>
          </w:p>
        </w:tc>
        <w:tc>
          <w:tcPr>
            <w:tcW w:w="1516" w:type="dxa"/>
          </w:tcPr>
          <w:p w14:paraId="7BB1E68E" w14:textId="7F5D355F" w:rsidR="003033C0" w:rsidRPr="009E313A" w:rsidRDefault="003033C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61" w:type="dxa"/>
          </w:tcPr>
          <w:p w14:paraId="009ED232" w14:textId="7C7A86B5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</w:tr>
      <w:tr w:rsidR="003033C0" w:rsidRPr="009E313A" w14:paraId="1587F76B" w14:textId="351555A9" w:rsidTr="003033C0">
        <w:trPr>
          <w:trHeight w:val="395"/>
        </w:trPr>
        <w:tc>
          <w:tcPr>
            <w:tcW w:w="1787" w:type="dxa"/>
          </w:tcPr>
          <w:p w14:paraId="6FCE0DB3" w14:textId="38CA7D36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2131" w:type="dxa"/>
          </w:tcPr>
          <w:p w14:paraId="4EF08303" w14:textId="0BC9206D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63692">
              <w:rPr>
                <w:rFonts w:ascii="Arial" w:hAnsi="Arial" w:cs="Arial"/>
                <w:sz w:val="20"/>
                <w:szCs w:val="20"/>
              </w:rPr>
              <w:t>Notification System</w:t>
            </w:r>
          </w:p>
        </w:tc>
        <w:tc>
          <w:tcPr>
            <w:tcW w:w="1494" w:type="dxa"/>
          </w:tcPr>
          <w:p w14:paraId="7BDEF502" w14:textId="12A4308C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27" w:type="dxa"/>
          </w:tcPr>
          <w:p w14:paraId="336A55A6" w14:textId="17D9DCC4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520F6">
              <w:rPr>
                <w:rFonts w:ascii="Arial" w:hAnsi="Arial" w:cs="Arial"/>
                <w:sz w:val="20"/>
                <w:szCs w:val="20"/>
              </w:rPr>
              <w:t>As a system, I can trigger alerts or commands to sorting arms or city systems based on waste type.</w:t>
            </w:r>
          </w:p>
        </w:tc>
        <w:tc>
          <w:tcPr>
            <w:tcW w:w="1516" w:type="dxa"/>
          </w:tcPr>
          <w:p w14:paraId="6B7FDA90" w14:textId="35D570AD" w:rsidR="003033C0" w:rsidRPr="009E313A" w:rsidRDefault="003033C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61" w:type="dxa"/>
          </w:tcPr>
          <w:p w14:paraId="58C0CD38" w14:textId="282FA726" w:rsidR="003033C0" w:rsidRPr="009E313A" w:rsidRDefault="003033C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094EA127" w:rsidR="00ED76A8" w:rsidRPr="009E313A" w:rsidRDefault="004520F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520F6">
              <w:rPr>
                <w:rFonts w:ascii="Arial" w:hAnsi="Arial" w:cs="Arial"/>
                <w:sz w:val="20"/>
                <w:szCs w:val="20"/>
              </w:rPr>
              <w:t>01 Ju</w:t>
            </w:r>
            <w:r>
              <w:rPr>
                <w:rFonts w:ascii="Arial" w:hAnsi="Arial" w:cs="Arial"/>
                <w:sz w:val="20"/>
                <w:szCs w:val="20"/>
              </w:rPr>
              <w:t>ne</w:t>
            </w:r>
            <w:r w:rsidRPr="004520F6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4E4A0A60" w14:textId="061641FD" w:rsidR="00ED76A8" w:rsidRPr="009E313A" w:rsidRDefault="004520F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520F6">
              <w:rPr>
                <w:rFonts w:ascii="Arial" w:hAnsi="Arial" w:cs="Arial"/>
                <w:sz w:val="20"/>
                <w:szCs w:val="20"/>
              </w:rPr>
              <w:t>06 July 2025</w:t>
            </w:r>
          </w:p>
        </w:tc>
        <w:tc>
          <w:tcPr>
            <w:tcW w:w="2080" w:type="dxa"/>
          </w:tcPr>
          <w:p w14:paraId="38672626" w14:textId="4F38F8E7" w:rsidR="00ED76A8" w:rsidRPr="009E313A" w:rsidRDefault="004520F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714" w:type="dxa"/>
          </w:tcPr>
          <w:p w14:paraId="097CE4A3" w14:textId="0DE82AA3" w:rsidR="00ED76A8" w:rsidRPr="009E313A" w:rsidRDefault="004520F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520F6">
              <w:rPr>
                <w:rFonts w:ascii="Arial" w:hAnsi="Arial" w:cs="Arial"/>
                <w:sz w:val="20"/>
                <w:szCs w:val="20"/>
              </w:rPr>
              <w:t>06 July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06DD9EDB" w:rsidR="00ED76A8" w:rsidRPr="009E313A" w:rsidRDefault="004520F6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4520F6">
              <w:rPr>
                <w:rFonts w:ascii="Arial" w:hAnsi="Arial" w:cs="Arial"/>
                <w:sz w:val="20"/>
                <w:szCs w:val="20"/>
              </w:rPr>
              <w:t>07 Ju</w:t>
            </w:r>
            <w:r>
              <w:rPr>
                <w:rFonts w:ascii="Arial" w:hAnsi="Arial" w:cs="Arial"/>
                <w:sz w:val="20"/>
                <w:szCs w:val="20"/>
              </w:rPr>
              <w:t>ne</w:t>
            </w:r>
            <w:r w:rsidRPr="004520F6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7E3F5F55" w14:textId="149B70B7" w:rsidR="00ED76A8" w:rsidRPr="009E313A" w:rsidRDefault="004520F6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4520F6">
              <w:rPr>
                <w:rFonts w:ascii="Arial" w:hAnsi="Arial" w:cs="Arial"/>
                <w:sz w:val="20"/>
                <w:szCs w:val="20"/>
              </w:rPr>
              <w:t>12 July 2025</w:t>
            </w:r>
          </w:p>
        </w:tc>
        <w:tc>
          <w:tcPr>
            <w:tcW w:w="2080" w:type="dxa"/>
          </w:tcPr>
          <w:p w14:paraId="01A54D28" w14:textId="5340A780" w:rsidR="00ED76A8" w:rsidRPr="009E313A" w:rsidRDefault="004520F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603943DD" w14:textId="67C1D630" w:rsidR="00ED76A8" w:rsidRPr="009E313A" w:rsidRDefault="004520F6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4520F6">
              <w:rPr>
                <w:rFonts w:ascii="Arial" w:hAnsi="Arial" w:cs="Arial"/>
                <w:sz w:val="20"/>
                <w:szCs w:val="20"/>
              </w:rPr>
              <w:t>12 July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4B304EE8" w:rsidR="00ED76A8" w:rsidRPr="009E313A" w:rsidRDefault="004520F6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4520F6">
              <w:rPr>
                <w:rFonts w:ascii="Arial" w:hAnsi="Arial" w:cs="Arial"/>
                <w:sz w:val="20"/>
                <w:szCs w:val="20"/>
              </w:rPr>
              <w:t>14 Ju</w:t>
            </w:r>
            <w:r>
              <w:rPr>
                <w:rFonts w:ascii="Arial" w:hAnsi="Arial" w:cs="Arial"/>
                <w:sz w:val="20"/>
                <w:szCs w:val="20"/>
              </w:rPr>
              <w:t>ne</w:t>
            </w:r>
            <w:r w:rsidRPr="004520F6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1D0AE6D3" w14:textId="75AB68C9" w:rsidR="00ED76A8" w:rsidRPr="009E313A" w:rsidRDefault="004520F6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4520F6">
              <w:rPr>
                <w:rFonts w:ascii="Arial" w:hAnsi="Arial" w:cs="Arial"/>
                <w:sz w:val="20"/>
                <w:szCs w:val="20"/>
              </w:rPr>
              <w:t>19 July 2025</w:t>
            </w:r>
          </w:p>
        </w:tc>
        <w:tc>
          <w:tcPr>
            <w:tcW w:w="2080" w:type="dxa"/>
          </w:tcPr>
          <w:p w14:paraId="1FCCB55D" w14:textId="68EC82EC" w:rsidR="00ED76A8" w:rsidRPr="009E313A" w:rsidRDefault="004520F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714" w:type="dxa"/>
          </w:tcPr>
          <w:p w14:paraId="4645F4E2" w14:textId="19CCC736" w:rsidR="00ED76A8" w:rsidRPr="009E313A" w:rsidRDefault="004520F6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4520F6">
              <w:rPr>
                <w:rFonts w:ascii="Arial" w:hAnsi="Arial" w:cs="Arial"/>
                <w:sz w:val="20"/>
                <w:szCs w:val="20"/>
              </w:rPr>
              <w:t>19 July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4399AE83" w:rsidR="00ED76A8" w:rsidRPr="009E313A" w:rsidRDefault="004520F6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4520F6">
              <w:rPr>
                <w:rFonts w:ascii="Arial" w:hAnsi="Arial" w:cs="Arial"/>
                <w:sz w:val="20"/>
                <w:szCs w:val="20"/>
              </w:rPr>
              <w:t>21 Ju</w:t>
            </w:r>
            <w:r>
              <w:rPr>
                <w:rFonts w:ascii="Arial" w:hAnsi="Arial" w:cs="Arial"/>
                <w:sz w:val="20"/>
                <w:szCs w:val="20"/>
              </w:rPr>
              <w:t>ne</w:t>
            </w:r>
            <w:r w:rsidRPr="004520F6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3F4EBAAF" w14:textId="2709B604" w:rsidR="00ED76A8" w:rsidRPr="009E313A" w:rsidRDefault="004520F6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4520F6">
              <w:rPr>
                <w:rFonts w:ascii="Arial" w:hAnsi="Arial" w:cs="Arial"/>
                <w:sz w:val="20"/>
                <w:szCs w:val="20"/>
              </w:rPr>
              <w:t>26 July 2025</w:t>
            </w:r>
          </w:p>
        </w:tc>
        <w:tc>
          <w:tcPr>
            <w:tcW w:w="2080" w:type="dxa"/>
          </w:tcPr>
          <w:p w14:paraId="21862D64" w14:textId="546785CE" w:rsidR="00ED76A8" w:rsidRPr="009E313A" w:rsidRDefault="004520F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714" w:type="dxa"/>
          </w:tcPr>
          <w:p w14:paraId="4A5CA111" w14:textId="4B8A03CC" w:rsidR="00ED76A8" w:rsidRPr="009E313A" w:rsidRDefault="004520F6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4520F6">
              <w:rPr>
                <w:rFonts w:ascii="Arial" w:hAnsi="Arial" w:cs="Arial"/>
                <w:sz w:val="20"/>
                <w:szCs w:val="20"/>
              </w:rPr>
              <w:t>26 July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5849E203" w:rsidR="00A37D66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</w:t>
      </w:r>
      <w:r w:rsidR="00EB6C1E">
        <w:rPr>
          <w:rFonts w:ascii="Arial" w:hAnsi="Arial" w:cs="Arial"/>
          <w:color w:val="172B4D"/>
          <w:sz w:val="22"/>
          <w:szCs w:val="22"/>
        </w:rPr>
        <w:t>24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 and the velocity of the team is </w:t>
      </w:r>
      <w:r w:rsidR="00EB6C1E">
        <w:rPr>
          <w:rFonts w:ascii="Arial" w:hAnsi="Arial" w:cs="Arial"/>
          <w:color w:val="172B4D"/>
          <w:sz w:val="22"/>
          <w:szCs w:val="22"/>
        </w:rPr>
        <w:t>42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 (points per sprint). Let’s calculate the team’s average velocity (AV) per iteration unit (story points per day)</w:t>
      </w:r>
    </w:p>
    <w:p w14:paraId="0ECA1050" w14:textId="77777777" w:rsidR="00EB6C1E" w:rsidRDefault="00EB6C1E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56908CBC" w14:textId="77777777" w:rsidR="00EB6C1E" w:rsidRDefault="00EB6C1E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6EFF9C3" w14:textId="77777777" w:rsidR="00EB6C1E" w:rsidRDefault="00EB6C1E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0AE187" w14:textId="77777777" w:rsidR="00EB6C1E" w:rsidRPr="009E313A" w:rsidRDefault="00EB6C1E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648A409A" w14:textId="087B4A69" w:rsidR="00A37D66" w:rsidRPr="00EB6C1E" w:rsidRDefault="00EB6C1E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2F5496" w:themeColor="accent1" w:themeShade="BF"/>
          <w:sz w:val="44"/>
          <w:szCs w:val="44"/>
        </w:rPr>
      </w:pPr>
      <w:r>
        <w:rPr>
          <w:rFonts w:ascii="Arial" w:hAnsi="Arial" w:cs="Arial"/>
          <w:noProof/>
          <w:color w:val="2F5496" w:themeColor="accent1" w:themeShade="BF"/>
          <w:sz w:val="44"/>
          <w:szCs w:val="44"/>
        </w:rPr>
        <w:t>AV=sprint duration/velocity=42/24=1.75</w:t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7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5E57C835" w:rsidR="00D474B2" w:rsidRDefault="003033C0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3033C0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drawing>
          <wp:inline distT="0" distB="0" distL="0" distR="0" wp14:anchorId="68A87BDB" wp14:editId="22A48243">
            <wp:extent cx="5731510" cy="5731510"/>
            <wp:effectExtent l="0" t="0" r="2540" b="2540"/>
            <wp:docPr id="12248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9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033C0"/>
    <w:rsid w:val="00370837"/>
    <w:rsid w:val="00372B48"/>
    <w:rsid w:val="0039046D"/>
    <w:rsid w:val="003A3322"/>
    <w:rsid w:val="003C4A8E"/>
    <w:rsid w:val="003E3A16"/>
    <w:rsid w:val="003E4593"/>
    <w:rsid w:val="003F5A48"/>
    <w:rsid w:val="004520F6"/>
    <w:rsid w:val="004C3E4B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E6C58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63692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44FBC"/>
    <w:rsid w:val="00E51310"/>
    <w:rsid w:val="00EB6C1E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917989221594</cp:lastModifiedBy>
  <cp:revision>2</cp:revision>
  <cp:lastPrinted>2022-10-18T07:38:00Z</cp:lastPrinted>
  <dcterms:created xsi:type="dcterms:W3CDTF">2025-06-26T16:59:00Z</dcterms:created>
  <dcterms:modified xsi:type="dcterms:W3CDTF">2025-06-26T16:59:00Z</dcterms:modified>
</cp:coreProperties>
</file>