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45CBA3F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B63692">
              <w:rPr>
                <w:rFonts w:ascii="Arial" w:hAnsi="Arial" w:cs="Arial"/>
              </w:rPr>
              <w:t>6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2DFFC5B" w:rsidR="000708AF" w:rsidRPr="009E313A" w:rsidRDefault="00B63692" w:rsidP="000708AF">
            <w:pPr>
              <w:rPr>
                <w:rFonts w:ascii="Arial" w:hAnsi="Arial" w:cs="Arial"/>
              </w:rPr>
            </w:pPr>
            <w:r w:rsidRPr="00B63692">
              <w:rPr>
                <w:rFonts w:ascii="Arial" w:hAnsi="Arial" w:cs="Arial"/>
              </w:rPr>
              <w:t>LTVIP2025TMID32454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AD2BA68" w:rsidR="000708AF" w:rsidRPr="009E313A" w:rsidRDefault="00B63692" w:rsidP="000708AF">
            <w:pPr>
              <w:rPr>
                <w:rFonts w:ascii="Arial" w:hAnsi="Arial" w:cs="Arial"/>
              </w:rPr>
            </w:pPr>
            <w:r w:rsidRPr="00B63692">
              <w:rPr>
                <w:rFonts w:ascii="Arial" w:hAnsi="Arial" w:cs="Arial"/>
              </w:rPr>
              <w:t xml:space="preserve">Clean </w:t>
            </w:r>
            <w:proofErr w:type="spellStart"/>
            <w:proofErr w:type="gramStart"/>
            <w:r w:rsidRPr="00B63692">
              <w:rPr>
                <w:rFonts w:ascii="Arial" w:hAnsi="Arial" w:cs="Arial"/>
              </w:rPr>
              <w:t>Tech:Transforming</w:t>
            </w:r>
            <w:proofErr w:type="spellEnd"/>
            <w:proofErr w:type="gramEnd"/>
            <w:r w:rsidRPr="00B63692">
              <w:rPr>
                <w:rFonts w:ascii="Arial" w:hAnsi="Arial" w:cs="Arial"/>
              </w:rPr>
              <w:t xml:space="preserve"> Waste </w:t>
            </w:r>
            <w:proofErr w:type="gramStart"/>
            <w:r w:rsidRPr="00B63692">
              <w:rPr>
                <w:rFonts w:ascii="Arial" w:hAnsi="Arial" w:cs="Arial"/>
              </w:rPr>
              <w:t>Management  with</w:t>
            </w:r>
            <w:proofErr w:type="gramEnd"/>
            <w:r w:rsidRPr="00B63692">
              <w:rPr>
                <w:rFonts w:ascii="Arial" w:hAnsi="Arial" w:cs="Arial"/>
              </w:rPr>
              <w:t xml:space="preserve"> Transfer 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2616" w:type="dxa"/>
        <w:tblInd w:w="-5" w:type="dxa"/>
        <w:tblLook w:val="04A0" w:firstRow="1" w:lastRow="0" w:firstColumn="1" w:lastColumn="0" w:noHBand="0" w:noVBand="1"/>
      </w:tblPr>
      <w:tblGrid>
        <w:gridCol w:w="1787"/>
        <w:gridCol w:w="2131"/>
        <w:gridCol w:w="1494"/>
        <w:gridCol w:w="4427"/>
        <w:gridCol w:w="1516"/>
        <w:gridCol w:w="1261"/>
      </w:tblGrid>
      <w:tr w:rsidR="003033C0" w:rsidRPr="009E313A" w14:paraId="7141C0A3" w14:textId="3D820893" w:rsidTr="003033C0">
        <w:trPr>
          <w:trHeight w:val="268"/>
          <w:tblHeader/>
        </w:trPr>
        <w:tc>
          <w:tcPr>
            <w:tcW w:w="1787" w:type="dxa"/>
          </w:tcPr>
          <w:p w14:paraId="0924039A" w14:textId="75BCA9AC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31" w:type="dxa"/>
          </w:tcPr>
          <w:p w14:paraId="45AADE59" w14:textId="77777777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94" w:type="dxa"/>
          </w:tcPr>
          <w:p w14:paraId="4720C709" w14:textId="77777777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27" w:type="dxa"/>
          </w:tcPr>
          <w:p w14:paraId="4F8081C8" w14:textId="77777777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6" w:type="dxa"/>
          </w:tcPr>
          <w:p w14:paraId="5B232717" w14:textId="0BDEC4E2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61" w:type="dxa"/>
          </w:tcPr>
          <w:p w14:paraId="5D308180" w14:textId="2764A538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3033C0" w:rsidRPr="009E313A" w14:paraId="5247E161" w14:textId="6C432E57" w:rsidTr="003033C0">
        <w:trPr>
          <w:trHeight w:val="395"/>
        </w:trPr>
        <w:tc>
          <w:tcPr>
            <w:tcW w:w="1787" w:type="dxa"/>
          </w:tcPr>
          <w:p w14:paraId="02881359" w14:textId="73CD191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1" w:type="dxa"/>
          </w:tcPr>
          <w:p w14:paraId="395AE0A0" w14:textId="50A60763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Dataset &amp; Model Setup</w:t>
            </w:r>
          </w:p>
        </w:tc>
        <w:tc>
          <w:tcPr>
            <w:tcW w:w="1494" w:type="dxa"/>
          </w:tcPr>
          <w:p w14:paraId="6E6822CE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27" w:type="dxa"/>
          </w:tcPr>
          <w:p w14:paraId="2C0C3106" w14:textId="39EE2529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collect and label municipal waste image datasets for model training</w:t>
            </w:r>
            <w:r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6" w:type="dxa"/>
          </w:tcPr>
          <w:p w14:paraId="4991C12A" w14:textId="34F4BF4B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1A91756D" w14:textId="4E4509B2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4E3CCEBD" w14:textId="4C5C1FC7" w:rsidTr="003033C0">
        <w:trPr>
          <w:trHeight w:val="395"/>
        </w:trPr>
        <w:tc>
          <w:tcPr>
            <w:tcW w:w="1787" w:type="dxa"/>
          </w:tcPr>
          <w:p w14:paraId="2A9E2446" w14:textId="5F5DCFA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1" w:type="dxa"/>
          </w:tcPr>
          <w:p w14:paraId="0FE269B3" w14:textId="11FA825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Dataset &amp; Model Setup</w:t>
            </w:r>
          </w:p>
        </w:tc>
        <w:tc>
          <w:tcPr>
            <w:tcW w:w="1494" w:type="dxa"/>
          </w:tcPr>
          <w:p w14:paraId="7BFDAA73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27" w:type="dxa"/>
          </w:tcPr>
          <w:p w14:paraId="4D810758" w14:textId="48C5FAD1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preprocess images (resizing, augmentation, normalization) before training.</w:t>
            </w:r>
          </w:p>
        </w:tc>
        <w:tc>
          <w:tcPr>
            <w:tcW w:w="1516" w:type="dxa"/>
          </w:tcPr>
          <w:p w14:paraId="0F2B20F8" w14:textId="49AC3724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2944FA48" w14:textId="2D32C13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38C6CE4C" w14:textId="19B95950" w:rsidTr="003033C0">
        <w:trPr>
          <w:trHeight w:val="395"/>
        </w:trPr>
        <w:tc>
          <w:tcPr>
            <w:tcW w:w="1787" w:type="dxa"/>
          </w:tcPr>
          <w:p w14:paraId="0DD415AF" w14:textId="206860FF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31" w:type="dxa"/>
          </w:tcPr>
          <w:p w14:paraId="1C509911" w14:textId="5B36B12E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494" w:type="dxa"/>
          </w:tcPr>
          <w:p w14:paraId="5B0CE762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27" w:type="dxa"/>
          </w:tcPr>
          <w:p w14:paraId="19157C03" w14:textId="0373AA6D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fine-tune a pre-trained model (e.g., ResNet50) using the waste dataset.</w:t>
            </w:r>
          </w:p>
        </w:tc>
        <w:tc>
          <w:tcPr>
            <w:tcW w:w="1516" w:type="dxa"/>
          </w:tcPr>
          <w:p w14:paraId="3B9BFB5C" w14:textId="2CC8332E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75BB2D8D" w14:textId="447B5163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101EA4E3" w14:textId="621C4738" w:rsidTr="003033C0">
        <w:trPr>
          <w:trHeight w:val="395"/>
        </w:trPr>
        <w:tc>
          <w:tcPr>
            <w:tcW w:w="1787" w:type="dxa"/>
          </w:tcPr>
          <w:p w14:paraId="3DE5030A" w14:textId="15B8D6D1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14:paraId="15B270C6" w14:textId="62708DC1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Model Integration</w:t>
            </w:r>
          </w:p>
        </w:tc>
        <w:tc>
          <w:tcPr>
            <w:tcW w:w="1494" w:type="dxa"/>
          </w:tcPr>
          <w:p w14:paraId="799D231C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27" w:type="dxa"/>
          </w:tcPr>
          <w:p w14:paraId="1C58D871" w14:textId="3C39A465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system engineer, I can deploy the trained model into a real-time image classification pipeline.</w:t>
            </w:r>
          </w:p>
        </w:tc>
        <w:tc>
          <w:tcPr>
            <w:tcW w:w="1516" w:type="dxa"/>
          </w:tcPr>
          <w:p w14:paraId="783C3B17" w14:textId="632B05F6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60690DD4" w14:textId="6A05674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3B6A5D13" w14:textId="5EA1F1A1" w:rsidTr="003033C0">
        <w:trPr>
          <w:trHeight w:val="395"/>
        </w:trPr>
        <w:tc>
          <w:tcPr>
            <w:tcW w:w="1787" w:type="dxa"/>
          </w:tcPr>
          <w:p w14:paraId="02A84966" w14:textId="31E1CD7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14:paraId="0D1472A0" w14:textId="5EFC0E8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System Design</w:t>
            </w:r>
          </w:p>
        </w:tc>
        <w:tc>
          <w:tcPr>
            <w:tcW w:w="1494" w:type="dxa"/>
          </w:tcPr>
          <w:p w14:paraId="647E09D0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27" w:type="dxa"/>
          </w:tcPr>
          <w:p w14:paraId="524B6F68" w14:textId="72D7F279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design architecture for real-time image capture from cameras.</w:t>
            </w:r>
          </w:p>
        </w:tc>
        <w:tc>
          <w:tcPr>
            <w:tcW w:w="1516" w:type="dxa"/>
          </w:tcPr>
          <w:p w14:paraId="21F1D1FF" w14:textId="3BD6BC1C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4CCF778B" w14:textId="5F2F215D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3033C0" w:rsidRPr="009E313A" w14:paraId="75802135" w14:textId="31BC49FE" w:rsidTr="003033C0">
        <w:trPr>
          <w:trHeight w:val="395"/>
        </w:trPr>
        <w:tc>
          <w:tcPr>
            <w:tcW w:w="1787" w:type="dxa"/>
          </w:tcPr>
          <w:p w14:paraId="7A817D03" w14:textId="3FC58C8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31" w:type="dxa"/>
          </w:tcPr>
          <w:p w14:paraId="54A5D77F" w14:textId="1FDEBFD2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Waste Category Mapping</w:t>
            </w:r>
          </w:p>
        </w:tc>
        <w:tc>
          <w:tcPr>
            <w:tcW w:w="1494" w:type="dxa"/>
          </w:tcPr>
          <w:p w14:paraId="79490344" w14:textId="3738A584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27" w:type="dxa"/>
          </w:tcPr>
          <w:p w14:paraId="010F49A2" w14:textId="3A50D34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As a developer, I can define logic to classify waste into recyclable, organic, general, and hazardous categories.</w:t>
            </w:r>
          </w:p>
        </w:tc>
        <w:tc>
          <w:tcPr>
            <w:tcW w:w="1516" w:type="dxa"/>
          </w:tcPr>
          <w:p w14:paraId="2DFB6772" w14:textId="50AFB26F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095B8D43" w14:textId="743B669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3033C0" w:rsidRPr="009E313A" w14:paraId="5AEBA65B" w14:textId="482FFC88" w:rsidTr="003033C0">
        <w:trPr>
          <w:trHeight w:val="395"/>
        </w:trPr>
        <w:tc>
          <w:tcPr>
            <w:tcW w:w="1787" w:type="dxa"/>
          </w:tcPr>
          <w:p w14:paraId="4F86E1A5" w14:textId="4157764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31" w:type="dxa"/>
          </w:tcPr>
          <w:p w14:paraId="048B464B" w14:textId="4A38490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Interface &amp; Dashboard</w:t>
            </w:r>
          </w:p>
        </w:tc>
        <w:tc>
          <w:tcPr>
            <w:tcW w:w="1494" w:type="dxa"/>
          </w:tcPr>
          <w:p w14:paraId="6E146C6E" w14:textId="13327AF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27" w:type="dxa"/>
          </w:tcPr>
          <w:p w14:paraId="2090B937" w14:textId="6F2120C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As a user, I can view classification results and waste statistics on a simple dashboard.</w:t>
            </w:r>
          </w:p>
        </w:tc>
        <w:tc>
          <w:tcPr>
            <w:tcW w:w="1516" w:type="dxa"/>
          </w:tcPr>
          <w:p w14:paraId="7BB1E68E" w14:textId="7F5D355F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009ED232" w14:textId="7C7A86B5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3033C0" w:rsidRPr="009E313A" w14:paraId="1587F76B" w14:textId="351555A9" w:rsidTr="003033C0">
        <w:trPr>
          <w:trHeight w:val="395"/>
        </w:trPr>
        <w:tc>
          <w:tcPr>
            <w:tcW w:w="1787" w:type="dxa"/>
          </w:tcPr>
          <w:p w14:paraId="6FCE0DB3" w14:textId="38CA7D3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31" w:type="dxa"/>
          </w:tcPr>
          <w:p w14:paraId="4EF08303" w14:textId="0BC9206D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Notification System</w:t>
            </w:r>
          </w:p>
        </w:tc>
        <w:tc>
          <w:tcPr>
            <w:tcW w:w="1494" w:type="dxa"/>
          </w:tcPr>
          <w:p w14:paraId="7BDEF502" w14:textId="12A4308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27" w:type="dxa"/>
          </w:tcPr>
          <w:p w14:paraId="336A55A6" w14:textId="17D9DCC4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As a system, I can trigger alerts or commands to sorting arms or city systems based on waste type.</w:t>
            </w:r>
          </w:p>
        </w:tc>
        <w:tc>
          <w:tcPr>
            <w:tcW w:w="1516" w:type="dxa"/>
          </w:tcPr>
          <w:p w14:paraId="6B7FDA90" w14:textId="35D570AD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14:paraId="58C0CD38" w14:textId="282FA72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94EA127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01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061641FD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06 July 2025</w:t>
            </w:r>
          </w:p>
        </w:tc>
        <w:tc>
          <w:tcPr>
            <w:tcW w:w="2080" w:type="dxa"/>
          </w:tcPr>
          <w:p w14:paraId="38672626" w14:textId="4F38F8E7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097CE4A3" w14:textId="0DE82AA3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06 July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6DD9EDB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07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E3F5F55" w14:textId="149B70B7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12 July 2025</w:t>
            </w:r>
          </w:p>
        </w:tc>
        <w:tc>
          <w:tcPr>
            <w:tcW w:w="2080" w:type="dxa"/>
          </w:tcPr>
          <w:p w14:paraId="01A54D28" w14:textId="5340A780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67C1D630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12 July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B304EE8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14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75AB68C9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19 July 2025</w:t>
            </w:r>
          </w:p>
        </w:tc>
        <w:tc>
          <w:tcPr>
            <w:tcW w:w="2080" w:type="dxa"/>
          </w:tcPr>
          <w:p w14:paraId="1FCCB55D" w14:textId="68EC82EC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4645F4E2" w14:textId="19CCC736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19 July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4399AE83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21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2709B604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26 July 2025</w:t>
            </w:r>
          </w:p>
        </w:tc>
        <w:tc>
          <w:tcPr>
            <w:tcW w:w="2080" w:type="dxa"/>
          </w:tcPr>
          <w:p w14:paraId="21862D64" w14:textId="546785CE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4A5CA111" w14:textId="4B8A03CC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26 July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5849E203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</w:t>
      </w:r>
      <w:r w:rsidR="00EB6C1E">
        <w:rPr>
          <w:rFonts w:ascii="Arial" w:hAnsi="Arial" w:cs="Arial"/>
          <w:color w:val="172B4D"/>
          <w:sz w:val="22"/>
          <w:szCs w:val="22"/>
        </w:rPr>
        <w:t>24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</w:t>
      </w:r>
      <w:r w:rsidR="00EB6C1E">
        <w:rPr>
          <w:rFonts w:ascii="Arial" w:hAnsi="Arial" w:cs="Arial"/>
          <w:color w:val="172B4D"/>
          <w:sz w:val="22"/>
          <w:szCs w:val="22"/>
        </w:rPr>
        <w:t>42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14:paraId="0ECA1050" w14:textId="77777777" w:rsidR="00EB6C1E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6908CBC" w14:textId="77777777" w:rsidR="00EB6C1E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6EFF9C3" w14:textId="77777777" w:rsidR="00EB6C1E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0AE187" w14:textId="77777777" w:rsidR="00EB6C1E" w:rsidRPr="009E313A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48A409A" w14:textId="087B4A69" w:rsidR="00A37D66" w:rsidRPr="00EB6C1E" w:rsidRDefault="00EB6C1E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noProof/>
          <w:color w:val="2F5496" w:themeColor="accent1" w:themeShade="BF"/>
          <w:sz w:val="44"/>
          <w:szCs w:val="44"/>
        </w:rPr>
        <w:t>AV=sprint duration/velocity=42/24=1.75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5E57C835" w:rsidR="00D474B2" w:rsidRDefault="003033C0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3033C0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drawing>
          <wp:inline distT="0" distB="0" distL="0" distR="0" wp14:anchorId="68A87BDB" wp14:editId="22A48243">
            <wp:extent cx="5731510" cy="5731510"/>
            <wp:effectExtent l="0" t="0" r="2540" b="2540"/>
            <wp:docPr id="12248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3C0"/>
    <w:rsid w:val="00370837"/>
    <w:rsid w:val="00372B48"/>
    <w:rsid w:val="0039046D"/>
    <w:rsid w:val="003A3322"/>
    <w:rsid w:val="003C4A8E"/>
    <w:rsid w:val="003E3A16"/>
    <w:rsid w:val="003E4593"/>
    <w:rsid w:val="003F5A48"/>
    <w:rsid w:val="004520F6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6C58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3692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6C1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917989221594</cp:lastModifiedBy>
  <cp:revision>2</cp:revision>
  <cp:lastPrinted>2022-10-18T07:38:00Z</cp:lastPrinted>
  <dcterms:created xsi:type="dcterms:W3CDTF">2025-06-26T16:51:00Z</dcterms:created>
  <dcterms:modified xsi:type="dcterms:W3CDTF">2025-06-26T16:51:00Z</dcterms:modified>
</cp:coreProperties>
</file>