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555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1555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1555D" w:rsidRDefault="00D1555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555D">
        <w:trPr>
          <w:jc w:val="center"/>
        </w:trPr>
        <w:tc>
          <w:tcPr>
            <w:tcW w:w="4508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D1555D">
        <w:trPr>
          <w:jc w:val="center"/>
        </w:trPr>
        <w:tc>
          <w:tcPr>
            <w:tcW w:w="4508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1555D" w:rsidRDefault="004E5FC3">
            <w:pPr>
              <w:rPr>
                <w:rFonts w:ascii="Arial" w:eastAsia="Arial" w:hAnsi="Arial" w:cs="Arial"/>
              </w:rPr>
            </w:pPr>
            <w:r w:rsidRPr="004E5FC3">
              <w:rPr>
                <w:rFonts w:ascii="Arial" w:eastAsia="Arial" w:hAnsi="Arial" w:cs="Arial"/>
              </w:rPr>
              <w:t>LTVIP2025TMID29459</w:t>
            </w:r>
          </w:p>
        </w:tc>
      </w:tr>
      <w:tr w:rsidR="00D1555D">
        <w:trPr>
          <w:jc w:val="center"/>
        </w:trPr>
        <w:tc>
          <w:tcPr>
            <w:tcW w:w="4508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E5FC3" w:rsidRPr="00E679D2" w:rsidRDefault="004E5FC3" w:rsidP="004E5FC3">
            <w:pPr>
              <w:rPr>
                <w:b/>
                <w:bCs/>
              </w:rPr>
            </w:pPr>
            <w:r w:rsidRPr="00E679D2">
              <w:rPr>
                <w:b/>
                <w:bCs/>
              </w:rPr>
              <w:t>Citizen AI – Intelligent Citizen Engagement Platform</w:t>
            </w:r>
          </w:p>
          <w:p w:rsidR="00D1555D" w:rsidRDefault="00D1555D">
            <w:pPr>
              <w:rPr>
                <w:rFonts w:ascii="Arial" w:eastAsia="Arial" w:hAnsi="Arial" w:cs="Arial"/>
              </w:rPr>
            </w:pPr>
          </w:p>
        </w:tc>
      </w:tr>
      <w:tr w:rsidR="00D1555D">
        <w:trPr>
          <w:jc w:val="center"/>
        </w:trPr>
        <w:tc>
          <w:tcPr>
            <w:tcW w:w="4508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1555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1555D" w:rsidRDefault="00D1555D">
      <w:pPr>
        <w:rPr>
          <w:rFonts w:ascii="Arial" w:eastAsia="Arial" w:hAnsi="Arial" w:cs="Arial"/>
          <w:b/>
        </w:rPr>
      </w:pPr>
    </w:p>
    <w:p w:rsidR="004E5FC3" w:rsidRPr="004E5FC3" w:rsidRDefault="004E5FC3" w:rsidP="004E5FC3">
      <w:pPr>
        <w:rPr>
          <w:rFonts w:ascii="Arial" w:eastAsia="Arial" w:hAnsi="Arial" w:cs="Arial"/>
          <w:b/>
          <w:bCs/>
        </w:rPr>
      </w:pPr>
      <w:r w:rsidRPr="004E5FC3">
        <w:rPr>
          <w:rFonts w:ascii="Segoe UI Emoji" w:eastAsia="Arial" w:hAnsi="Segoe UI Emoji" w:cs="Segoe UI Emoji"/>
          <w:b/>
          <w:bCs/>
        </w:rPr>
        <w:t>🏗️</w:t>
      </w:r>
      <w:r w:rsidRPr="004E5FC3">
        <w:rPr>
          <w:rFonts w:ascii="Arial" w:eastAsia="Arial" w:hAnsi="Arial" w:cs="Arial"/>
          <w:b/>
          <w:bCs/>
        </w:rPr>
        <w:t xml:space="preserve"> Technical Architecture: </w:t>
      </w:r>
      <w:proofErr w:type="spellStart"/>
      <w:r w:rsidRPr="004E5FC3">
        <w:rPr>
          <w:rFonts w:ascii="Arial" w:eastAsia="Arial" w:hAnsi="Arial" w:cs="Arial"/>
          <w:b/>
          <w:bCs/>
        </w:rPr>
        <w:t>CitizenAI</w:t>
      </w:r>
      <w:proofErr w:type="spellEnd"/>
    </w:p>
    <w:p w:rsidR="004E5FC3" w:rsidRPr="004E5FC3" w:rsidRDefault="004E5FC3" w:rsidP="004E5FC3">
      <w:pPr>
        <w:rPr>
          <w:rFonts w:ascii="Arial" w:eastAsia="Arial" w:hAnsi="Arial" w:cs="Arial"/>
          <w:b/>
        </w:rPr>
      </w:pPr>
      <w:r w:rsidRPr="004E5FC3">
        <w:rPr>
          <w:rFonts w:ascii="Arial" w:eastAsia="Arial" w:hAnsi="Arial" w:cs="Arial"/>
          <w:b/>
        </w:rPr>
        <w:t xml:space="preserve">The following architecture illustrates how different components of the </w:t>
      </w:r>
      <w:proofErr w:type="spellStart"/>
      <w:r w:rsidRPr="004E5FC3">
        <w:rPr>
          <w:rFonts w:ascii="Arial" w:eastAsia="Arial" w:hAnsi="Arial" w:cs="Arial"/>
          <w:b/>
        </w:rPr>
        <w:t>CitizenAI</w:t>
      </w:r>
      <w:proofErr w:type="spellEnd"/>
      <w:r w:rsidRPr="004E5FC3">
        <w:rPr>
          <w:rFonts w:ascii="Arial" w:eastAsia="Arial" w:hAnsi="Arial" w:cs="Arial"/>
          <w:b/>
        </w:rPr>
        <w:t xml:space="preserve"> system interact to provide features like user authentication, AI-based chat responses, and sentiment analysis using IBM Granite Models.</w:t>
      </w:r>
    </w:p>
    <w:p w:rsidR="004E5FC3" w:rsidRPr="004E5FC3" w:rsidRDefault="004E5FC3" w:rsidP="004E5FC3">
      <w:pPr>
        <w:rPr>
          <w:rFonts w:ascii="Arial" w:eastAsia="Arial" w:hAnsi="Arial" w:cs="Arial"/>
          <w:b/>
        </w:rPr>
      </w:pPr>
      <w:r w:rsidRPr="004E5FC3">
        <w:rPr>
          <w:rFonts w:ascii="Segoe UI Emoji" w:eastAsia="Arial" w:hAnsi="Segoe UI Emoji" w:cs="Segoe UI Emoji"/>
          <w:b/>
        </w:rPr>
        <w:t>🧠</w:t>
      </w:r>
      <w:r w:rsidRPr="004E5FC3">
        <w:rPr>
          <w:rFonts w:ascii="Arial" w:eastAsia="Arial" w:hAnsi="Arial" w:cs="Arial"/>
          <w:b/>
        </w:rPr>
        <w:t xml:space="preserve"> </w:t>
      </w:r>
      <w:r w:rsidRPr="004E5FC3">
        <w:rPr>
          <w:rFonts w:ascii="Arial" w:eastAsia="Arial" w:hAnsi="Arial" w:cs="Arial"/>
          <w:b/>
          <w:bCs/>
        </w:rPr>
        <w:t>Use Case</w:t>
      </w:r>
      <w:r w:rsidRPr="004E5FC3">
        <w:rPr>
          <w:rFonts w:ascii="Arial" w:eastAsia="Arial" w:hAnsi="Arial" w:cs="Arial"/>
          <w:b/>
        </w:rPr>
        <w:t>: AI-powered citizen feedback and assistance platform</w:t>
      </w:r>
      <w:r w:rsidRPr="004E5FC3">
        <w:rPr>
          <w:rFonts w:ascii="Arial" w:eastAsia="Arial" w:hAnsi="Arial" w:cs="Arial"/>
          <w:b/>
        </w:rPr>
        <w:br/>
      </w:r>
      <w:r w:rsidRPr="004E5FC3">
        <w:rPr>
          <w:rFonts w:ascii="Segoe UI Emoji" w:eastAsia="Arial" w:hAnsi="Segoe UI Emoji" w:cs="Segoe UI Emoji"/>
          <w:b/>
        </w:rPr>
        <w:t>🕹️</w:t>
      </w:r>
      <w:r w:rsidRPr="004E5FC3">
        <w:rPr>
          <w:rFonts w:ascii="Arial" w:eastAsia="Arial" w:hAnsi="Arial" w:cs="Arial"/>
          <w:b/>
        </w:rPr>
        <w:t xml:space="preserve"> </w:t>
      </w:r>
      <w:r w:rsidRPr="004E5FC3">
        <w:rPr>
          <w:rFonts w:ascii="Arial" w:eastAsia="Arial" w:hAnsi="Arial" w:cs="Arial"/>
          <w:b/>
          <w:bCs/>
        </w:rPr>
        <w:t>Mode</w:t>
      </w:r>
      <w:r w:rsidRPr="004E5FC3">
        <w:rPr>
          <w:rFonts w:ascii="Arial" w:eastAsia="Arial" w:hAnsi="Arial" w:cs="Arial"/>
          <w:b/>
        </w:rPr>
        <w:t>: Web-based frontend with Flask backend and transformer-based model inference</w:t>
      </w:r>
    </w:p>
    <w:p w:rsidR="00D1555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555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D1555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D1555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D1555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D1555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D1555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D1555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D1555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D1555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D1555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D1555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D1555D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D1555D" w:rsidRDefault="00D1555D">
      <w:pPr>
        <w:rPr>
          <w:rFonts w:ascii="Arial" w:eastAsia="Arial" w:hAnsi="Arial" w:cs="Arial"/>
          <w:b/>
        </w:rPr>
      </w:pPr>
    </w:p>
    <w:p w:rsidR="00D1555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538"/>
        <w:gridCol w:w="6532"/>
        <w:gridCol w:w="4900"/>
      </w:tblGrid>
      <w:tr w:rsidR="004E5FC3" w:rsidRPr="004E5FC3" w:rsidTr="004E5F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E5FC3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Web UI for user interaction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HTML, CSS, JavaScript, Jinja2 (Flask templating)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Web application logic &amp; routing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Python (Flask)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AI model handling user queries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IBM Granite 3.3 2B Instruct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Sentiment analysis pipeline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4E5FC3">
              <w:rPr>
                <w:rFonts w:ascii="Arial" w:eastAsia="Arial" w:hAnsi="Arial" w:cs="Arial"/>
                <w:b/>
              </w:rPr>
              <w:t>HuggingFace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Transformers (pipeline)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Stores session, chat history, user inputs (if persistent DB needed)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SQLite (in-memory or local DB)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Optional cloud storage for concerns and logs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 xml:space="preserve">IBM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Cloudant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/ Firebase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Static files (HTML, CSS, scripts, logs)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Local Filesystem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Identity or location API (optional)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4E5FC3">
              <w:rPr>
                <w:rFonts w:ascii="Arial" w:eastAsia="Arial" w:hAnsi="Arial" w:cs="Arial"/>
                <w:b/>
              </w:rPr>
              <w:t>IPinfo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GeoIP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(optional)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Aadhar/SSO integration for auth (optional future use)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UIDAI Aadhar API (optional)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Generates responses, performs NLP tasks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IBM Granite 3.3 2B Instruct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Deployed locally or on cloud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 xml:space="preserve">Flask server locally / IBM Cloud /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Replit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etc.</w:t>
            </w:r>
          </w:p>
        </w:tc>
      </w:tr>
    </w:tbl>
    <w:p w:rsidR="00D1555D" w:rsidRDefault="00D1555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E5FC3" w:rsidRDefault="004E5F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E5FC3" w:rsidRDefault="004E5F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E5FC3" w:rsidRDefault="004E5F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55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81"/>
        <w:gridCol w:w="6667"/>
        <w:gridCol w:w="4622"/>
      </w:tblGrid>
      <w:tr w:rsidR="004E5FC3" w:rsidRPr="004E5FC3" w:rsidTr="004E5F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4E5FC3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4E5FC3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Backend and model use open-source stack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 xml:space="preserve">Flask, Transformers,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HuggingFace</w:t>
            </w:r>
            <w:proofErr w:type="spellEnd"/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Password authentication, session control, HTTPS (if deployed online)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SHA-256 (for future), Flask session security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Scalable via Flask + API endpoints, potential for containerization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3-tier Architecture, Docker (optional)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Local or cloud deployment ensures availability; backups supported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 xml:space="preserve">IBM Cloud,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Cloudant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DB, </w:t>
            </w:r>
            <w:proofErr w:type="spellStart"/>
            <w:r w:rsidRPr="004E5FC3">
              <w:rPr>
                <w:rFonts w:ascii="Arial" w:eastAsia="Arial" w:hAnsi="Arial" w:cs="Arial"/>
                <w:b/>
              </w:rPr>
              <w:t>Replit</w:t>
            </w:r>
            <w:proofErr w:type="spellEnd"/>
            <w:r w:rsidRPr="004E5FC3">
              <w:rPr>
                <w:rFonts w:ascii="Arial" w:eastAsia="Arial" w:hAnsi="Arial" w:cs="Arial"/>
                <w:b/>
              </w:rPr>
              <w:t xml:space="preserve"> backup options</w:t>
            </w:r>
          </w:p>
        </w:tc>
      </w:tr>
      <w:tr w:rsidR="004E5FC3" w:rsidRPr="004E5FC3" w:rsidTr="004E5F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Lightweight backend, optimized token limits for model responses</w:t>
            </w:r>
          </w:p>
        </w:tc>
        <w:tc>
          <w:tcPr>
            <w:tcW w:w="0" w:type="auto"/>
            <w:vAlign w:val="center"/>
            <w:hideMark/>
          </w:tcPr>
          <w:p w:rsidR="004E5FC3" w:rsidRPr="004E5FC3" w:rsidRDefault="004E5FC3" w:rsidP="004E5F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4E5FC3">
              <w:rPr>
                <w:rFonts w:ascii="Arial" w:eastAsia="Arial" w:hAnsi="Arial" w:cs="Arial"/>
                <w:b/>
              </w:rPr>
              <w:t>Flask async, transformer caching (if enabled)</w:t>
            </w:r>
          </w:p>
        </w:tc>
      </w:tr>
    </w:tbl>
    <w:p w:rsidR="004E5FC3" w:rsidRDefault="004E5F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E5FC3" w:rsidRPr="004E5FC3" w:rsidRDefault="004E5FC3" w:rsidP="004E5FC3">
      <w:pPr>
        <w:rPr>
          <w:rFonts w:ascii="Arial" w:eastAsia="Arial" w:hAnsi="Arial" w:cs="Arial"/>
          <w:b/>
          <w:bCs/>
        </w:rPr>
      </w:pPr>
      <w:r w:rsidRPr="004E5FC3">
        <w:rPr>
          <w:rFonts w:ascii="Segoe UI Emoji" w:eastAsia="Arial" w:hAnsi="Segoe UI Emoji" w:cs="Segoe UI Emoji"/>
          <w:b/>
          <w:bCs/>
        </w:rPr>
        <w:t>📚</w:t>
      </w:r>
      <w:r w:rsidRPr="004E5FC3">
        <w:rPr>
          <w:rFonts w:ascii="Arial" w:eastAsia="Arial" w:hAnsi="Arial" w:cs="Arial"/>
          <w:b/>
          <w:bCs/>
        </w:rPr>
        <w:t xml:space="preserve"> References</w:t>
      </w:r>
    </w:p>
    <w:p w:rsidR="004E5FC3" w:rsidRPr="004E5FC3" w:rsidRDefault="004E5FC3" w:rsidP="004E5FC3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6" w:tgtFrame="_new" w:history="1">
        <w:r w:rsidRPr="004E5FC3">
          <w:rPr>
            <w:rStyle w:val="Hyperlink"/>
            <w:rFonts w:ascii="Arial" w:eastAsia="Arial" w:hAnsi="Arial" w:cs="Arial"/>
            <w:b/>
          </w:rPr>
          <w:t>C4 Model</w:t>
        </w:r>
      </w:hyperlink>
    </w:p>
    <w:p w:rsidR="004E5FC3" w:rsidRPr="004E5FC3" w:rsidRDefault="004E5FC3" w:rsidP="004E5FC3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7" w:tgtFrame="_new" w:history="1">
        <w:r w:rsidRPr="004E5FC3">
          <w:rPr>
            <w:rStyle w:val="Hyperlink"/>
            <w:rFonts w:ascii="Arial" w:eastAsia="Arial" w:hAnsi="Arial" w:cs="Arial"/>
            <w:b/>
          </w:rPr>
          <w:t>IBM Cloud Architecture</w:t>
        </w:r>
      </w:hyperlink>
    </w:p>
    <w:p w:rsidR="004E5FC3" w:rsidRPr="004E5FC3" w:rsidRDefault="004E5FC3" w:rsidP="004E5FC3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8" w:tgtFrame="_new" w:history="1">
        <w:r w:rsidRPr="004E5FC3">
          <w:rPr>
            <w:rStyle w:val="Hyperlink"/>
            <w:rFonts w:ascii="Arial" w:eastAsia="Arial" w:hAnsi="Arial" w:cs="Arial"/>
            <w:b/>
          </w:rPr>
          <w:t>IBM AI Patterns</w:t>
        </w:r>
      </w:hyperlink>
    </w:p>
    <w:p w:rsidR="004E5FC3" w:rsidRPr="004E5FC3" w:rsidRDefault="004E5FC3" w:rsidP="004E5FC3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9" w:tgtFrame="_new" w:history="1">
        <w:r w:rsidRPr="004E5FC3">
          <w:rPr>
            <w:rStyle w:val="Hyperlink"/>
            <w:rFonts w:ascii="Arial" w:eastAsia="Arial" w:hAnsi="Arial" w:cs="Arial"/>
            <w:b/>
          </w:rPr>
          <w:t xml:space="preserve">AWS Architecture </w:t>
        </w:r>
        <w:proofErr w:type="spellStart"/>
        <w:r w:rsidRPr="004E5FC3">
          <w:rPr>
            <w:rStyle w:val="Hyperlink"/>
            <w:rFonts w:ascii="Arial" w:eastAsia="Arial" w:hAnsi="Arial" w:cs="Arial"/>
            <w:b/>
          </w:rPr>
          <w:t>Center</w:t>
        </w:r>
        <w:proofErr w:type="spellEnd"/>
      </w:hyperlink>
    </w:p>
    <w:p w:rsidR="004E5FC3" w:rsidRPr="004E5FC3" w:rsidRDefault="004E5FC3" w:rsidP="004E5FC3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0" w:tgtFrame="_new" w:history="1">
        <w:r w:rsidRPr="004E5FC3">
          <w:rPr>
            <w:rStyle w:val="Hyperlink"/>
            <w:rFonts w:ascii="Arial" w:eastAsia="Arial" w:hAnsi="Arial" w:cs="Arial"/>
            <w:b/>
          </w:rPr>
          <w:t>How to draw useful technical architecture diagrams</w:t>
        </w:r>
      </w:hyperlink>
    </w:p>
    <w:p w:rsidR="00D1555D" w:rsidRDefault="00D1555D">
      <w:pPr>
        <w:rPr>
          <w:rFonts w:ascii="Arial" w:eastAsia="Arial" w:hAnsi="Arial" w:cs="Arial"/>
          <w:b/>
        </w:rPr>
      </w:pPr>
    </w:p>
    <w:p w:rsidR="00D1555D" w:rsidRDefault="00D1555D">
      <w:pPr>
        <w:rPr>
          <w:rFonts w:ascii="Arial" w:eastAsia="Arial" w:hAnsi="Arial" w:cs="Arial"/>
          <w:b/>
        </w:rPr>
      </w:pPr>
    </w:p>
    <w:sectPr w:rsidR="00D1555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26370"/>
    <w:multiLevelType w:val="multilevel"/>
    <w:tmpl w:val="FD16FB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F15D87"/>
    <w:multiLevelType w:val="multilevel"/>
    <w:tmpl w:val="87A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B02D2"/>
    <w:multiLevelType w:val="multilevel"/>
    <w:tmpl w:val="A296CD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9145524">
    <w:abstractNumId w:val="0"/>
  </w:num>
  <w:num w:numId="2" w16cid:durableId="1115713378">
    <w:abstractNumId w:val="2"/>
  </w:num>
  <w:num w:numId="3" w16cid:durableId="41983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5D"/>
    <w:rsid w:val="004E5FC3"/>
    <w:rsid w:val="00D1555D"/>
    <w:rsid w:val="00D4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8923"/>
  <w15:docId w15:val="{8B1444EF-E0BC-4F78-BCC4-B7C2253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cloud/architectur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S</cp:lastModifiedBy>
  <cp:revision>2</cp:revision>
  <dcterms:created xsi:type="dcterms:W3CDTF">2022-09-18T16:51:00Z</dcterms:created>
  <dcterms:modified xsi:type="dcterms:W3CDTF">2025-06-29T14:59:00Z</dcterms:modified>
</cp:coreProperties>
</file>