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E3AEAC" w14:textId="77777777" w:rsidR="00B7057D" w:rsidRPr="003477E2" w:rsidRDefault="00B7057D" w:rsidP="00B7057D">
      <w:pPr>
        <w:ind w:left="1440" w:firstLine="720"/>
        <w:rPr>
          <w:color w:val="385623" w:themeColor="accent6" w:themeShade="80"/>
          <w:sz w:val="60"/>
          <w:szCs w:val="60"/>
          <w:u w:val="single"/>
        </w:rPr>
      </w:pPr>
      <w:r w:rsidRPr="003477E2">
        <w:rPr>
          <w:color w:val="385623" w:themeColor="accent6" w:themeShade="80"/>
          <w:sz w:val="60"/>
          <w:szCs w:val="60"/>
          <w:u w:val="single"/>
        </w:rPr>
        <w:t>MINI PROJECT REPORT</w:t>
      </w:r>
    </w:p>
    <w:p w14:paraId="3AB0FF29" w14:textId="1DD0D577" w:rsidR="00B7057D" w:rsidRDefault="00B7057D" w:rsidP="00B7057D">
      <w:pPr>
        <w:rPr>
          <w:rFonts w:asciiTheme="majorHAnsi" w:hAnsiTheme="majorHAnsi" w:cstheme="majorHAnsi"/>
          <w:sz w:val="30"/>
          <w:szCs w:val="30"/>
        </w:rPr>
      </w:pPr>
      <w:r>
        <w:rPr>
          <w:b/>
          <w:bCs/>
          <w:sz w:val="30"/>
          <w:szCs w:val="30"/>
        </w:rPr>
        <w:t>Title</w:t>
      </w:r>
      <w:r>
        <w:rPr>
          <w:sz w:val="30"/>
          <w:szCs w:val="30"/>
        </w:rPr>
        <w:t xml:space="preserve">: </w:t>
      </w:r>
      <w:r>
        <w:rPr>
          <w:rFonts w:asciiTheme="majorHAnsi" w:hAnsiTheme="majorHAnsi" w:cstheme="majorHAnsi"/>
          <w:sz w:val="30"/>
          <w:szCs w:val="30"/>
        </w:rPr>
        <w:t>Sentimental Analysis (Twitter)</w:t>
      </w:r>
    </w:p>
    <w:p w14:paraId="33399958" w14:textId="7E3F0537" w:rsidR="00B7057D" w:rsidRDefault="00B7057D" w:rsidP="00B7057D">
      <w:pPr>
        <w:rPr>
          <w:rFonts w:asciiTheme="majorHAnsi" w:hAnsiTheme="majorHAnsi" w:cstheme="majorHAnsi"/>
          <w:sz w:val="30"/>
          <w:szCs w:val="30"/>
        </w:rPr>
      </w:pPr>
      <w:r>
        <w:rPr>
          <w:rFonts w:asciiTheme="majorHAnsi" w:hAnsiTheme="majorHAnsi" w:cstheme="majorHAnsi"/>
          <w:b/>
          <w:bCs/>
          <w:sz w:val="30"/>
          <w:szCs w:val="30"/>
        </w:rPr>
        <w:t>Name</w:t>
      </w:r>
      <w:r>
        <w:rPr>
          <w:rFonts w:asciiTheme="majorHAnsi" w:hAnsiTheme="majorHAnsi" w:cstheme="majorHAnsi"/>
          <w:sz w:val="30"/>
          <w:szCs w:val="30"/>
        </w:rPr>
        <w:t xml:space="preserve">: </w:t>
      </w:r>
      <w:r w:rsidR="00570F10">
        <w:rPr>
          <w:rFonts w:asciiTheme="majorHAnsi" w:hAnsiTheme="majorHAnsi" w:cstheme="majorHAnsi"/>
          <w:sz w:val="30"/>
          <w:szCs w:val="30"/>
        </w:rPr>
        <w:t xml:space="preserve">Manish Singh </w:t>
      </w:r>
      <w:proofErr w:type="spellStart"/>
      <w:r w:rsidR="00570F10">
        <w:rPr>
          <w:rFonts w:asciiTheme="majorHAnsi" w:hAnsiTheme="majorHAnsi" w:cstheme="majorHAnsi"/>
          <w:sz w:val="30"/>
          <w:szCs w:val="30"/>
        </w:rPr>
        <w:t>Negi</w:t>
      </w:r>
      <w:proofErr w:type="spellEnd"/>
    </w:p>
    <w:p w14:paraId="43BC8974" w14:textId="79FD51E3" w:rsidR="00B7057D" w:rsidRDefault="00B7057D" w:rsidP="00B7057D">
      <w:pPr>
        <w:rPr>
          <w:rFonts w:asciiTheme="majorHAnsi" w:hAnsiTheme="majorHAnsi" w:cstheme="majorHAnsi"/>
          <w:sz w:val="30"/>
          <w:szCs w:val="30"/>
        </w:rPr>
      </w:pPr>
      <w:r>
        <w:rPr>
          <w:rFonts w:asciiTheme="majorHAnsi" w:hAnsiTheme="majorHAnsi" w:cstheme="majorHAnsi"/>
          <w:b/>
          <w:bCs/>
          <w:sz w:val="30"/>
          <w:szCs w:val="30"/>
        </w:rPr>
        <w:t>University Roll No.</w:t>
      </w:r>
      <w:r w:rsidR="00570F10">
        <w:rPr>
          <w:rFonts w:asciiTheme="majorHAnsi" w:hAnsiTheme="majorHAnsi" w:cstheme="majorHAnsi"/>
          <w:sz w:val="30"/>
          <w:szCs w:val="30"/>
        </w:rPr>
        <w:t xml:space="preserve"> </w:t>
      </w:r>
      <w:proofErr w:type="gramStart"/>
      <w:r w:rsidR="00570F10">
        <w:rPr>
          <w:rFonts w:asciiTheme="majorHAnsi" w:hAnsiTheme="majorHAnsi" w:cstheme="majorHAnsi"/>
          <w:sz w:val="30"/>
          <w:szCs w:val="30"/>
        </w:rPr>
        <w:t>:2013377</w:t>
      </w:r>
      <w:proofErr w:type="gramEnd"/>
    </w:p>
    <w:p w14:paraId="32F201BB" w14:textId="3559371C" w:rsidR="00B7057D" w:rsidRDefault="00B7057D" w:rsidP="00B7057D">
      <w:pPr>
        <w:rPr>
          <w:rFonts w:asciiTheme="majorHAnsi" w:hAnsiTheme="majorHAnsi" w:cstheme="majorHAnsi"/>
          <w:sz w:val="30"/>
          <w:szCs w:val="30"/>
        </w:rPr>
      </w:pPr>
      <w:r>
        <w:rPr>
          <w:rFonts w:asciiTheme="majorHAnsi" w:hAnsiTheme="majorHAnsi" w:cstheme="majorHAnsi"/>
          <w:b/>
          <w:bCs/>
          <w:sz w:val="30"/>
          <w:szCs w:val="30"/>
        </w:rPr>
        <w:t>Section</w:t>
      </w:r>
      <w:r w:rsidR="00570F10">
        <w:rPr>
          <w:rFonts w:asciiTheme="majorHAnsi" w:hAnsiTheme="majorHAnsi" w:cstheme="majorHAnsi"/>
          <w:sz w:val="30"/>
          <w:szCs w:val="30"/>
        </w:rPr>
        <w:t>: B</w:t>
      </w:r>
    </w:p>
    <w:p w14:paraId="09392D91" w14:textId="2D104520" w:rsidR="00B7057D" w:rsidRDefault="00B7057D" w:rsidP="00B7057D">
      <w:pPr>
        <w:rPr>
          <w:rFonts w:asciiTheme="majorHAnsi" w:hAnsiTheme="majorHAnsi" w:cstheme="majorHAnsi"/>
          <w:sz w:val="30"/>
          <w:szCs w:val="30"/>
        </w:rPr>
      </w:pPr>
      <w:r>
        <w:rPr>
          <w:rFonts w:asciiTheme="majorHAnsi" w:hAnsiTheme="majorHAnsi" w:cstheme="majorHAnsi"/>
          <w:b/>
          <w:bCs/>
          <w:sz w:val="30"/>
          <w:szCs w:val="30"/>
        </w:rPr>
        <w:t>Course</w:t>
      </w:r>
      <w:r>
        <w:rPr>
          <w:rFonts w:asciiTheme="majorHAnsi" w:hAnsiTheme="majorHAnsi" w:cstheme="majorHAnsi"/>
          <w:sz w:val="30"/>
          <w:szCs w:val="30"/>
        </w:rPr>
        <w:t xml:space="preserve">: </w:t>
      </w:r>
      <w:proofErr w:type="spellStart"/>
      <w:r>
        <w:rPr>
          <w:rFonts w:asciiTheme="majorHAnsi" w:hAnsiTheme="majorHAnsi" w:cstheme="majorHAnsi"/>
          <w:sz w:val="30"/>
          <w:szCs w:val="30"/>
        </w:rPr>
        <w:t>Btech</w:t>
      </w:r>
      <w:proofErr w:type="spellEnd"/>
      <w:r>
        <w:rPr>
          <w:rFonts w:asciiTheme="majorHAnsi" w:hAnsiTheme="majorHAnsi" w:cstheme="majorHAnsi"/>
          <w:sz w:val="30"/>
          <w:szCs w:val="30"/>
        </w:rPr>
        <w:t xml:space="preserve"> CSE</w:t>
      </w:r>
      <w:r w:rsidR="00570F10">
        <w:rPr>
          <w:rFonts w:asciiTheme="majorHAnsi" w:hAnsiTheme="majorHAnsi" w:cstheme="majorHAnsi"/>
          <w:sz w:val="30"/>
          <w:szCs w:val="30"/>
        </w:rPr>
        <w:t xml:space="preserve"> (Core)</w:t>
      </w:r>
    </w:p>
    <w:p w14:paraId="7195C3DA" w14:textId="792A7D18" w:rsidR="00B7057D" w:rsidRDefault="00B7057D" w:rsidP="00B7057D">
      <w:pPr>
        <w:rPr>
          <w:rFonts w:asciiTheme="majorHAnsi" w:hAnsiTheme="majorHAnsi" w:cstheme="majorHAnsi"/>
          <w:sz w:val="30"/>
          <w:szCs w:val="30"/>
          <w:vertAlign w:val="superscript"/>
        </w:rPr>
      </w:pPr>
      <w:r>
        <w:rPr>
          <w:rFonts w:asciiTheme="majorHAnsi" w:hAnsiTheme="majorHAnsi" w:cstheme="majorHAnsi"/>
          <w:b/>
          <w:bCs/>
          <w:sz w:val="30"/>
          <w:szCs w:val="30"/>
        </w:rPr>
        <w:t>Semester</w:t>
      </w:r>
      <w:r>
        <w:rPr>
          <w:rFonts w:asciiTheme="majorHAnsi" w:hAnsiTheme="majorHAnsi" w:cstheme="majorHAnsi"/>
          <w:sz w:val="30"/>
          <w:szCs w:val="30"/>
        </w:rPr>
        <w:t>: 5</w:t>
      </w:r>
      <w:r>
        <w:rPr>
          <w:rFonts w:asciiTheme="majorHAnsi" w:hAnsiTheme="majorHAnsi" w:cstheme="majorHAnsi"/>
          <w:sz w:val="30"/>
          <w:szCs w:val="30"/>
          <w:vertAlign w:val="superscript"/>
        </w:rPr>
        <w:t>th</w:t>
      </w:r>
    </w:p>
    <w:p w14:paraId="19877A88" w14:textId="77777777" w:rsidR="00B7057D" w:rsidRDefault="00B7057D" w:rsidP="00B7057D">
      <w:pPr>
        <w:rPr>
          <w:rFonts w:asciiTheme="majorHAnsi" w:hAnsiTheme="majorHAnsi" w:cstheme="majorHAnsi"/>
          <w:sz w:val="36"/>
          <w:szCs w:val="36"/>
          <w:vertAlign w:val="superscript"/>
        </w:rPr>
      </w:pPr>
    </w:p>
    <w:p w14:paraId="4D91A1F3" w14:textId="77777777" w:rsidR="004B1942" w:rsidRDefault="00B7057D" w:rsidP="00B7057D">
      <w:pPr>
        <w:rPr>
          <w:rFonts w:cstheme="minorHAnsi"/>
          <w:sz w:val="40"/>
          <w:szCs w:val="40"/>
          <w:vertAlign w:val="superscript"/>
        </w:rPr>
      </w:pPr>
      <w:r>
        <w:rPr>
          <w:rFonts w:asciiTheme="majorHAnsi" w:hAnsiTheme="majorHAnsi" w:cstheme="majorHAnsi"/>
          <w:b/>
          <w:bCs/>
          <w:sz w:val="56"/>
          <w:szCs w:val="56"/>
          <w:u w:val="single"/>
          <w:vertAlign w:val="superscript"/>
        </w:rPr>
        <w:t>Problem statement</w:t>
      </w:r>
      <w:r>
        <w:rPr>
          <w:rFonts w:asciiTheme="majorHAnsi" w:hAnsiTheme="majorHAnsi" w:cstheme="majorHAnsi"/>
          <w:b/>
          <w:bCs/>
          <w:sz w:val="52"/>
          <w:szCs w:val="52"/>
          <w:vertAlign w:val="superscript"/>
        </w:rPr>
        <w:t>-</w:t>
      </w:r>
      <w:r w:rsidR="004B1942">
        <w:rPr>
          <w:rFonts w:asciiTheme="majorHAnsi" w:hAnsiTheme="majorHAnsi" w:cstheme="majorHAnsi"/>
          <w:b/>
          <w:bCs/>
          <w:sz w:val="52"/>
          <w:szCs w:val="52"/>
          <w:vertAlign w:val="superscript"/>
        </w:rPr>
        <w:t xml:space="preserve"> </w:t>
      </w:r>
      <w:r w:rsidR="004B1942">
        <w:rPr>
          <w:rFonts w:cstheme="minorHAnsi"/>
          <w:sz w:val="40"/>
          <w:szCs w:val="40"/>
          <w:vertAlign w:val="superscript"/>
        </w:rPr>
        <w:t xml:space="preserve"> </w:t>
      </w:r>
    </w:p>
    <w:p w14:paraId="7D748274" w14:textId="53ADCCAB" w:rsidR="00B7057D" w:rsidRPr="00D02843" w:rsidRDefault="00B7057D" w:rsidP="00B7057D">
      <w:pPr>
        <w:rPr>
          <w:rFonts w:asciiTheme="majorHAnsi" w:hAnsiTheme="majorHAnsi" w:cstheme="majorHAnsi"/>
          <w:b/>
          <w:bCs/>
          <w:color w:val="595959" w:themeColor="text1" w:themeTint="A6"/>
          <w:sz w:val="50"/>
          <w:szCs w:val="50"/>
          <w:vertAlign w:val="superscript"/>
        </w:rPr>
      </w:pPr>
      <w:r w:rsidRPr="00D02843">
        <w:rPr>
          <w:rFonts w:cstheme="minorHAnsi"/>
          <w:color w:val="595959" w:themeColor="text1" w:themeTint="A6"/>
          <w:sz w:val="50"/>
          <w:szCs w:val="50"/>
          <w:vertAlign w:val="superscript"/>
        </w:rPr>
        <w:t xml:space="preserve">Sentimental Analysis of Twitter </w:t>
      </w:r>
    </w:p>
    <w:p w14:paraId="5BD2D872" w14:textId="713F6B44" w:rsidR="00B7057D" w:rsidRDefault="00B7057D" w:rsidP="004B1942">
      <w:pPr>
        <w:pStyle w:val="tw-data-text"/>
        <w:shd w:val="clear" w:color="auto" w:fill="FFFFFF"/>
        <w:spacing w:before="0" w:beforeAutospacing="0" w:after="0" w:afterAutospacing="0"/>
        <w:textAlignment w:val="baseline"/>
        <w:rPr>
          <w:rFonts w:asciiTheme="majorHAnsi" w:hAnsiTheme="majorHAnsi" w:cstheme="majorHAnsi"/>
          <w:b/>
          <w:bCs/>
          <w:sz w:val="36"/>
          <w:szCs w:val="36"/>
          <w:bdr w:val="none" w:sz="0" w:space="0" w:color="auto" w:frame="1"/>
          <w:lang w:val="en"/>
        </w:rPr>
      </w:pPr>
      <w:r>
        <w:rPr>
          <w:rFonts w:asciiTheme="majorHAnsi" w:hAnsiTheme="majorHAnsi" w:cstheme="majorHAnsi"/>
          <w:b/>
          <w:bCs/>
          <w:sz w:val="36"/>
          <w:szCs w:val="36"/>
          <w:u w:val="single"/>
          <w:bdr w:val="none" w:sz="0" w:space="0" w:color="auto" w:frame="1"/>
          <w:lang w:val="en"/>
        </w:rPr>
        <w:t>Motivation to do the project</w:t>
      </w:r>
      <w:r>
        <w:rPr>
          <w:rFonts w:asciiTheme="majorHAnsi" w:hAnsiTheme="majorHAnsi" w:cstheme="majorHAnsi"/>
          <w:b/>
          <w:bCs/>
          <w:sz w:val="36"/>
          <w:szCs w:val="36"/>
          <w:bdr w:val="none" w:sz="0" w:space="0" w:color="auto" w:frame="1"/>
          <w:lang w:val="en"/>
        </w:rPr>
        <w:t>-</w:t>
      </w:r>
    </w:p>
    <w:p w14:paraId="29030784" w14:textId="77777777" w:rsidR="004B1942" w:rsidRDefault="004B1942" w:rsidP="004B1942">
      <w:pPr>
        <w:pStyle w:val="tw-data-text"/>
        <w:shd w:val="clear" w:color="auto" w:fill="FFFFFF"/>
        <w:spacing w:before="0" w:beforeAutospacing="0" w:after="0" w:afterAutospacing="0"/>
        <w:textAlignment w:val="baseline"/>
        <w:rPr>
          <w:rFonts w:asciiTheme="majorHAnsi" w:hAnsiTheme="majorHAnsi" w:cstheme="majorHAnsi"/>
          <w:sz w:val="28"/>
          <w:szCs w:val="28"/>
          <w:bdr w:val="none" w:sz="0" w:space="0" w:color="auto" w:frame="1"/>
          <w:lang w:val="en"/>
        </w:rPr>
      </w:pPr>
    </w:p>
    <w:p w14:paraId="156C9DAA" w14:textId="3C462228" w:rsidR="004B1942" w:rsidRPr="004B1942" w:rsidRDefault="004B1942" w:rsidP="004B1942">
      <w:pPr>
        <w:shd w:val="clear" w:color="auto" w:fill="FFFFFF"/>
        <w:spacing w:after="264" w:line="240" w:lineRule="auto"/>
        <w:rPr>
          <w:rFonts w:eastAsia="Times New Roman" w:cstheme="minorHAnsi"/>
          <w:color w:val="595959" w:themeColor="text1" w:themeTint="A6"/>
          <w:sz w:val="30"/>
          <w:szCs w:val="30"/>
        </w:rPr>
      </w:pPr>
      <w:r w:rsidRPr="004B1942">
        <w:rPr>
          <w:rFonts w:eastAsia="Times New Roman" w:cstheme="minorHAnsi"/>
          <w:color w:val="595959" w:themeColor="text1" w:themeTint="A6"/>
          <w:sz w:val="30"/>
          <w:szCs w:val="30"/>
        </w:rPr>
        <w:t>Sentiment analysis is extremely useful in social media monitoring as it allows us to gain an overview of the wider public opinion behind certain topics. Social media monitoring tools like </w:t>
      </w:r>
      <w:hyperlink r:id="rId5" w:tgtFrame="_blank" w:history="1">
        <w:r w:rsidRPr="00D02843">
          <w:rPr>
            <w:rFonts w:eastAsia="Times New Roman" w:cstheme="minorHAnsi"/>
            <w:color w:val="595959" w:themeColor="text1" w:themeTint="A6"/>
            <w:sz w:val="30"/>
            <w:szCs w:val="30"/>
            <w:bdr w:val="none" w:sz="0" w:space="0" w:color="auto" w:frame="1"/>
          </w:rPr>
          <w:t>Brand watch</w:t>
        </w:r>
        <w:r w:rsidRPr="004B1942">
          <w:rPr>
            <w:rFonts w:eastAsia="Times New Roman" w:cstheme="minorHAnsi"/>
            <w:color w:val="595959" w:themeColor="text1" w:themeTint="A6"/>
            <w:sz w:val="30"/>
            <w:szCs w:val="30"/>
            <w:bdr w:val="none" w:sz="0" w:space="0" w:color="auto" w:frame="1"/>
          </w:rPr>
          <w:t xml:space="preserve"> Analytics</w:t>
        </w:r>
      </w:hyperlink>
      <w:r w:rsidRPr="004B1942">
        <w:rPr>
          <w:rFonts w:eastAsia="Times New Roman" w:cstheme="minorHAnsi"/>
          <w:color w:val="595959" w:themeColor="text1" w:themeTint="A6"/>
          <w:sz w:val="30"/>
          <w:szCs w:val="30"/>
        </w:rPr>
        <w:t> make that process quicker and easier than ever before, thanks to real-time monitoring capabilities.</w:t>
      </w:r>
    </w:p>
    <w:p w14:paraId="02E94F1D" w14:textId="34AFBDE0" w:rsidR="004B1942" w:rsidRPr="004B1942" w:rsidRDefault="004B1942" w:rsidP="004B1942">
      <w:pPr>
        <w:shd w:val="clear" w:color="auto" w:fill="FFFFFF"/>
        <w:spacing w:after="264" w:line="240" w:lineRule="auto"/>
        <w:rPr>
          <w:rFonts w:eastAsia="Times New Roman" w:cstheme="minorHAnsi"/>
          <w:color w:val="595959" w:themeColor="text1" w:themeTint="A6"/>
          <w:sz w:val="30"/>
          <w:szCs w:val="30"/>
        </w:rPr>
      </w:pPr>
      <w:r w:rsidRPr="004B1942">
        <w:rPr>
          <w:rFonts w:eastAsia="Times New Roman" w:cstheme="minorHAnsi"/>
          <w:color w:val="595959" w:themeColor="text1" w:themeTint="A6"/>
          <w:sz w:val="30"/>
          <w:szCs w:val="30"/>
        </w:rPr>
        <w:t xml:space="preserve">The applications of sentiment analysis are broad and powerful. The ability to extract insights from social data is a practice that is being widely adopted by </w:t>
      </w:r>
      <w:r w:rsidRPr="00D02843">
        <w:rPr>
          <w:rFonts w:eastAsia="Times New Roman" w:cstheme="minorHAnsi"/>
          <w:color w:val="595959" w:themeColor="text1" w:themeTint="A6"/>
          <w:sz w:val="30"/>
          <w:szCs w:val="30"/>
        </w:rPr>
        <w:t>organizations</w:t>
      </w:r>
      <w:r w:rsidRPr="004B1942">
        <w:rPr>
          <w:rFonts w:eastAsia="Times New Roman" w:cstheme="minorHAnsi"/>
          <w:color w:val="595959" w:themeColor="text1" w:themeTint="A6"/>
          <w:sz w:val="30"/>
          <w:szCs w:val="30"/>
        </w:rPr>
        <w:t xml:space="preserve"> across the world.</w:t>
      </w:r>
    </w:p>
    <w:p w14:paraId="4B8CC288" w14:textId="77777777" w:rsidR="004B1942" w:rsidRPr="004B1942" w:rsidRDefault="004B1942" w:rsidP="004B1942">
      <w:pPr>
        <w:shd w:val="clear" w:color="auto" w:fill="FFFFFF"/>
        <w:spacing w:after="264" w:line="240" w:lineRule="auto"/>
        <w:rPr>
          <w:rFonts w:eastAsia="Times New Roman" w:cstheme="minorHAnsi"/>
          <w:color w:val="595959" w:themeColor="text1" w:themeTint="A6"/>
          <w:sz w:val="30"/>
          <w:szCs w:val="30"/>
        </w:rPr>
      </w:pPr>
      <w:r w:rsidRPr="004B1942">
        <w:rPr>
          <w:rFonts w:eastAsia="Times New Roman" w:cstheme="minorHAnsi"/>
          <w:color w:val="595959" w:themeColor="text1" w:themeTint="A6"/>
          <w:sz w:val="30"/>
          <w:szCs w:val="30"/>
        </w:rPr>
        <w:t>Shifts in sentiment on social media have been shown to correlate with shifts in the stock market.</w:t>
      </w:r>
    </w:p>
    <w:p w14:paraId="720FC1AF" w14:textId="66A8A621" w:rsidR="004B1942" w:rsidRPr="004B1942" w:rsidRDefault="004B1942" w:rsidP="004B1942">
      <w:pPr>
        <w:shd w:val="clear" w:color="auto" w:fill="FFFFFF"/>
        <w:spacing w:after="264" w:line="240" w:lineRule="auto"/>
        <w:rPr>
          <w:rFonts w:eastAsia="Times New Roman" w:cstheme="minorHAnsi"/>
          <w:color w:val="595959" w:themeColor="text1" w:themeTint="A6"/>
          <w:sz w:val="30"/>
          <w:szCs w:val="30"/>
        </w:rPr>
      </w:pPr>
      <w:r w:rsidRPr="004B1942">
        <w:rPr>
          <w:rFonts w:eastAsia="Times New Roman" w:cstheme="minorHAnsi"/>
          <w:color w:val="595959" w:themeColor="text1" w:themeTint="A6"/>
          <w:sz w:val="30"/>
          <w:szCs w:val="30"/>
        </w:rPr>
        <w:t xml:space="preserve">The Obama administration used sentiment analysis to gauge public opinion to policy announcements and campaign messages ahead of 2012 presidential election. Being able to quickly see the sentiment behind </w:t>
      </w:r>
      <w:r w:rsidRPr="004B1942">
        <w:rPr>
          <w:rFonts w:eastAsia="Times New Roman" w:cstheme="minorHAnsi"/>
          <w:color w:val="595959" w:themeColor="text1" w:themeTint="A6"/>
          <w:sz w:val="30"/>
          <w:szCs w:val="30"/>
        </w:rPr>
        <w:lastRenderedPageBreak/>
        <w:t xml:space="preserve">everything from forum posts to news articles means being better able to </w:t>
      </w:r>
      <w:r w:rsidR="00A075CB" w:rsidRPr="00D02843">
        <w:rPr>
          <w:rFonts w:eastAsia="Times New Roman" w:cstheme="minorHAnsi"/>
          <w:color w:val="595959" w:themeColor="text1" w:themeTint="A6"/>
          <w:sz w:val="30"/>
          <w:szCs w:val="30"/>
        </w:rPr>
        <w:t>strategies</w:t>
      </w:r>
      <w:r w:rsidRPr="004B1942">
        <w:rPr>
          <w:rFonts w:eastAsia="Times New Roman" w:cstheme="minorHAnsi"/>
          <w:color w:val="595959" w:themeColor="text1" w:themeTint="A6"/>
          <w:sz w:val="30"/>
          <w:szCs w:val="30"/>
        </w:rPr>
        <w:t xml:space="preserve"> and plan for the future.</w:t>
      </w:r>
    </w:p>
    <w:p w14:paraId="61864517" w14:textId="77777777" w:rsidR="004B1942" w:rsidRPr="004B1942" w:rsidRDefault="004B1942" w:rsidP="004B1942">
      <w:pPr>
        <w:shd w:val="clear" w:color="auto" w:fill="FFFFFF"/>
        <w:spacing w:after="264" w:line="240" w:lineRule="auto"/>
        <w:rPr>
          <w:rFonts w:eastAsia="Times New Roman" w:cstheme="minorHAnsi"/>
          <w:color w:val="595959" w:themeColor="text1" w:themeTint="A6"/>
          <w:sz w:val="30"/>
          <w:szCs w:val="30"/>
        </w:rPr>
      </w:pPr>
      <w:r w:rsidRPr="004B1942">
        <w:rPr>
          <w:rFonts w:eastAsia="Times New Roman" w:cstheme="minorHAnsi"/>
          <w:color w:val="595959" w:themeColor="text1" w:themeTint="A6"/>
          <w:sz w:val="30"/>
          <w:szCs w:val="30"/>
        </w:rPr>
        <w:t>It can also be an essential part of your market research and customer service approach. Not only can you see what people think of your own products or services, you can see what they think about your competitors too.  The overall customer experience of your users can be revealed quickly with sentiment analysis, but it can get far more granular too.</w:t>
      </w:r>
    </w:p>
    <w:p w14:paraId="1FF8E2B9" w14:textId="77777777" w:rsidR="004B1942" w:rsidRPr="00D02843" w:rsidRDefault="004B1942" w:rsidP="004B1942">
      <w:pPr>
        <w:pStyle w:val="tw-data-text"/>
        <w:shd w:val="clear" w:color="auto" w:fill="FFFFFF"/>
        <w:spacing w:before="0" w:beforeAutospacing="0" w:after="0" w:afterAutospacing="0"/>
        <w:textAlignment w:val="baseline"/>
        <w:rPr>
          <w:rFonts w:asciiTheme="majorHAnsi" w:hAnsiTheme="majorHAnsi" w:cstheme="majorHAnsi"/>
          <w:color w:val="595959" w:themeColor="text1" w:themeTint="A6"/>
          <w:sz w:val="28"/>
          <w:szCs w:val="28"/>
          <w:bdr w:val="none" w:sz="0" w:space="0" w:color="auto" w:frame="1"/>
          <w:lang w:val="en"/>
        </w:rPr>
      </w:pPr>
    </w:p>
    <w:p w14:paraId="42C686B9" w14:textId="77777777" w:rsidR="00B7057D" w:rsidRDefault="00B7057D" w:rsidP="00B7057D">
      <w:pPr>
        <w:pStyle w:val="tw-data-text"/>
        <w:shd w:val="clear" w:color="auto" w:fill="FFFFFF"/>
        <w:spacing w:before="0" w:beforeAutospacing="0" w:after="0" w:afterAutospacing="0"/>
        <w:textAlignment w:val="baseline"/>
        <w:rPr>
          <w:rFonts w:asciiTheme="majorHAnsi" w:hAnsiTheme="majorHAnsi" w:cstheme="majorHAnsi"/>
          <w:sz w:val="28"/>
          <w:szCs w:val="28"/>
          <w:bdr w:val="none" w:sz="0" w:space="0" w:color="auto" w:frame="1"/>
          <w:lang w:val="en"/>
        </w:rPr>
      </w:pPr>
    </w:p>
    <w:p w14:paraId="59D10CE2" w14:textId="77777777" w:rsidR="00B7057D" w:rsidRDefault="00B7057D" w:rsidP="00B7057D">
      <w:pPr>
        <w:pStyle w:val="tw-data-text"/>
        <w:shd w:val="clear" w:color="auto" w:fill="FFFFFF"/>
        <w:spacing w:before="0" w:beforeAutospacing="0" w:after="0" w:afterAutospacing="0"/>
        <w:textAlignment w:val="baseline"/>
        <w:rPr>
          <w:rFonts w:asciiTheme="majorHAnsi" w:hAnsiTheme="majorHAnsi" w:cstheme="majorHAnsi"/>
          <w:b/>
          <w:bCs/>
          <w:sz w:val="36"/>
          <w:szCs w:val="36"/>
          <w:u w:val="single"/>
        </w:rPr>
      </w:pPr>
      <w:r>
        <w:rPr>
          <w:rFonts w:asciiTheme="majorHAnsi" w:hAnsiTheme="majorHAnsi" w:cstheme="majorHAnsi"/>
          <w:b/>
          <w:bCs/>
          <w:sz w:val="36"/>
          <w:szCs w:val="36"/>
          <w:u w:val="single"/>
        </w:rPr>
        <w:t>Methodology Followed-</w:t>
      </w:r>
    </w:p>
    <w:p w14:paraId="3C65A507" w14:textId="77777777" w:rsidR="00B7057D" w:rsidRPr="00B7057D" w:rsidRDefault="00B7057D" w:rsidP="00B7057D">
      <w:pPr>
        <w:numPr>
          <w:ilvl w:val="0"/>
          <w:numId w:val="1"/>
        </w:numPr>
        <w:spacing w:before="100" w:beforeAutospacing="1" w:after="100" w:afterAutospacing="1" w:line="240" w:lineRule="auto"/>
        <w:jc w:val="both"/>
        <w:rPr>
          <w:rFonts w:eastAsia="Times New Roman" w:cstheme="minorHAnsi"/>
          <w:color w:val="404040" w:themeColor="text1" w:themeTint="BF"/>
          <w:sz w:val="30"/>
          <w:szCs w:val="30"/>
        </w:rPr>
      </w:pPr>
      <w:r w:rsidRPr="00B7057D">
        <w:rPr>
          <w:rFonts w:eastAsia="Times New Roman" w:cstheme="minorHAnsi"/>
          <w:b/>
          <w:bCs/>
          <w:color w:val="404040" w:themeColor="text1" w:themeTint="BF"/>
          <w:sz w:val="30"/>
          <w:szCs w:val="30"/>
        </w:rPr>
        <w:t>Data Collection</w:t>
      </w:r>
    </w:p>
    <w:p w14:paraId="2278C327" w14:textId="51D166D3" w:rsidR="00B7057D" w:rsidRPr="00B7057D" w:rsidRDefault="00B7057D" w:rsidP="00B7057D">
      <w:pPr>
        <w:spacing w:after="100" w:afterAutospacing="1" w:line="240" w:lineRule="auto"/>
        <w:jc w:val="both"/>
        <w:rPr>
          <w:rFonts w:eastAsia="Times New Roman" w:cstheme="minorHAnsi"/>
          <w:color w:val="595959" w:themeColor="text1" w:themeTint="A6"/>
          <w:sz w:val="30"/>
          <w:szCs w:val="30"/>
        </w:rPr>
      </w:pPr>
      <w:r w:rsidRPr="00B7057D">
        <w:rPr>
          <w:rFonts w:eastAsia="Times New Roman" w:cstheme="minorHAnsi"/>
          <w:color w:val="595959" w:themeColor="text1" w:themeTint="A6"/>
          <w:sz w:val="30"/>
          <w:szCs w:val="30"/>
        </w:rPr>
        <w:t xml:space="preserve">Consumers usually express their sentiments on public forums like the blogs, discussion boards, product reviews as well as on their private logs – Social network sites like Facebook and Twitter. Opinions and feelings are expressed in different way, with different vocabulary, context of writing, usage of short forms and slang, making the data huge and disorganized. </w:t>
      </w:r>
    </w:p>
    <w:p w14:paraId="0DE37F32" w14:textId="77777777" w:rsidR="00B7057D" w:rsidRPr="00B7057D" w:rsidRDefault="00B7057D" w:rsidP="00B7057D">
      <w:pPr>
        <w:numPr>
          <w:ilvl w:val="0"/>
          <w:numId w:val="2"/>
        </w:numPr>
        <w:spacing w:before="100" w:beforeAutospacing="1" w:after="100" w:afterAutospacing="1" w:line="240" w:lineRule="auto"/>
        <w:jc w:val="both"/>
        <w:rPr>
          <w:rFonts w:eastAsia="Times New Roman" w:cstheme="minorHAnsi"/>
          <w:color w:val="404040" w:themeColor="text1" w:themeTint="BF"/>
          <w:sz w:val="30"/>
          <w:szCs w:val="30"/>
        </w:rPr>
      </w:pPr>
      <w:r w:rsidRPr="00B7057D">
        <w:rPr>
          <w:rFonts w:eastAsia="Times New Roman" w:cstheme="minorHAnsi"/>
          <w:b/>
          <w:bCs/>
          <w:color w:val="404040" w:themeColor="text1" w:themeTint="BF"/>
          <w:sz w:val="30"/>
          <w:szCs w:val="30"/>
        </w:rPr>
        <w:t>Text Preparation</w:t>
      </w:r>
    </w:p>
    <w:p w14:paraId="6B935456" w14:textId="77777777" w:rsidR="00B7057D" w:rsidRPr="00B7057D" w:rsidRDefault="00B7057D" w:rsidP="00B7057D">
      <w:pPr>
        <w:spacing w:after="100" w:afterAutospacing="1" w:line="240" w:lineRule="auto"/>
        <w:jc w:val="both"/>
        <w:rPr>
          <w:rFonts w:eastAsia="Times New Roman" w:cstheme="minorHAnsi"/>
          <w:color w:val="595959" w:themeColor="text1" w:themeTint="A6"/>
          <w:sz w:val="30"/>
          <w:szCs w:val="30"/>
        </w:rPr>
      </w:pPr>
      <w:r w:rsidRPr="00B7057D">
        <w:rPr>
          <w:rFonts w:eastAsia="Times New Roman" w:cstheme="minorHAnsi"/>
          <w:color w:val="595959" w:themeColor="text1" w:themeTint="A6"/>
          <w:sz w:val="30"/>
          <w:szCs w:val="30"/>
        </w:rPr>
        <w:t>Text preparation is nothing but filtering the extracted data before analysis.  It includes identifying and eliminating non-textual content and content that is irrelevant to the area of study from the data.</w:t>
      </w:r>
    </w:p>
    <w:p w14:paraId="39113A7C" w14:textId="77777777" w:rsidR="00B7057D" w:rsidRPr="00B7057D" w:rsidRDefault="00B7057D" w:rsidP="00B7057D">
      <w:pPr>
        <w:numPr>
          <w:ilvl w:val="0"/>
          <w:numId w:val="3"/>
        </w:numPr>
        <w:spacing w:before="100" w:beforeAutospacing="1" w:after="100" w:afterAutospacing="1" w:line="240" w:lineRule="auto"/>
        <w:jc w:val="both"/>
        <w:rPr>
          <w:rFonts w:eastAsia="Times New Roman" w:cstheme="minorHAnsi"/>
          <w:color w:val="404040" w:themeColor="text1" w:themeTint="BF"/>
          <w:sz w:val="30"/>
          <w:szCs w:val="30"/>
        </w:rPr>
      </w:pPr>
      <w:r w:rsidRPr="00B7057D">
        <w:rPr>
          <w:rFonts w:eastAsia="Times New Roman" w:cstheme="minorHAnsi"/>
          <w:b/>
          <w:bCs/>
          <w:color w:val="404040" w:themeColor="text1" w:themeTint="BF"/>
          <w:sz w:val="30"/>
          <w:szCs w:val="30"/>
        </w:rPr>
        <w:t>Sentiment Detection</w:t>
      </w:r>
    </w:p>
    <w:p w14:paraId="64FD853B" w14:textId="135E4791" w:rsidR="00B7057D" w:rsidRDefault="00B7057D" w:rsidP="00B7057D">
      <w:pPr>
        <w:spacing w:after="100" w:afterAutospacing="1" w:line="240" w:lineRule="auto"/>
        <w:jc w:val="both"/>
        <w:rPr>
          <w:rFonts w:eastAsia="Times New Roman" w:cstheme="minorHAnsi"/>
          <w:color w:val="595959" w:themeColor="text1" w:themeTint="A6"/>
          <w:sz w:val="30"/>
          <w:szCs w:val="30"/>
        </w:rPr>
      </w:pPr>
      <w:r w:rsidRPr="00B7057D">
        <w:rPr>
          <w:rFonts w:eastAsia="Times New Roman" w:cstheme="minorHAnsi"/>
          <w:color w:val="595959" w:themeColor="text1" w:themeTint="A6"/>
          <w:sz w:val="30"/>
          <w:szCs w:val="30"/>
        </w:rPr>
        <w:t>At this stage, each sentence of the review and opinion is examined for subjectivity. Sentences with subjective expressions are retained and that which conveys objective expressions are discarded. Sentiment analysis is done at different levels using common computational techniques like Unigrams, lemmas, negation and so on.</w:t>
      </w:r>
    </w:p>
    <w:p w14:paraId="22EC4BA9" w14:textId="77777777" w:rsidR="00D02843" w:rsidRPr="00B7057D" w:rsidRDefault="00D02843" w:rsidP="00B7057D">
      <w:pPr>
        <w:spacing w:after="100" w:afterAutospacing="1" w:line="240" w:lineRule="auto"/>
        <w:jc w:val="both"/>
        <w:rPr>
          <w:rFonts w:eastAsia="Times New Roman" w:cstheme="minorHAnsi"/>
          <w:color w:val="595959" w:themeColor="text1" w:themeTint="A6"/>
          <w:sz w:val="30"/>
          <w:szCs w:val="30"/>
        </w:rPr>
      </w:pPr>
    </w:p>
    <w:p w14:paraId="6CED0EA2" w14:textId="77777777" w:rsidR="00B7057D" w:rsidRPr="00B7057D" w:rsidRDefault="00B7057D" w:rsidP="00B7057D">
      <w:pPr>
        <w:numPr>
          <w:ilvl w:val="0"/>
          <w:numId w:val="4"/>
        </w:numPr>
        <w:spacing w:before="100" w:beforeAutospacing="1" w:after="100" w:afterAutospacing="1" w:line="240" w:lineRule="auto"/>
        <w:jc w:val="both"/>
        <w:rPr>
          <w:rFonts w:eastAsia="Times New Roman" w:cstheme="minorHAnsi"/>
          <w:color w:val="404040" w:themeColor="text1" w:themeTint="BF"/>
          <w:sz w:val="30"/>
          <w:szCs w:val="30"/>
        </w:rPr>
      </w:pPr>
      <w:r w:rsidRPr="00B7057D">
        <w:rPr>
          <w:rFonts w:eastAsia="Times New Roman" w:cstheme="minorHAnsi"/>
          <w:b/>
          <w:bCs/>
          <w:color w:val="404040" w:themeColor="text1" w:themeTint="BF"/>
          <w:sz w:val="30"/>
          <w:szCs w:val="30"/>
        </w:rPr>
        <w:lastRenderedPageBreak/>
        <w:t>Sentiment Classification</w:t>
      </w:r>
    </w:p>
    <w:p w14:paraId="5D5753C3" w14:textId="77777777" w:rsidR="00B7057D" w:rsidRPr="00B7057D" w:rsidRDefault="00B7057D" w:rsidP="00B7057D">
      <w:pPr>
        <w:spacing w:after="100" w:afterAutospacing="1" w:line="240" w:lineRule="auto"/>
        <w:jc w:val="both"/>
        <w:rPr>
          <w:rFonts w:eastAsia="Times New Roman" w:cstheme="minorHAnsi"/>
          <w:color w:val="595959" w:themeColor="text1" w:themeTint="A6"/>
          <w:sz w:val="30"/>
          <w:szCs w:val="30"/>
        </w:rPr>
      </w:pPr>
      <w:r w:rsidRPr="00B7057D">
        <w:rPr>
          <w:rFonts w:eastAsia="Times New Roman" w:cstheme="minorHAnsi"/>
          <w:color w:val="595959" w:themeColor="text1" w:themeTint="A6"/>
          <w:sz w:val="30"/>
          <w:szCs w:val="30"/>
        </w:rPr>
        <w:t>Sentiments can be broadly classified into two groups, positive and negative. At this stage of sentiment analysis methodology, each subjective sentence detected is classified into groups-positive, negative, good, bad, like, dislike.</w:t>
      </w:r>
    </w:p>
    <w:p w14:paraId="7A3543DE" w14:textId="77777777" w:rsidR="00B7057D" w:rsidRPr="00B7057D" w:rsidRDefault="00B7057D" w:rsidP="00B7057D">
      <w:pPr>
        <w:numPr>
          <w:ilvl w:val="0"/>
          <w:numId w:val="5"/>
        </w:numPr>
        <w:spacing w:before="100" w:beforeAutospacing="1" w:after="100" w:afterAutospacing="1" w:line="240" w:lineRule="auto"/>
        <w:jc w:val="both"/>
        <w:rPr>
          <w:rFonts w:eastAsia="Times New Roman" w:cstheme="minorHAnsi"/>
          <w:color w:val="404040" w:themeColor="text1" w:themeTint="BF"/>
          <w:sz w:val="30"/>
          <w:szCs w:val="30"/>
        </w:rPr>
      </w:pPr>
      <w:r w:rsidRPr="00B7057D">
        <w:rPr>
          <w:rFonts w:eastAsia="Times New Roman" w:cstheme="minorHAnsi"/>
          <w:b/>
          <w:bCs/>
          <w:color w:val="404040" w:themeColor="text1" w:themeTint="BF"/>
          <w:sz w:val="30"/>
          <w:szCs w:val="30"/>
        </w:rPr>
        <w:t>Presentation of Output</w:t>
      </w:r>
    </w:p>
    <w:p w14:paraId="6879884B" w14:textId="77777777" w:rsidR="00B7057D" w:rsidRPr="00B7057D" w:rsidRDefault="00B7057D" w:rsidP="00B7057D">
      <w:pPr>
        <w:spacing w:after="100" w:afterAutospacing="1" w:line="240" w:lineRule="auto"/>
        <w:jc w:val="both"/>
        <w:rPr>
          <w:rFonts w:eastAsia="Times New Roman" w:cstheme="minorHAnsi"/>
          <w:color w:val="595959" w:themeColor="text1" w:themeTint="A6"/>
          <w:sz w:val="30"/>
          <w:szCs w:val="30"/>
        </w:rPr>
      </w:pPr>
      <w:r w:rsidRPr="00B7057D">
        <w:rPr>
          <w:rFonts w:eastAsia="Times New Roman" w:cstheme="minorHAnsi"/>
          <w:color w:val="595959" w:themeColor="text1" w:themeTint="A6"/>
          <w:sz w:val="30"/>
          <w:szCs w:val="30"/>
        </w:rPr>
        <w:t>The main idea of sentiment analysis is to convert unstructured text into meaningful information. After the completion of analysis, the text results are displayed on graphs like pie chart, bar chart and line graphs.</w:t>
      </w:r>
    </w:p>
    <w:p w14:paraId="2343E1D1" w14:textId="77777777" w:rsidR="00B7057D" w:rsidRDefault="00B7057D" w:rsidP="00B7057D">
      <w:pPr>
        <w:pStyle w:val="tw-data-text"/>
        <w:shd w:val="clear" w:color="auto" w:fill="FFFFFF"/>
        <w:spacing w:before="0" w:beforeAutospacing="0" w:after="0" w:afterAutospacing="0"/>
        <w:textAlignment w:val="baseline"/>
        <w:rPr>
          <w:rFonts w:asciiTheme="majorHAnsi" w:hAnsiTheme="majorHAnsi" w:cstheme="majorHAnsi"/>
          <w:sz w:val="28"/>
          <w:szCs w:val="28"/>
        </w:rPr>
      </w:pPr>
    </w:p>
    <w:p w14:paraId="7E3AE6F7" w14:textId="77777777" w:rsidR="00B7057D" w:rsidRDefault="00B7057D" w:rsidP="00B7057D">
      <w:pPr>
        <w:pStyle w:val="tw-data-text"/>
        <w:shd w:val="clear" w:color="auto" w:fill="FFFFFF"/>
        <w:spacing w:before="0" w:beforeAutospacing="0" w:after="0" w:afterAutospacing="0"/>
        <w:textAlignment w:val="baseline"/>
        <w:rPr>
          <w:rFonts w:asciiTheme="majorHAnsi" w:hAnsiTheme="majorHAnsi" w:cstheme="majorHAnsi"/>
          <w:sz w:val="28"/>
          <w:szCs w:val="28"/>
        </w:rPr>
      </w:pPr>
    </w:p>
    <w:p w14:paraId="34BB7BFB" w14:textId="77777777" w:rsidR="00B7057D" w:rsidRDefault="00B7057D" w:rsidP="00B7057D">
      <w:pPr>
        <w:pStyle w:val="tw-data-text"/>
        <w:shd w:val="clear" w:color="auto" w:fill="FFFFFF"/>
        <w:spacing w:before="0" w:beforeAutospacing="0" w:after="0" w:afterAutospacing="0"/>
        <w:textAlignment w:val="baseline"/>
        <w:rPr>
          <w:rFonts w:asciiTheme="majorHAnsi" w:hAnsiTheme="majorHAnsi" w:cstheme="majorHAnsi"/>
          <w:sz w:val="28"/>
          <w:szCs w:val="28"/>
        </w:rPr>
      </w:pPr>
    </w:p>
    <w:p w14:paraId="1790158B" w14:textId="77777777" w:rsidR="00B7057D" w:rsidRDefault="00B7057D" w:rsidP="00B7057D">
      <w:pPr>
        <w:pStyle w:val="tw-data-text"/>
        <w:shd w:val="clear" w:color="auto" w:fill="FFFFFF"/>
        <w:spacing w:before="0" w:beforeAutospacing="0" w:after="0" w:afterAutospacing="0"/>
        <w:textAlignment w:val="baseline"/>
        <w:rPr>
          <w:rFonts w:asciiTheme="majorHAnsi" w:hAnsiTheme="majorHAnsi" w:cstheme="majorHAnsi"/>
          <w:sz w:val="28"/>
          <w:szCs w:val="28"/>
        </w:rPr>
      </w:pPr>
    </w:p>
    <w:p w14:paraId="7CAD2DB0" w14:textId="77777777" w:rsidR="004B1942" w:rsidRDefault="004B1942" w:rsidP="00B7057D">
      <w:pPr>
        <w:pStyle w:val="tw-data-text"/>
        <w:shd w:val="clear" w:color="auto" w:fill="FFFFFF"/>
        <w:spacing w:before="0" w:beforeAutospacing="0" w:after="0" w:afterAutospacing="0"/>
        <w:textAlignment w:val="baseline"/>
        <w:rPr>
          <w:rFonts w:asciiTheme="majorHAnsi" w:hAnsiTheme="majorHAnsi" w:cstheme="majorHAnsi"/>
          <w:sz w:val="28"/>
          <w:szCs w:val="28"/>
        </w:rPr>
      </w:pPr>
    </w:p>
    <w:p w14:paraId="0D97224E" w14:textId="2542546A" w:rsidR="00B7057D" w:rsidRDefault="00B7057D" w:rsidP="00B7057D">
      <w:pPr>
        <w:pStyle w:val="tw-data-text"/>
        <w:shd w:val="clear" w:color="auto" w:fill="FFFFFF"/>
        <w:spacing w:before="0" w:beforeAutospacing="0" w:after="0" w:afterAutospacing="0"/>
        <w:textAlignment w:val="baseline"/>
        <w:rPr>
          <w:rFonts w:asciiTheme="majorHAnsi" w:hAnsiTheme="majorHAnsi" w:cstheme="majorHAnsi"/>
          <w:sz w:val="28"/>
          <w:szCs w:val="28"/>
        </w:rPr>
      </w:pPr>
      <w:r>
        <w:rPr>
          <w:rFonts w:asciiTheme="majorHAnsi" w:hAnsiTheme="majorHAnsi" w:cstheme="majorHAnsi"/>
          <w:sz w:val="28"/>
          <w:szCs w:val="28"/>
        </w:rPr>
        <w:t>Thankyou Sir,</w:t>
      </w:r>
    </w:p>
    <w:p w14:paraId="7A0BD5A3" w14:textId="77777777" w:rsidR="00B7057D" w:rsidRDefault="00B7057D" w:rsidP="00B7057D">
      <w:pPr>
        <w:pStyle w:val="tw-data-text"/>
        <w:shd w:val="clear" w:color="auto" w:fill="FFFFFF"/>
        <w:spacing w:before="0" w:beforeAutospacing="0" w:after="0" w:afterAutospacing="0"/>
        <w:textAlignment w:val="baseline"/>
        <w:rPr>
          <w:rFonts w:asciiTheme="majorHAnsi" w:hAnsiTheme="majorHAnsi" w:cstheme="majorHAnsi"/>
          <w:sz w:val="28"/>
          <w:szCs w:val="28"/>
        </w:rPr>
      </w:pPr>
      <w:r>
        <w:rPr>
          <w:rFonts w:asciiTheme="majorHAnsi" w:hAnsiTheme="majorHAnsi" w:cstheme="majorHAnsi"/>
          <w:sz w:val="28"/>
          <w:szCs w:val="28"/>
        </w:rPr>
        <w:t>Yours Truly</w:t>
      </w:r>
    </w:p>
    <w:p w14:paraId="330FBD1C" w14:textId="3F2F6FFC" w:rsidR="00B7057D" w:rsidRDefault="00570F10" w:rsidP="00B7057D">
      <w:pPr>
        <w:pStyle w:val="tw-data-text"/>
        <w:shd w:val="clear" w:color="auto" w:fill="FFFFFF"/>
        <w:spacing w:before="0" w:beforeAutospacing="0" w:after="0" w:afterAutospacing="0"/>
        <w:textAlignment w:val="baseline"/>
        <w:rPr>
          <w:rFonts w:asciiTheme="majorHAnsi" w:hAnsiTheme="majorHAnsi" w:cstheme="majorHAnsi"/>
          <w:sz w:val="28"/>
          <w:szCs w:val="28"/>
        </w:rPr>
      </w:pPr>
      <w:r>
        <w:rPr>
          <w:rFonts w:asciiTheme="majorHAnsi" w:hAnsiTheme="majorHAnsi" w:cstheme="majorHAnsi"/>
          <w:sz w:val="28"/>
          <w:szCs w:val="28"/>
        </w:rPr>
        <w:t xml:space="preserve">Manish Singh </w:t>
      </w:r>
      <w:proofErr w:type="spellStart"/>
      <w:r>
        <w:rPr>
          <w:rFonts w:asciiTheme="majorHAnsi" w:hAnsiTheme="majorHAnsi" w:cstheme="majorHAnsi"/>
          <w:sz w:val="28"/>
          <w:szCs w:val="28"/>
        </w:rPr>
        <w:t>Negi</w:t>
      </w:r>
      <w:proofErr w:type="spellEnd"/>
    </w:p>
    <w:p w14:paraId="7DD6AE6A" w14:textId="1EE421A6" w:rsidR="00B7057D" w:rsidRDefault="00570F10" w:rsidP="00B7057D">
      <w:pPr>
        <w:pStyle w:val="tw-data-text"/>
        <w:shd w:val="clear" w:color="auto" w:fill="FFFFFF"/>
        <w:spacing w:before="0" w:beforeAutospacing="0" w:after="0" w:afterAutospacing="0"/>
        <w:textAlignment w:val="baseline"/>
        <w:rPr>
          <w:rFonts w:asciiTheme="majorHAnsi" w:hAnsiTheme="majorHAnsi" w:cstheme="majorHAnsi"/>
          <w:sz w:val="28"/>
          <w:szCs w:val="28"/>
        </w:rPr>
      </w:pPr>
      <w:r>
        <w:rPr>
          <w:rFonts w:asciiTheme="majorHAnsi" w:hAnsiTheme="majorHAnsi" w:cstheme="majorHAnsi"/>
          <w:sz w:val="28"/>
          <w:szCs w:val="28"/>
        </w:rPr>
        <w:t>Btech CSE (B</w:t>
      </w:r>
      <w:bookmarkStart w:id="0" w:name="_GoBack"/>
      <w:bookmarkEnd w:id="0"/>
      <w:r w:rsidR="00B7057D">
        <w:rPr>
          <w:rFonts w:asciiTheme="majorHAnsi" w:hAnsiTheme="majorHAnsi" w:cstheme="majorHAnsi"/>
          <w:sz w:val="28"/>
          <w:szCs w:val="28"/>
        </w:rPr>
        <w:t xml:space="preserve">) </w:t>
      </w:r>
      <w:r w:rsidR="00D02843">
        <w:rPr>
          <w:rFonts w:asciiTheme="majorHAnsi" w:hAnsiTheme="majorHAnsi" w:cstheme="majorHAnsi"/>
          <w:sz w:val="28"/>
          <w:szCs w:val="28"/>
        </w:rPr>
        <w:t>5</w:t>
      </w:r>
      <w:r w:rsidR="00B7057D">
        <w:rPr>
          <w:rFonts w:asciiTheme="majorHAnsi" w:hAnsiTheme="majorHAnsi" w:cstheme="majorHAnsi"/>
          <w:sz w:val="28"/>
          <w:szCs w:val="28"/>
          <w:vertAlign w:val="superscript"/>
        </w:rPr>
        <w:t>th</w:t>
      </w:r>
      <w:r w:rsidR="00B7057D">
        <w:rPr>
          <w:rFonts w:asciiTheme="majorHAnsi" w:hAnsiTheme="majorHAnsi" w:cstheme="majorHAnsi"/>
          <w:sz w:val="28"/>
          <w:szCs w:val="28"/>
        </w:rPr>
        <w:t xml:space="preserve"> Semester</w:t>
      </w:r>
    </w:p>
    <w:p w14:paraId="2FEE1125" w14:textId="77777777" w:rsidR="00B7057D" w:rsidRDefault="00B7057D" w:rsidP="00B7057D">
      <w:pPr>
        <w:rPr>
          <w:sz w:val="56"/>
          <w:szCs w:val="56"/>
        </w:rPr>
      </w:pPr>
    </w:p>
    <w:p w14:paraId="52A81ED5" w14:textId="77777777" w:rsidR="00B7057D" w:rsidRDefault="00B7057D"/>
    <w:sectPr w:rsidR="00B705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D6095"/>
    <w:multiLevelType w:val="multilevel"/>
    <w:tmpl w:val="E7765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CB616D"/>
    <w:multiLevelType w:val="multilevel"/>
    <w:tmpl w:val="DF00B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5B36DB"/>
    <w:multiLevelType w:val="multilevel"/>
    <w:tmpl w:val="71F0A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7CF17D7"/>
    <w:multiLevelType w:val="multilevel"/>
    <w:tmpl w:val="6D526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A8E3CCB"/>
    <w:multiLevelType w:val="multilevel"/>
    <w:tmpl w:val="DF52F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57D"/>
    <w:rsid w:val="003477E2"/>
    <w:rsid w:val="004B1942"/>
    <w:rsid w:val="00570F10"/>
    <w:rsid w:val="00A075CB"/>
    <w:rsid w:val="00B7057D"/>
    <w:rsid w:val="00D02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93916"/>
  <w15:chartTrackingRefBased/>
  <w15:docId w15:val="{B0CC28DB-4AE2-4F21-A784-AC662FB9F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057D"/>
    <w:pPr>
      <w:spacing w:line="256" w:lineRule="auto"/>
    </w:pPr>
  </w:style>
  <w:style w:type="paragraph" w:styleId="Heading3">
    <w:name w:val="heading 3"/>
    <w:basedOn w:val="Normal"/>
    <w:link w:val="Heading3Char"/>
    <w:uiPriority w:val="9"/>
    <w:qFormat/>
    <w:rsid w:val="00B705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w-data-text">
    <w:name w:val="tw-data-text"/>
    <w:basedOn w:val="Normal"/>
    <w:rsid w:val="00B705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B7057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7057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7057D"/>
    <w:rPr>
      <w:color w:val="0000FF"/>
      <w:u w:val="single"/>
    </w:rPr>
  </w:style>
  <w:style w:type="character" w:customStyle="1" w:styleId="reviewstxt">
    <w:name w:val="reviewstxt"/>
    <w:basedOn w:val="DefaultParagraphFont"/>
    <w:rsid w:val="00B7057D"/>
  </w:style>
  <w:style w:type="character" w:customStyle="1" w:styleId="rating">
    <w:name w:val="rating"/>
    <w:basedOn w:val="DefaultParagraphFont"/>
    <w:rsid w:val="00B7057D"/>
  </w:style>
  <w:style w:type="character" w:customStyle="1" w:styleId="totalreviews">
    <w:name w:val="totalreviews"/>
    <w:basedOn w:val="DefaultParagraphFont"/>
    <w:rsid w:val="00B705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7135065">
      <w:bodyDiv w:val="1"/>
      <w:marLeft w:val="0"/>
      <w:marRight w:val="0"/>
      <w:marTop w:val="0"/>
      <w:marBottom w:val="0"/>
      <w:divBdr>
        <w:top w:val="none" w:sz="0" w:space="0" w:color="auto"/>
        <w:left w:val="none" w:sz="0" w:space="0" w:color="auto"/>
        <w:bottom w:val="none" w:sz="0" w:space="0" w:color="auto"/>
        <w:right w:val="none" w:sz="0" w:space="0" w:color="auto"/>
      </w:divBdr>
      <w:divsChild>
        <w:div w:id="1144615701">
          <w:marLeft w:val="0"/>
          <w:marRight w:val="0"/>
          <w:marTop w:val="0"/>
          <w:marBottom w:val="0"/>
          <w:divBdr>
            <w:top w:val="single" w:sz="6" w:space="15" w:color="F8F8F8"/>
            <w:left w:val="single" w:sz="6" w:space="0" w:color="F8F8F8"/>
            <w:bottom w:val="single" w:sz="6" w:space="0" w:color="F8F8F8"/>
            <w:right w:val="single" w:sz="6" w:space="0" w:color="F8F8F8"/>
          </w:divBdr>
          <w:divsChild>
            <w:div w:id="2143304703">
              <w:marLeft w:val="0"/>
              <w:marRight w:val="0"/>
              <w:marTop w:val="0"/>
              <w:marBottom w:val="0"/>
              <w:divBdr>
                <w:top w:val="none" w:sz="0" w:space="0" w:color="auto"/>
                <w:left w:val="none" w:sz="0" w:space="0" w:color="auto"/>
                <w:bottom w:val="none" w:sz="0" w:space="0" w:color="auto"/>
                <w:right w:val="none" w:sz="0" w:space="0" w:color="auto"/>
              </w:divBdr>
              <w:divsChild>
                <w:div w:id="716785275">
                  <w:marLeft w:val="0"/>
                  <w:marRight w:val="0"/>
                  <w:marTop w:val="0"/>
                  <w:marBottom w:val="0"/>
                  <w:divBdr>
                    <w:top w:val="none" w:sz="0" w:space="0" w:color="auto"/>
                    <w:left w:val="none" w:sz="0" w:space="0" w:color="auto"/>
                    <w:bottom w:val="none" w:sz="0" w:space="0" w:color="auto"/>
                    <w:right w:val="none" w:sz="0" w:space="0" w:color="auto"/>
                  </w:divBdr>
                  <w:divsChild>
                    <w:div w:id="721171551">
                      <w:marLeft w:val="0"/>
                      <w:marRight w:val="0"/>
                      <w:marTop w:val="0"/>
                      <w:marBottom w:val="450"/>
                      <w:divBdr>
                        <w:top w:val="none" w:sz="0" w:space="0" w:color="auto"/>
                        <w:left w:val="none" w:sz="0" w:space="0" w:color="auto"/>
                        <w:bottom w:val="none" w:sz="0" w:space="0" w:color="auto"/>
                        <w:right w:val="none" w:sz="0" w:space="0" w:color="auto"/>
                      </w:divBdr>
                      <w:divsChild>
                        <w:div w:id="1952010880">
                          <w:marLeft w:val="0"/>
                          <w:marRight w:val="0"/>
                          <w:marTop w:val="0"/>
                          <w:marBottom w:val="0"/>
                          <w:divBdr>
                            <w:top w:val="none" w:sz="0" w:space="0" w:color="auto"/>
                            <w:left w:val="none" w:sz="0" w:space="0" w:color="auto"/>
                            <w:bottom w:val="none" w:sz="0" w:space="0" w:color="auto"/>
                            <w:right w:val="none" w:sz="0" w:space="0" w:color="auto"/>
                          </w:divBdr>
                          <w:divsChild>
                            <w:div w:id="1788695299">
                              <w:marLeft w:val="0"/>
                              <w:marRight w:val="0"/>
                              <w:marTop w:val="0"/>
                              <w:marBottom w:val="0"/>
                              <w:divBdr>
                                <w:top w:val="none" w:sz="0" w:space="0" w:color="auto"/>
                                <w:left w:val="none" w:sz="0" w:space="0" w:color="auto"/>
                                <w:bottom w:val="none" w:sz="0" w:space="0" w:color="auto"/>
                                <w:right w:val="none" w:sz="0" w:space="0" w:color="auto"/>
                              </w:divBdr>
                            </w:div>
                            <w:div w:id="1161122504">
                              <w:marLeft w:val="0"/>
                              <w:marRight w:val="0"/>
                              <w:marTop w:val="0"/>
                              <w:marBottom w:val="0"/>
                              <w:divBdr>
                                <w:top w:val="none" w:sz="0" w:space="0" w:color="auto"/>
                                <w:left w:val="none" w:sz="0" w:space="0" w:color="auto"/>
                                <w:bottom w:val="none" w:sz="0" w:space="0" w:color="auto"/>
                                <w:right w:val="none" w:sz="0" w:space="0" w:color="auto"/>
                              </w:divBdr>
                              <w:divsChild>
                                <w:div w:id="34552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935188">
                          <w:marLeft w:val="0"/>
                          <w:marRight w:val="0"/>
                          <w:marTop w:val="0"/>
                          <w:marBottom w:val="0"/>
                          <w:divBdr>
                            <w:top w:val="none" w:sz="0" w:space="0" w:color="auto"/>
                            <w:left w:val="none" w:sz="0" w:space="0" w:color="auto"/>
                            <w:bottom w:val="none" w:sz="0" w:space="0" w:color="auto"/>
                            <w:right w:val="none" w:sz="0" w:space="0" w:color="auto"/>
                          </w:divBdr>
                          <w:divsChild>
                            <w:div w:id="1792628376">
                              <w:marLeft w:val="0"/>
                              <w:marRight w:val="0"/>
                              <w:marTop w:val="0"/>
                              <w:marBottom w:val="0"/>
                              <w:divBdr>
                                <w:top w:val="none" w:sz="0" w:space="0" w:color="auto"/>
                                <w:left w:val="none" w:sz="0" w:space="0" w:color="auto"/>
                                <w:bottom w:val="none" w:sz="0" w:space="0" w:color="auto"/>
                                <w:right w:val="none" w:sz="0" w:space="0" w:color="auto"/>
                              </w:divBdr>
                            </w:div>
                            <w:div w:id="311371214">
                              <w:marLeft w:val="0"/>
                              <w:marRight w:val="0"/>
                              <w:marTop w:val="0"/>
                              <w:marBottom w:val="0"/>
                              <w:divBdr>
                                <w:top w:val="none" w:sz="0" w:space="0" w:color="auto"/>
                                <w:left w:val="none" w:sz="0" w:space="0" w:color="auto"/>
                                <w:bottom w:val="none" w:sz="0" w:space="0" w:color="auto"/>
                                <w:right w:val="none" w:sz="0" w:space="0" w:color="auto"/>
                              </w:divBdr>
                              <w:divsChild>
                                <w:div w:id="164326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265442">
                          <w:marLeft w:val="0"/>
                          <w:marRight w:val="0"/>
                          <w:marTop w:val="0"/>
                          <w:marBottom w:val="0"/>
                          <w:divBdr>
                            <w:top w:val="none" w:sz="0" w:space="0" w:color="auto"/>
                            <w:left w:val="none" w:sz="0" w:space="0" w:color="auto"/>
                            <w:bottom w:val="none" w:sz="0" w:space="0" w:color="auto"/>
                            <w:right w:val="none" w:sz="0" w:space="0" w:color="auto"/>
                          </w:divBdr>
                          <w:divsChild>
                            <w:div w:id="1515612633">
                              <w:marLeft w:val="0"/>
                              <w:marRight w:val="0"/>
                              <w:marTop w:val="0"/>
                              <w:marBottom w:val="0"/>
                              <w:divBdr>
                                <w:top w:val="none" w:sz="0" w:space="0" w:color="auto"/>
                                <w:left w:val="none" w:sz="0" w:space="0" w:color="auto"/>
                                <w:bottom w:val="none" w:sz="0" w:space="0" w:color="auto"/>
                                <w:right w:val="none" w:sz="0" w:space="0" w:color="auto"/>
                              </w:divBdr>
                            </w:div>
                            <w:div w:id="445933019">
                              <w:marLeft w:val="0"/>
                              <w:marRight w:val="0"/>
                              <w:marTop w:val="0"/>
                              <w:marBottom w:val="0"/>
                              <w:divBdr>
                                <w:top w:val="none" w:sz="0" w:space="0" w:color="auto"/>
                                <w:left w:val="none" w:sz="0" w:space="0" w:color="auto"/>
                                <w:bottom w:val="none" w:sz="0" w:space="0" w:color="auto"/>
                                <w:right w:val="none" w:sz="0" w:space="0" w:color="auto"/>
                              </w:divBdr>
                              <w:divsChild>
                                <w:div w:id="117337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068129">
                          <w:marLeft w:val="0"/>
                          <w:marRight w:val="0"/>
                          <w:marTop w:val="0"/>
                          <w:marBottom w:val="0"/>
                          <w:divBdr>
                            <w:top w:val="none" w:sz="0" w:space="0" w:color="auto"/>
                            <w:left w:val="none" w:sz="0" w:space="0" w:color="auto"/>
                            <w:bottom w:val="none" w:sz="0" w:space="0" w:color="auto"/>
                            <w:right w:val="none" w:sz="0" w:space="0" w:color="auto"/>
                          </w:divBdr>
                          <w:divsChild>
                            <w:div w:id="1607613779">
                              <w:marLeft w:val="0"/>
                              <w:marRight w:val="0"/>
                              <w:marTop w:val="0"/>
                              <w:marBottom w:val="0"/>
                              <w:divBdr>
                                <w:top w:val="none" w:sz="0" w:space="0" w:color="auto"/>
                                <w:left w:val="none" w:sz="0" w:space="0" w:color="auto"/>
                                <w:bottom w:val="none" w:sz="0" w:space="0" w:color="auto"/>
                                <w:right w:val="none" w:sz="0" w:space="0" w:color="auto"/>
                              </w:divBdr>
                            </w:div>
                            <w:div w:id="1631084195">
                              <w:marLeft w:val="0"/>
                              <w:marRight w:val="0"/>
                              <w:marTop w:val="0"/>
                              <w:marBottom w:val="0"/>
                              <w:divBdr>
                                <w:top w:val="none" w:sz="0" w:space="0" w:color="auto"/>
                                <w:left w:val="none" w:sz="0" w:space="0" w:color="auto"/>
                                <w:bottom w:val="none" w:sz="0" w:space="0" w:color="auto"/>
                                <w:right w:val="none" w:sz="0" w:space="0" w:color="auto"/>
                              </w:divBdr>
                              <w:divsChild>
                                <w:div w:id="27020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588476">
                          <w:marLeft w:val="0"/>
                          <w:marRight w:val="0"/>
                          <w:marTop w:val="0"/>
                          <w:marBottom w:val="0"/>
                          <w:divBdr>
                            <w:top w:val="none" w:sz="0" w:space="0" w:color="auto"/>
                            <w:left w:val="none" w:sz="0" w:space="0" w:color="auto"/>
                            <w:bottom w:val="none" w:sz="0" w:space="0" w:color="auto"/>
                            <w:right w:val="none" w:sz="0" w:space="0" w:color="auto"/>
                          </w:divBdr>
                          <w:divsChild>
                            <w:div w:id="231427883">
                              <w:marLeft w:val="0"/>
                              <w:marRight w:val="0"/>
                              <w:marTop w:val="0"/>
                              <w:marBottom w:val="0"/>
                              <w:divBdr>
                                <w:top w:val="none" w:sz="0" w:space="0" w:color="auto"/>
                                <w:left w:val="none" w:sz="0" w:space="0" w:color="auto"/>
                                <w:bottom w:val="none" w:sz="0" w:space="0" w:color="auto"/>
                                <w:right w:val="none" w:sz="0" w:space="0" w:color="auto"/>
                              </w:divBdr>
                            </w:div>
                            <w:div w:id="890120792">
                              <w:marLeft w:val="0"/>
                              <w:marRight w:val="0"/>
                              <w:marTop w:val="0"/>
                              <w:marBottom w:val="0"/>
                              <w:divBdr>
                                <w:top w:val="none" w:sz="0" w:space="0" w:color="auto"/>
                                <w:left w:val="none" w:sz="0" w:space="0" w:color="auto"/>
                                <w:bottom w:val="none" w:sz="0" w:space="0" w:color="auto"/>
                                <w:right w:val="none" w:sz="0" w:space="0" w:color="auto"/>
                              </w:divBdr>
                              <w:divsChild>
                                <w:div w:id="174136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9519">
                          <w:marLeft w:val="0"/>
                          <w:marRight w:val="0"/>
                          <w:marTop w:val="0"/>
                          <w:marBottom w:val="0"/>
                          <w:divBdr>
                            <w:top w:val="none" w:sz="0" w:space="0" w:color="auto"/>
                            <w:left w:val="none" w:sz="0" w:space="0" w:color="auto"/>
                            <w:bottom w:val="none" w:sz="0" w:space="0" w:color="auto"/>
                            <w:right w:val="none" w:sz="0" w:space="0" w:color="auto"/>
                          </w:divBdr>
                          <w:divsChild>
                            <w:div w:id="742413001">
                              <w:marLeft w:val="0"/>
                              <w:marRight w:val="0"/>
                              <w:marTop w:val="0"/>
                              <w:marBottom w:val="0"/>
                              <w:divBdr>
                                <w:top w:val="none" w:sz="0" w:space="0" w:color="auto"/>
                                <w:left w:val="none" w:sz="0" w:space="0" w:color="auto"/>
                                <w:bottom w:val="none" w:sz="0" w:space="0" w:color="auto"/>
                                <w:right w:val="none" w:sz="0" w:space="0" w:color="auto"/>
                              </w:divBdr>
                            </w:div>
                            <w:div w:id="261646713">
                              <w:marLeft w:val="0"/>
                              <w:marRight w:val="0"/>
                              <w:marTop w:val="0"/>
                              <w:marBottom w:val="0"/>
                              <w:divBdr>
                                <w:top w:val="none" w:sz="0" w:space="0" w:color="auto"/>
                                <w:left w:val="none" w:sz="0" w:space="0" w:color="auto"/>
                                <w:bottom w:val="none" w:sz="0" w:space="0" w:color="auto"/>
                                <w:right w:val="none" w:sz="0" w:space="0" w:color="auto"/>
                              </w:divBdr>
                              <w:divsChild>
                                <w:div w:id="36039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72661">
                          <w:marLeft w:val="0"/>
                          <w:marRight w:val="0"/>
                          <w:marTop w:val="0"/>
                          <w:marBottom w:val="0"/>
                          <w:divBdr>
                            <w:top w:val="none" w:sz="0" w:space="0" w:color="auto"/>
                            <w:left w:val="none" w:sz="0" w:space="0" w:color="auto"/>
                            <w:bottom w:val="none" w:sz="0" w:space="0" w:color="auto"/>
                            <w:right w:val="none" w:sz="0" w:space="0" w:color="auto"/>
                          </w:divBdr>
                          <w:divsChild>
                            <w:div w:id="1022627928">
                              <w:marLeft w:val="0"/>
                              <w:marRight w:val="0"/>
                              <w:marTop w:val="0"/>
                              <w:marBottom w:val="0"/>
                              <w:divBdr>
                                <w:top w:val="none" w:sz="0" w:space="0" w:color="auto"/>
                                <w:left w:val="none" w:sz="0" w:space="0" w:color="auto"/>
                                <w:bottom w:val="none" w:sz="0" w:space="0" w:color="auto"/>
                                <w:right w:val="none" w:sz="0" w:space="0" w:color="auto"/>
                              </w:divBdr>
                            </w:div>
                            <w:div w:id="40791535">
                              <w:marLeft w:val="0"/>
                              <w:marRight w:val="0"/>
                              <w:marTop w:val="0"/>
                              <w:marBottom w:val="0"/>
                              <w:divBdr>
                                <w:top w:val="none" w:sz="0" w:space="0" w:color="auto"/>
                                <w:left w:val="none" w:sz="0" w:space="0" w:color="auto"/>
                                <w:bottom w:val="none" w:sz="0" w:space="0" w:color="auto"/>
                                <w:right w:val="none" w:sz="0" w:space="0" w:color="auto"/>
                              </w:divBdr>
                              <w:divsChild>
                                <w:div w:id="13141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96185">
                          <w:marLeft w:val="0"/>
                          <w:marRight w:val="0"/>
                          <w:marTop w:val="0"/>
                          <w:marBottom w:val="0"/>
                          <w:divBdr>
                            <w:top w:val="none" w:sz="0" w:space="0" w:color="auto"/>
                            <w:left w:val="none" w:sz="0" w:space="0" w:color="auto"/>
                            <w:bottom w:val="none" w:sz="0" w:space="0" w:color="auto"/>
                            <w:right w:val="none" w:sz="0" w:space="0" w:color="auto"/>
                          </w:divBdr>
                          <w:divsChild>
                            <w:div w:id="1847133942">
                              <w:marLeft w:val="0"/>
                              <w:marRight w:val="0"/>
                              <w:marTop w:val="0"/>
                              <w:marBottom w:val="0"/>
                              <w:divBdr>
                                <w:top w:val="none" w:sz="0" w:space="0" w:color="auto"/>
                                <w:left w:val="none" w:sz="0" w:space="0" w:color="auto"/>
                                <w:bottom w:val="none" w:sz="0" w:space="0" w:color="auto"/>
                                <w:right w:val="none" w:sz="0" w:space="0" w:color="auto"/>
                              </w:divBdr>
                            </w:div>
                            <w:div w:id="137846901">
                              <w:marLeft w:val="0"/>
                              <w:marRight w:val="0"/>
                              <w:marTop w:val="0"/>
                              <w:marBottom w:val="0"/>
                              <w:divBdr>
                                <w:top w:val="none" w:sz="0" w:space="0" w:color="auto"/>
                                <w:left w:val="none" w:sz="0" w:space="0" w:color="auto"/>
                                <w:bottom w:val="none" w:sz="0" w:space="0" w:color="auto"/>
                                <w:right w:val="none" w:sz="0" w:space="0" w:color="auto"/>
                              </w:divBdr>
                              <w:divsChild>
                                <w:div w:id="196716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153205">
                          <w:marLeft w:val="0"/>
                          <w:marRight w:val="0"/>
                          <w:marTop w:val="0"/>
                          <w:marBottom w:val="0"/>
                          <w:divBdr>
                            <w:top w:val="none" w:sz="0" w:space="0" w:color="auto"/>
                            <w:left w:val="none" w:sz="0" w:space="0" w:color="auto"/>
                            <w:bottom w:val="none" w:sz="0" w:space="0" w:color="auto"/>
                            <w:right w:val="none" w:sz="0" w:space="0" w:color="auto"/>
                          </w:divBdr>
                          <w:divsChild>
                            <w:div w:id="2014720317">
                              <w:marLeft w:val="0"/>
                              <w:marRight w:val="0"/>
                              <w:marTop w:val="0"/>
                              <w:marBottom w:val="0"/>
                              <w:divBdr>
                                <w:top w:val="none" w:sz="0" w:space="0" w:color="auto"/>
                                <w:left w:val="none" w:sz="0" w:space="0" w:color="auto"/>
                                <w:bottom w:val="none" w:sz="0" w:space="0" w:color="auto"/>
                                <w:right w:val="none" w:sz="0" w:space="0" w:color="auto"/>
                              </w:divBdr>
                            </w:div>
                            <w:div w:id="1042945831">
                              <w:marLeft w:val="0"/>
                              <w:marRight w:val="0"/>
                              <w:marTop w:val="0"/>
                              <w:marBottom w:val="0"/>
                              <w:divBdr>
                                <w:top w:val="none" w:sz="0" w:space="0" w:color="auto"/>
                                <w:left w:val="none" w:sz="0" w:space="0" w:color="auto"/>
                                <w:bottom w:val="none" w:sz="0" w:space="0" w:color="auto"/>
                                <w:right w:val="none" w:sz="0" w:space="0" w:color="auto"/>
                              </w:divBdr>
                              <w:divsChild>
                                <w:div w:id="194696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6283177">
      <w:bodyDiv w:val="1"/>
      <w:marLeft w:val="0"/>
      <w:marRight w:val="0"/>
      <w:marTop w:val="0"/>
      <w:marBottom w:val="0"/>
      <w:divBdr>
        <w:top w:val="none" w:sz="0" w:space="0" w:color="auto"/>
        <w:left w:val="none" w:sz="0" w:space="0" w:color="auto"/>
        <w:bottom w:val="none" w:sz="0" w:space="0" w:color="auto"/>
        <w:right w:val="none" w:sz="0" w:space="0" w:color="auto"/>
      </w:divBdr>
    </w:div>
    <w:div w:id="1276449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randwatch.com/brandwatch-analyti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467</Words>
  <Characters>2665</Characters>
  <Application>Microsoft Office Word</Application>
  <DocSecurity>0</DocSecurity>
  <Lines>22</Lines>
  <Paragraphs>6</Paragraphs>
  <ScaleCrop>false</ScaleCrop>
  <Company/>
  <LinksUpToDate>false</LinksUpToDate>
  <CharactersWithSpaces>3126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kashyap singh</dc:creator>
  <cp:keywords/>
  <dc:description/>
  <cp:lastModifiedBy>MANISH NEGI</cp:lastModifiedBy>
  <cp:revision>6</cp:revision>
  <dcterms:created xsi:type="dcterms:W3CDTF">2020-11-25T06:07:00Z</dcterms:created>
  <dcterms:modified xsi:type="dcterms:W3CDTF">2020-12-10T10:19:00Z</dcterms:modified>
</cp:coreProperties>
</file>