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A3E82" w14:textId="77777777" w:rsidR="00CF57FA" w:rsidRDefault="00FE4856" w:rsidP="00EF0476">
      <w:pPr>
        <w:ind w:left="284" w:right="877"/>
      </w:pPr>
      <w:r>
        <w:tab/>
      </w:r>
    </w:p>
    <w:p w14:paraId="7D86EE0A" w14:textId="3EB29884" w:rsidR="0036560D" w:rsidRPr="0013133C" w:rsidRDefault="00285DF4" w:rsidP="0013133C">
      <w:pPr>
        <w:ind w:left="284" w:right="877"/>
        <w:jc w:val="center"/>
        <w:outlineLvl w:val="0"/>
        <w:rPr>
          <w:b/>
          <w:noProof/>
          <w:sz w:val="36"/>
          <w:szCs w:val="36"/>
        </w:rPr>
      </w:pPr>
      <w:r>
        <w:rPr>
          <w:b/>
          <w:noProof/>
          <w:sz w:val="36"/>
          <w:szCs w:val="36"/>
        </w:rPr>
        <w:t>Assignment</w:t>
      </w:r>
      <w:r w:rsidR="004D6456">
        <w:rPr>
          <w:b/>
          <w:noProof/>
          <w:sz w:val="36"/>
          <w:szCs w:val="36"/>
        </w:rPr>
        <w:t xml:space="preserve"> -3</w:t>
      </w:r>
    </w:p>
    <w:p w14:paraId="341743D0" w14:textId="77777777" w:rsidR="00CF57FA" w:rsidRDefault="00CF57FA" w:rsidP="00EF0476">
      <w:pPr>
        <w:ind w:left="284" w:right="877"/>
        <w:jc w:val="both"/>
        <w:rPr>
          <w:b/>
        </w:rPr>
      </w:pPr>
    </w:p>
    <w:p w14:paraId="7B914EB0" w14:textId="3027690C" w:rsidR="00CF57FA" w:rsidRPr="0036560D" w:rsidRDefault="00CF57FA" w:rsidP="00EF0476">
      <w:pPr>
        <w:ind w:left="284" w:right="877"/>
        <w:jc w:val="both"/>
        <w:rPr>
          <w:bCs/>
          <w:sz w:val="28"/>
          <w:szCs w:val="28"/>
        </w:rPr>
      </w:pPr>
      <w:r w:rsidRPr="006579E0">
        <w:rPr>
          <w:b/>
          <w:sz w:val="28"/>
          <w:szCs w:val="28"/>
        </w:rPr>
        <w:t>Student Name:</w:t>
      </w:r>
      <w:r w:rsidR="0036560D">
        <w:rPr>
          <w:b/>
          <w:sz w:val="28"/>
          <w:szCs w:val="28"/>
        </w:rPr>
        <w:t xml:space="preserve"> </w:t>
      </w:r>
      <w:r w:rsidR="0036560D" w:rsidRPr="0036560D">
        <w:rPr>
          <w:bCs/>
          <w:sz w:val="28"/>
          <w:szCs w:val="28"/>
        </w:rPr>
        <w:t>Sagar Saini</w:t>
      </w:r>
      <w:r w:rsidR="0036560D">
        <w:rPr>
          <w:b/>
          <w:sz w:val="28"/>
          <w:szCs w:val="28"/>
        </w:rPr>
        <w:tab/>
      </w:r>
      <w:r w:rsidRPr="006579E0">
        <w:rPr>
          <w:b/>
          <w:sz w:val="28"/>
          <w:szCs w:val="28"/>
        </w:rPr>
        <w:tab/>
      </w:r>
      <w:r w:rsidRPr="006579E0">
        <w:rPr>
          <w:b/>
          <w:sz w:val="28"/>
          <w:szCs w:val="28"/>
        </w:rPr>
        <w:tab/>
      </w:r>
      <w:r w:rsidRPr="006579E0">
        <w:rPr>
          <w:b/>
          <w:sz w:val="28"/>
          <w:szCs w:val="28"/>
        </w:rPr>
        <w:tab/>
      </w:r>
      <w:r w:rsidR="00EF0476">
        <w:rPr>
          <w:b/>
          <w:sz w:val="28"/>
          <w:szCs w:val="28"/>
        </w:rPr>
        <w:t xml:space="preserve">    </w:t>
      </w:r>
      <w:r w:rsidRPr="006579E0">
        <w:rPr>
          <w:b/>
          <w:sz w:val="28"/>
          <w:szCs w:val="28"/>
        </w:rPr>
        <w:t>UID:</w:t>
      </w:r>
      <w:r w:rsidR="0036560D">
        <w:rPr>
          <w:b/>
          <w:sz w:val="28"/>
          <w:szCs w:val="28"/>
        </w:rPr>
        <w:t xml:space="preserve"> </w:t>
      </w:r>
      <w:r w:rsidR="0036560D">
        <w:rPr>
          <w:bCs/>
          <w:sz w:val="28"/>
          <w:szCs w:val="28"/>
        </w:rPr>
        <w:t>21BCS10741</w:t>
      </w:r>
    </w:p>
    <w:p w14:paraId="1084A4C2" w14:textId="2CE0F391" w:rsidR="00CF57FA" w:rsidRPr="0036560D" w:rsidRDefault="00CF57FA" w:rsidP="00EF0476">
      <w:pPr>
        <w:ind w:left="284" w:right="877"/>
        <w:jc w:val="both"/>
        <w:rPr>
          <w:bCs/>
          <w:sz w:val="28"/>
          <w:szCs w:val="28"/>
        </w:rPr>
      </w:pPr>
      <w:r w:rsidRPr="006579E0">
        <w:rPr>
          <w:b/>
          <w:sz w:val="28"/>
          <w:szCs w:val="28"/>
        </w:rPr>
        <w:t xml:space="preserve">Branch: </w:t>
      </w:r>
      <w:r w:rsidR="0036560D" w:rsidRPr="0036560D">
        <w:rPr>
          <w:bCs/>
          <w:sz w:val="28"/>
          <w:szCs w:val="28"/>
        </w:rPr>
        <w:t>Computer Science</w:t>
      </w:r>
      <w:r w:rsidR="0036560D">
        <w:rPr>
          <w:bCs/>
          <w:sz w:val="28"/>
          <w:szCs w:val="28"/>
        </w:rPr>
        <w:t xml:space="preserve">.     </w:t>
      </w:r>
      <w:r w:rsidRPr="006579E0">
        <w:rPr>
          <w:b/>
          <w:sz w:val="28"/>
          <w:szCs w:val="28"/>
        </w:rPr>
        <w:t xml:space="preserve">            </w:t>
      </w:r>
      <w:r w:rsidR="0030719A">
        <w:rPr>
          <w:b/>
          <w:sz w:val="28"/>
          <w:szCs w:val="28"/>
        </w:rPr>
        <w:t xml:space="preserve">                   </w:t>
      </w:r>
      <w:r w:rsidRPr="006579E0">
        <w:rPr>
          <w:b/>
          <w:sz w:val="28"/>
          <w:szCs w:val="28"/>
        </w:rPr>
        <w:t xml:space="preserve"> Section/Group</w:t>
      </w:r>
      <w:r w:rsidR="0036560D">
        <w:rPr>
          <w:b/>
          <w:sz w:val="28"/>
          <w:szCs w:val="28"/>
        </w:rPr>
        <w:t xml:space="preserve">: </w:t>
      </w:r>
      <w:r w:rsidR="0036560D">
        <w:rPr>
          <w:bCs/>
          <w:sz w:val="28"/>
          <w:szCs w:val="28"/>
        </w:rPr>
        <w:t>80</w:t>
      </w:r>
      <w:r w:rsidR="00046446">
        <w:rPr>
          <w:bCs/>
          <w:sz w:val="28"/>
          <w:szCs w:val="28"/>
        </w:rPr>
        <w:t>9A</w:t>
      </w:r>
    </w:p>
    <w:p w14:paraId="4BB172D4" w14:textId="5AD0D0C1" w:rsidR="00CF57FA" w:rsidRPr="0036560D" w:rsidRDefault="00CF57FA" w:rsidP="00EF0476">
      <w:pPr>
        <w:ind w:left="284" w:right="877"/>
        <w:jc w:val="both"/>
        <w:rPr>
          <w:bCs/>
          <w:sz w:val="28"/>
          <w:szCs w:val="28"/>
        </w:rPr>
      </w:pPr>
      <w:r w:rsidRPr="006579E0">
        <w:rPr>
          <w:b/>
          <w:sz w:val="28"/>
          <w:szCs w:val="28"/>
        </w:rPr>
        <w:t xml:space="preserve">Semester: </w:t>
      </w:r>
      <w:r w:rsidR="0036560D" w:rsidRPr="0036560D">
        <w:rPr>
          <w:bCs/>
          <w:sz w:val="28"/>
          <w:szCs w:val="28"/>
        </w:rPr>
        <w:t>4th</w:t>
      </w:r>
      <w:r w:rsidRPr="006579E0">
        <w:rPr>
          <w:b/>
          <w:sz w:val="28"/>
          <w:szCs w:val="28"/>
        </w:rPr>
        <w:tab/>
      </w:r>
      <w:r w:rsidRPr="006579E0">
        <w:rPr>
          <w:b/>
          <w:sz w:val="28"/>
          <w:szCs w:val="28"/>
        </w:rPr>
        <w:tab/>
      </w:r>
      <w:r w:rsidRPr="006579E0">
        <w:rPr>
          <w:b/>
          <w:sz w:val="28"/>
          <w:szCs w:val="28"/>
        </w:rPr>
        <w:tab/>
      </w:r>
      <w:r w:rsidRPr="006579E0">
        <w:rPr>
          <w:b/>
          <w:sz w:val="28"/>
          <w:szCs w:val="28"/>
        </w:rPr>
        <w:tab/>
      </w:r>
      <w:r w:rsidRPr="006579E0">
        <w:rPr>
          <w:b/>
          <w:sz w:val="28"/>
          <w:szCs w:val="28"/>
        </w:rPr>
        <w:tab/>
      </w:r>
      <w:r w:rsidRPr="006579E0">
        <w:rPr>
          <w:b/>
          <w:sz w:val="28"/>
          <w:szCs w:val="28"/>
        </w:rPr>
        <w:tab/>
      </w:r>
      <w:r w:rsidR="00EF0476">
        <w:rPr>
          <w:b/>
          <w:sz w:val="28"/>
          <w:szCs w:val="28"/>
        </w:rPr>
        <w:t xml:space="preserve">    </w:t>
      </w:r>
      <w:r w:rsidRPr="006579E0">
        <w:rPr>
          <w:b/>
          <w:sz w:val="28"/>
          <w:szCs w:val="28"/>
        </w:rPr>
        <w:t>Date of Performance:</w:t>
      </w:r>
      <w:r w:rsidR="0036560D">
        <w:rPr>
          <w:b/>
          <w:sz w:val="28"/>
          <w:szCs w:val="28"/>
        </w:rPr>
        <w:t xml:space="preserve"> </w:t>
      </w:r>
      <w:r w:rsidR="00800FB9">
        <w:rPr>
          <w:bCs/>
          <w:sz w:val="28"/>
          <w:szCs w:val="28"/>
        </w:rPr>
        <w:t>5</w:t>
      </w:r>
      <w:r w:rsidR="0036560D">
        <w:rPr>
          <w:bCs/>
          <w:sz w:val="28"/>
          <w:szCs w:val="28"/>
        </w:rPr>
        <w:t>-</w:t>
      </w:r>
      <w:r w:rsidR="004D6456">
        <w:rPr>
          <w:bCs/>
          <w:sz w:val="28"/>
          <w:szCs w:val="28"/>
        </w:rPr>
        <w:t>May</w:t>
      </w:r>
      <w:r w:rsidR="0036560D">
        <w:rPr>
          <w:bCs/>
          <w:sz w:val="28"/>
          <w:szCs w:val="28"/>
        </w:rPr>
        <w:t>-22</w:t>
      </w:r>
    </w:p>
    <w:p w14:paraId="4525FAFF" w14:textId="2A538523" w:rsidR="0036560D" w:rsidRPr="0036560D" w:rsidRDefault="00CF57FA" w:rsidP="00EF0476">
      <w:pPr>
        <w:ind w:left="284" w:right="877"/>
        <w:jc w:val="both"/>
        <w:rPr>
          <w:b/>
          <w:sz w:val="28"/>
          <w:szCs w:val="28"/>
        </w:rPr>
      </w:pPr>
      <w:r w:rsidRPr="006579E0">
        <w:rPr>
          <w:b/>
          <w:sz w:val="28"/>
          <w:szCs w:val="28"/>
        </w:rPr>
        <w:t>Subject Name</w:t>
      </w:r>
      <w:r w:rsidR="0036560D">
        <w:rPr>
          <w:b/>
          <w:sz w:val="28"/>
          <w:szCs w:val="28"/>
        </w:rPr>
        <w:t>:</w:t>
      </w:r>
      <w:r w:rsidR="0013133C">
        <w:rPr>
          <w:b/>
          <w:sz w:val="28"/>
          <w:szCs w:val="28"/>
        </w:rPr>
        <w:t xml:space="preserve"> </w:t>
      </w:r>
      <w:r w:rsidR="007617C7">
        <w:rPr>
          <w:bCs/>
          <w:sz w:val="28"/>
          <w:szCs w:val="28"/>
        </w:rPr>
        <w:t xml:space="preserve">MPI </w:t>
      </w:r>
      <w:r w:rsidR="0036560D">
        <w:rPr>
          <w:bCs/>
          <w:sz w:val="28"/>
          <w:szCs w:val="28"/>
        </w:rPr>
        <w:t>Lab</w:t>
      </w:r>
      <w:r w:rsidR="00EF0476">
        <w:rPr>
          <w:b/>
          <w:sz w:val="28"/>
          <w:szCs w:val="28"/>
        </w:rPr>
        <w:tab/>
        <w:t xml:space="preserve">   </w:t>
      </w:r>
      <w:r w:rsidR="0013133C">
        <w:rPr>
          <w:b/>
          <w:sz w:val="28"/>
          <w:szCs w:val="28"/>
        </w:rPr>
        <w:tab/>
        <w:t xml:space="preserve">  </w:t>
      </w:r>
      <w:r w:rsidR="007617C7">
        <w:rPr>
          <w:b/>
          <w:sz w:val="28"/>
          <w:szCs w:val="28"/>
        </w:rPr>
        <w:tab/>
      </w:r>
      <w:r w:rsidR="007617C7">
        <w:rPr>
          <w:b/>
          <w:sz w:val="28"/>
          <w:szCs w:val="28"/>
        </w:rPr>
        <w:tab/>
        <w:t xml:space="preserve">  </w:t>
      </w:r>
      <w:r w:rsidR="0013133C">
        <w:rPr>
          <w:b/>
          <w:sz w:val="28"/>
          <w:szCs w:val="28"/>
        </w:rPr>
        <w:t xml:space="preserve"> </w:t>
      </w:r>
      <w:r w:rsidR="00EF0476">
        <w:rPr>
          <w:b/>
          <w:sz w:val="28"/>
          <w:szCs w:val="28"/>
        </w:rPr>
        <w:t xml:space="preserve"> </w:t>
      </w:r>
      <w:r w:rsidRPr="006579E0">
        <w:rPr>
          <w:b/>
          <w:sz w:val="28"/>
          <w:szCs w:val="28"/>
        </w:rPr>
        <w:t>Subject Code:</w:t>
      </w:r>
      <w:r w:rsidR="0036560D">
        <w:rPr>
          <w:b/>
          <w:sz w:val="28"/>
          <w:szCs w:val="28"/>
        </w:rPr>
        <w:t xml:space="preserve"> </w:t>
      </w:r>
      <w:r w:rsidR="005A24F4" w:rsidRPr="005A24F4">
        <w:rPr>
          <w:bCs/>
          <w:sz w:val="28"/>
          <w:szCs w:val="28"/>
        </w:rPr>
        <w:t>20CSP-25</w:t>
      </w:r>
      <w:r w:rsidR="007617C7">
        <w:rPr>
          <w:bCs/>
          <w:sz w:val="28"/>
          <w:szCs w:val="28"/>
        </w:rPr>
        <w:t>3</w:t>
      </w:r>
    </w:p>
    <w:p w14:paraId="718F0C60" w14:textId="5D1AEC97" w:rsidR="00CF57FA" w:rsidRPr="0036560D" w:rsidRDefault="00CF57FA" w:rsidP="00EF0476">
      <w:pPr>
        <w:ind w:left="284" w:right="877"/>
        <w:jc w:val="both"/>
        <w:rPr>
          <w:bCs/>
          <w:sz w:val="28"/>
          <w:szCs w:val="28"/>
        </w:rPr>
      </w:pPr>
    </w:p>
    <w:p w14:paraId="27D882F0" w14:textId="77777777" w:rsidR="00FC2ECC" w:rsidRPr="00285DF4" w:rsidRDefault="00FC2ECC" w:rsidP="00FC2ECC">
      <w:pPr>
        <w:pStyle w:val="ListParagraph"/>
        <w:spacing w:after="218"/>
        <w:ind w:left="1080"/>
        <w:rPr>
          <w:rFonts w:ascii="Times New Roman" w:eastAsia="Times New Roman" w:hAnsi="Times New Roman" w:cs="Times New Roman"/>
          <w:b/>
          <w:color w:val="000000" w:themeColor="text1"/>
          <w:sz w:val="28"/>
          <w:szCs w:val="28"/>
        </w:rPr>
      </w:pPr>
    </w:p>
    <w:p w14:paraId="5A01D11F" w14:textId="2F873276" w:rsidR="00800FB9" w:rsidRPr="001370A5" w:rsidRDefault="00800FB9" w:rsidP="001370A5">
      <w:pPr>
        <w:pStyle w:val="ListParagraph"/>
        <w:spacing w:after="218"/>
        <w:ind w:left="284"/>
        <w:rPr>
          <w:b/>
          <w:color w:val="000000" w:themeColor="text1"/>
          <w:sz w:val="28"/>
          <w:szCs w:val="28"/>
          <w:lang w:val="en-IN"/>
        </w:rPr>
      </w:pPr>
      <w:r>
        <w:rPr>
          <w:rFonts w:ascii="Times New Roman" w:eastAsia="Times New Roman" w:hAnsi="Times New Roman" w:cs="Times New Roman"/>
          <w:b/>
          <w:color w:val="000000" w:themeColor="text1"/>
          <w:sz w:val="28"/>
          <w:szCs w:val="28"/>
        </w:rPr>
        <w:t>Q</w:t>
      </w:r>
      <w:r w:rsidRPr="00800FB9">
        <w:rPr>
          <w:rFonts w:ascii="Times New Roman" w:eastAsia="Times New Roman" w:hAnsi="Times New Roman" w:cs="Times New Roman"/>
          <w:b/>
          <w:color w:val="000000" w:themeColor="text1"/>
          <w:sz w:val="28"/>
          <w:szCs w:val="28"/>
        </w:rPr>
        <w:t>1</w:t>
      </w:r>
      <w:r>
        <w:rPr>
          <w:rFonts w:ascii="Times New Roman" w:eastAsia="Times New Roman" w:hAnsi="Times New Roman" w:cs="Times New Roman"/>
          <w:b/>
          <w:color w:val="000000" w:themeColor="text1"/>
          <w:sz w:val="28"/>
          <w:szCs w:val="28"/>
        </w:rPr>
        <w:t>.</w:t>
      </w:r>
      <w:r w:rsidR="00D536B7">
        <w:rPr>
          <w:bCs/>
          <w:color w:val="000000" w:themeColor="text1"/>
          <w:sz w:val="28"/>
          <w:szCs w:val="28"/>
        </w:rPr>
        <w:t xml:space="preserve"> </w:t>
      </w:r>
      <w:r w:rsidR="00D536B7" w:rsidRPr="00D536B7">
        <w:rPr>
          <w:b/>
          <w:color w:val="000000" w:themeColor="text1"/>
          <w:sz w:val="28"/>
          <w:szCs w:val="28"/>
          <w:lang w:val="en-IN"/>
        </w:rPr>
        <w:t>Analyse the working of instruction queue in 8086?</w:t>
      </w:r>
    </w:p>
    <w:p w14:paraId="3E17FC09" w14:textId="6D2967A5" w:rsidR="00D536B7" w:rsidRPr="00D536B7" w:rsidRDefault="00285DF4" w:rsidP="00D536B7">
      <w:pPr>
        <w:rPr>
          <w:sz w:val="28"/>
          <w:szCs w:val="28"/>
        </w:rPr>
      </w:pPr>
      <w:r>
        <w:rPr>
          <w:b/>
          <w:color w:val="000000" w:themeColor="text1"/>
          <w:sz w:val="28"/>
          <w:szCs w:val="28"/>
        </w:rPr>
        <w:t xml:space="preserve">Answer: </w:t>
      </w:r>
      <w:r w:rsidR="00D536B7" w:rsidRPr="00D536B7">
        <w:rPr>
          <w:sz w:val="28"/>
          <w:szCs w:val="28"/>
        </w:rPr>
        <w:t>The instruction queue is 6-bytes in length, operates on FIFO basis, and receives the instruction codes from memory. BIU fetches the instructions meant for the queue ahead of time from memory. In case of JUMP and CALL instructions, the queue is dumped and newly formed from the new address.</w:t>
      </w:r>
      <w:r w:rsidR="00D536B7" w:rsidRPr="00D536B7">
        <w:rPr>
          <w:sz w:val="28"/>
          <w:szCs w:val="28"/>
        </w:rPr>
        <w:t xml:space="preserve"> </w:t>
      </w:r>
      <w:r w:rsidR="00D536B7" w:rsidRPr="00D536B7">
        <w:rPr>
          <w:sz w:val="28"/>
          <w:szCs w:val="28"/>
        </w:rPr>
        <w:t>Because of the instruction queue, there is an overlap between the instruction execution and instruction fetching. This feature of fetching the next instruction when the current instruction is being executed, is called Pipelining.</w:t>
      </w:r>
    </w:p>
    <w:p w14:paraId="75D1C068" w14:textId="7768471A" w:rsidR="00D536B7" w:rsidRPr="00D536B7" w:rsidRDefault="00D536B7" w:rsidP="00D536B7">
      <w:pPr>
        <w:rPr>
          <w:sz w:val="28"/>
          <w:szCs w:val="28"/>
        </w:rPr>
      </w:pPr>
    </w:p>
    <w:p w14:paraId="767CBA29" w14:textId="55CE5759" w:rsidR="00D536B7" w:rsidRPr="00D536B7" w:rsidRDefault="00D536B7" w:rsidP="00D536B7">
      <w:pPr>
        <w:rPr>
          <w:sz w:val="28"/>
          <w:szCs w:val="28"/>
        </w:rPr>
      </w:pPr>
      <w:r w:rsidRPr="00D536B7">
        <w:rPr>
          <w:sz w:val="28"/>
          <w:szCs w:val="28"/>
        </w:rPr>
        <w:drawing>
          <wp:inline distT="0" distB="0" distL="0" distR="0" wp14:anchorId="67F9E5FE" wp14:editId="5F546742">
            <wp:extent cx="6747933" cy="4146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6476" cy="4163768"/>
                    </a:xfrm>
                    <a:prstGeom prst="rect">
                      <a:avLst/>
                    </a:prstGeom>
                  </pic:spPr>
                </pic:pic>
              </a:graphicData>
            </a:graphic>
          </wp:inline>
        </w:drawing>
      </w:r>
    </w:p>
    <w:p w14:paraId="515781A6" w14:textId="58928025" w:rsidR="00D536B7" w:rsidRPr="00D536B7" w:rsidRDefault="00D536B7" w:rsidP="00D536B7">
      <w:pPr>
        <w:rPr>
          <w:sz w:val="28"/>
          <w:szCs w:val="28"/>
        </w:rPr>
      </w:pPr>
      <w:r>
        <w:rPr>
          <w:sz w:val="28"/>
          <w:szCs w:val="28"/>
        </w:rPr>
        <w:lastRenderedPageBreak/>
        <w:t>W</w:t>
      </w:r>
      <w:r w:rsidRPr="00D536B7">
        <w:rPr>
          <w:sz w:val="28"/>
          <w:szCs w:val="28"/>
        </w:rPr>
        <w:t xml:space="preserve">hich is self-explanatory, shows that there is definitely a time saved in case of overlapping phases (as in the case of 8086) compared to sequential phases (as in the case of 8085). Initially, the queue is empty and CS : IP is loaded with the required address (from which the execution is to be started). Microprocessor 8086 starts operation by fetching 1 (or 2) byte(s) of instruction code(s) if CS : IP address is odd (even). The 1st byte is always an opcode, which when decoded, one byte in the queue becomes empty and the queue is updated. The filling in operation of the queue is not started until two bytes of the instruction queue is empty. The instruction execution cycle is never broken for fetch operation. After decoding of the 1st byte, the decoder circuit gets to know whether the instruction is of single or double opcode byte. For a single opcode byte, the next bytes are treated as data bytes depending upon the decoded instruction length, otherwise the next byte is treated as the second byte of the instruction opcode. </w:t>
      </w:r>
    </w:p>
    <w:p w14:paraId="5273C6F8" w14:textId="662D2A59" w:rsidR="00525A66" w:rsidRPr="00D536B7" w:rsidRDefault="00525A66" w:rsidP="00285DF4">
      <w:pPr>
        <w:pStyle w:val="ListParagraph"/>
        <w:spacing w:after="218"/>
        <w:ind w:left="284"/>
        <w:rPr>
          <w:rFonts w:ascii="Times New Roman" w:eastAsia="Times New Roman" w:hAnsi="Times New Roman" w:cs="Times New Roman"/>
          <w:b/>
          <w:color w:val="000000" w:themeColor="text1"/>
          <w:sz w:val="28"/>
          <w:szCs w:val="28"/>
        </w:rPr>
      </w:pPr>
    </w:p>
    <w:p w14:paraId="6DBE892C" w14:textId="042E4AA4" w:rsidR="00D536B7" w:rsidRPr="00D536B7" w:rsidRDefault="00D536B7" w:rsidP="00285DF4">
      <w:pPr>
        <w:pStyle w:val="ListParagraph"/>
        <w:spacing w:after="218"/>
        <w:ind w:left="284"/>
        <w:rPr>
          <w:rFonts w:ascii="Times New Roman" w:eastAsia="Times New Roman" w:hAnsi="Times New Roman" w:cs="Times New Roman"/>
          <w:b/>
          <w:color w:val="000000" w:themeColor="text1"/>
          <w:sz w:val="28"/>
          <w:szCs w:val="28"/>
        </w:rPr>
      </w:pPr>
      <w:r w:rsidRPr="00D536B7">
        <w:rPr>
          <w:rFonts w:ascii="Times New Roman" w:eastAsia="Times New Roman" w:hAnsi="Times New Roman" w:cs="Times New Roman"/>
          <w:b/>
          <w:color w:val="000000" w:themeColor="text1"/>
          <w:sz w:val="28"/>
          <w:szCs w:val="28"/>
        </w:rPr>
        <w:drawing>
          <wp:inline distT="0" distB="0" distL="0" distR="0" wp14:anchorId="66B680EC" wp14:editId="4C8778B3">
            <wp:extent cx="6858000" cy="382968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6858000" cy="3829685"/>
                    </a:xfrm>
                    <a:prstGeom prst="rect">
                      <a:avLst/>
                    </a:prstGeom>
                  </pic:spPr>
                </pic:pic>
              </a:graphicData>
            </a:graphic>
          </wp:inline>
        </w:drawing>
      </w:r>
    </w:p>
    <w:p w14:paraId="52E44479" w14:textId="77777777" w:rsidR="00D536B7" w:rsidRPr="00D536B7" w:rsidRDefault="00D536B7" w:rsidP="00D536B7">
      <w:pPr>
        <w:rPr>
          <w:sz w:val="28"/>
          <w:szCs w:val="28"/>
        </w:rPr>
      </w:pPr>
      <w:r w:rsidRPr="00D536B7">
        <w:rPr>
          <w:sz w:val="28"/>
          <w:szCs w:val="28"/>
        </w:rPr>
        <w:t xml:space="preserve">For a 2-byte instruction code, the decoding process takes place taking both the bytes into consideration which then decides on the decoded instruction length and the number of subsequent bytes which will be treated as instruction data. </w:t>
      </w:r>
      <w:proofErr w:type="spellStart"/>
      <w:r w:rsidRPr="00D536B7">
        <w:rPr>
          <w:sz w:val="28"/>
          <w:szCs w:val="28"/>
        </w:rPr>
        <w:t>Updation</w:t>
      </w:r>
      <w:proofErr w:type="spellEnd"/>
      <w:r w:rsidRPr="00D536B7">
        <w:rPr>
          <w:sz w:val="28"/>
          <w:szCs w:val="28"/>
        </w:rPr>
        <w:t xml:space="preserve"> of the queue takes place once a byte is read from the queue.</w:t>
      </w:r>
    </w:p>
    <w:p w14:paraId="7EF2205C" w14:textId="77777777" w:rsidR="00D536B7" w:rsidRPr="00D536B7" w:rsidRDefault="00D536B7" w:rsidP="00285DF4">
      <w:pPr>
        <w:pStyle w:val="ListParagraph"/>
        <w:spacing w:after="218"/>
        <w:ind w:left="284"/>
        <w:rPr>
          <w:rFonts w:ascii="Times New Roman" w:eastAsia="Times New Roman" w:hAnsi="Times New Roman" w:cs="Times New Roman"/>
          <w:b/>
          <w:color w:val="000000" w:themeColor="text1"/>
          <w:sz w:val="28"/>
          <w:szCs w:val="28"/>
        </w:rPr>
      </w:pPr>
    </w:p>
    <w:p w14:paraId="4B8E576C" w14:textId="77777777" w:rsidR="00B2544C" w:rsidRDefault="00B2544C" w:rsidP="00B2544C">
      <w:pPr>
        <w:rPr>
          <w:b/>
          <w:sz w:val="28"/>
          <w:szCs w:val="28"/>
        </w:rPr>
      </w:pPr>
    </w:p>
    <w:p w14:paraId="3A094EAF" w14:textId="5AF1AE8C" w:rsidR="00466487" w:rsidRPr="00D536B7" w:rsidRDefault="00D536B7" w:rsidP="00D536B7">
      <w:pPr>
        <w:spacing w:after="200" w:line="276" w:lineRule="auto"/>
        <w:ind w:left="284"/>
        <w:rPr>
          <w:color w:val="000000" w:themeColor="text1"/>
          <w:sz w:val="26"/>
          <w:szCs w:val="26"/>
          <w:shd w:val="clear" w:color="auto" w:fill="FFFFFF"/>
        </w:rPr>
      </w:pPr>
      <w:r>
        <w:rPr>
          <w:b/>
          <w:sz w:val="28"/>
          <w:szCs w:val="28"/>
        </w:rPr>
        <w:lastRenderedPageBreak/>
        <w:t>Q</w:t>
      </w:r>
      <w:r w:rsidR="007658A6">
        <w:rPr>
          <w:b/>
          <w:sz w:val="28"/>
          <w:szCs w:val="28"/>
        </w:rPr>
        <w:t xml:space="preserve">2 </w:t>
      </w:r>
      <w:r w:rsidRPr="00D536B7">
        <w:rPr>
          <w:b/>
          <w:bCs/>
          <w:color w:val="000000" w:themeColor="text1"/>
          <w:sz w:val="26"/>
          <w:szCs w:val="26"/>
          <w:shd w:val="clear" w:color="auto" w:fill="FFFFFF"/>
        </w:rPr>
        <w:t>Discuss the functions of all general purpose registers of 8086.Explain the special function of each register and instruction support for these functions.</w:t>
      </w:r>
    </w:p>
    <w:p w14:paraId="06FBEE81" w14:textId="5AEAEA41" w:rsidR="000A3CC1" w:rsidRPr="001370A5" w:rsidRDefault="007658A6" w:rsidP="000A3CC1">
      <w:pPr>
        <w:pStyle w:val="NormalWeb"/>
        <w:shd w:val="clear" w:color="auto" w:fill="FFFFFF"/>
        <w:spacing w:before="0" w:beforeAutospacing="0" w:after="150" w:afterAutospacing="0"/>
        <w:rPr>
          <w:color w:val="000000" w:themeColor="text1"/>
          <w:sz w:val="28"/>
          <w:szCs w:val="28"/>
        </w:rPr>
      </w:pPr>
      <w:r>
        <w:rPr>
          <w:b/>
          <w:sz w:val="28"/>
          <w:szCs w:val="28"/>
        </w:rPr>
        <w:t xml:space="preserve">Answer: </w:t>
      </w:r>
      <w:r w:rsidR="001370A5" w:rsidRPr="001370A5">
        <w:rPr>
          <w:bCs/>
          <w:color w:val="000000" w:themeColor="text1"/>
          <w:sz w:val="28"/>
          <w:szCs w:val="28"/>
        </w:rPr>
        <w:t>G</w:t>
      </w:r>
      <w:r w:rsidR="000A3CC1" w:rsidRPr="001370A5">
        <w:rPr>
          <w:color w:val="000000" w:themeColor="text1"/>
          <w:sz w:val="28"/>
          <w:szCs w:val="28"/>
        </w:rPr>
        <w:t>eneral Purpose registers are used for temporary storage of data and memory access. Since the processor accesses register more quickly than memory. 8086 has four 16-bit general-purpose registers AX, BX, CX and DX. These are available to the programmer, for storing values during programs. Each of these can be divided into two 8-bit registers such as AH, AL; BH, BL; CL, CH and DL, DH. Beside their general use, these registers also have some specific functions.</w:t>
      </w:r>
    </w:p>
    <w:p w14:paraId="09F97B6C" w14:textId="77777777" w:rsidR="000A3CC1" w:rsidRPr="001370A5" w:rsidRDefault="000A3CC1" w:rsidP="000A3CC1">
      <w:pPr>
        <w:numPr>
          <w:ilvl w:val="0"/>
          <w:numId w:val="25"/>
        </w:numPr>
        <w:shd w:val="clear" w:color="auto" w:fill="FFFFFF"/>
        <w:spacing w:before="100" w:beforeAutospacing="1" w:after="100" w:afterAutospacing="1"/>
        <w:rPr>
          <w:color w:val="000000" w:themeColor="text1"/>
          <w:sz w:val="28"/>
          <w:szCs w:val="28"/>
        </w:rPr>
      </w:pPr>
      <w:r w:rsidRPr="001370A5">
        <w:rPr>
          <w:rStyle w:val="Strong"/>
          <w:color w:val="000000" w:themeColor="text1"/>
          <w:sz w:val="28"/>
          <w:szCs w:val="28"/>
        </w:rPr>
        <w:t>AX Register (16-Bits):</w:t>
      </w:r>
      <w:r w:rsidRPr="001370A5">
        <w:rPr>
          <w:color w:val="000000" w:themeColor="text1"/>
          <w:sz w:val="28"/>
          <w:szCs w:val="28"/>
        </w:rPr>
        <w:t> It holds operands and results during multiplication and division operations. All IO data transfers using IN and OUT instructions use A register (AL/AH or AX). It functions as accumulator during string operations.</w:t>
      </w:r>
    </w:p>
    <w:p w14:paraId="43008652"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rStyle w:val="Strong"/>
          <w:color w:val="000000" w:themeColor="text1"/>
          <w:sz w:val="28"/>
          <w:szCs w:val="28"/>
        </w:rPr>
        <w:t>Example:</w:t>
      </w:r>
    </w:p>
    <w:p w14:paraId="062DD873"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color w:val="000000" w:themeColor="text1"/>
          <w:sz w:val="28"/>
          <w:szCs w:val="28"/>
        </w:rPr>
        <w:t>MUL BL ; AX = (AL × BL)</w:t>
      </w:r>
    </w:p>
    <w:p w14:paraId="27D57365"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color w:val="000000" w:themeColor="text1"/>
          <w:sz w:val="28"/>
          <w:szCs w:val="28"/>
        </w:rPr>
        <w:t>MUL BX ; DX-AX = (AX × BX)</w:t>
      </w:r>
    </w:p>
    <w:p w14:paraId="42B8A556"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color w:val="000000" w:themeColor="text1"/>
          <w:sz w:val="28"/>
          <w:szCs w:val="28"/>
        </w:rPr>
        <w:t>MUL BYTE PTR [BX] ; AX = (AL x DS:[BX])</w:t>
      </w:r>
    </w:p>
    <w:p w14:paraId="40AB9E32" w14:textId="77777777" w:rsidR="000A3CC1" w:rsidRPr="001370A5" w:rsidRDefault="000A3CC1" w:rsidP="000A3CC1">
      <w:pPr>
        <w:numPr>
          <w:ilvl w:val="0"/>
          <w:numId w:val="26"/>
        </w:numPr>
        <w:shd w:val="clear" w:color="auto" w:fill="FFFFFF"/>
        <w:spacing w:before="100" w:beforeAutospacing="1" w:after="100" w:afterAutospacing="1"/>
        <w:rPr>
          <w:color w:val="000000" w:themeColor="text1"/>
          <w:sz w:val="28"/>
          <w:szCs w:val="28"/>
        </w:rPr>
      </w:pPr>
      <w:r w:rsidRPr="001370A5">
        <w:rPr>
          <w:rStyle w:val="Strong"/>
          <w:color w:val="000000" w:themeColor="text1"/>
          <w:sz w:val="28"/>
          <w:szCs w:val="28"/>
        </w:rPr>
        <w:t>BX Register (16-Bits):</w:t>
      </w:r>
      <w:r w:rsidRPr="001370A5">
        <w:rPr>
          <w:color w:val="000000" w:themeColor="text1"/>
          <w:sz w:val="28"/>
          <w:szCs w:val="28"/>
        </w:rPr>
        <w:t> It holds the memory address (offset address), in Indirect Addressing modes.</w:t>
      </w:r>
    </w:p>
    <w:p w14:paraId="12E0C8B9"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rStyle w:val="Strong"/>
          <w:color w:val="000000" w:themeColor="text1"/>
          <w:sz w:val="28"/>
          <w:szCs w:val="28"/>
        </w:rPr>
        <w:t>Example:</w:t>
      </w:r>
    </w:p>
    <w:p w14:paraId="54810B8A"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color w:val="000000" w:themeColor="text1"/>
          <w:sz w:val="28"/>
          <w:szCs w:val="28"/>
        </w:rPr>
        <w:t>MOV CL, [BX] ; Moves a byte from the address pointed by BX in Data Segment into CL. Physical Address calculated as DS * 10H + BX</w:t>
      </w:r>
    </w:p>
    <w:p w14:paraId="75A49F05"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color w:val="000000" w:themeColor="text1"/>
          <w:sz w:val="28"/>
          <w:szCs w:val="28"/>
        </w:rPr>
        <w:t>MOV CH, [BX+6] ; Moves a byte from the address pointed by BX+6 in Data Segment to CH; Physical Address: DS * 10H + BX + 6H</w:t>
      </w:r>
    </w:p>
    <w:p w14:paraId="4775869D" w14:textId="77777777" w:rsidR="000A3CC1" w:rsidRPr="001370A5" w:rsidRDefault="000A3CC1" w:rsidP="000A3CC1">
      <w:pPr>
        <w:pStyle w:val="NormalWeb"/>
        <w:shd w:val="clear" w:color="auto" w:fill="FFFFFF"/>
        <w:spacing w:before="0" w:beforeAutospacing="0" w:after="150" w:afterAutospacing="0"/>
        <w:rPr>
          <w:color w:val="000000" w:themeColor="text1"/>
          <w:sz w:val="28"/>
          <w:szCs w:val="28"/>
        </w:rPr>
      </w:pPr>
      <w:r w:rsidRPr="001370A5">
        <w:rPr>
          <w:color w:val="000000" w:themeColor="text1"/>
          <w:sz w:val="28"/>
          <w:szCs w:val="28"/>
        </w:rPr>
        <w:t>MOV CL, [BX+SI] ; Moves a byte from the address pointed by BX+SI in Data Segment to CL. Physical Address: DS * 10H + BX + SI</w:t>
      </w:r>
    </w:p>
    <w:p w14:paraId="53A6A93C" w14:textId="77777777" w:rsidR="000A3CC1" w:rsidRPr="000A3CC1" w:rsidRDefault="000A3CC1" w:rsidP="000A3CC1">
      <w:pPr>
        <w:numPr>
          <w:ilvl w:val="0"/>
          <w:numId w:val="27"/>
        </w:numPr>
        <w:shd w:val="clear" w:color="auto" w:fill="FFFFFF"/>
        <w:spacing w:before="100" w:beforeAutospacing="1" w:after="100" w:afterAutospacing="1"/>
        <w:rPr>
          <w:color w:val="000000" w:themeColor="text1"/>
          <w:sz w:val="28"/>
          <w:szCs w:val="28"/>
        </w:rPr>
      </w:pPr>
      <w:r w:rsidRPr="000A3CC1">
        <w:rPr>
          <w:b/>
          <w:bCs/>
          <w:color w:val="000000" w:themeColor="text1"/>
          <w:sz w:val="28"/>
          <w:szCs w:val="28"/>
        </w:rPr>
        <w:t>CX Register (16-Bits):</w:t>
      </w:r>
      <w:r w:rsidRPr="000A3CC1">
        <w:rPr>
          <w:color w:val="000000" w:themeColor="text1"/>
          <w:sz w:val="28"/>
          <w:szCs w:val="28"/>
        </w:rPr>
        <w:t> It holds count for instructions like: Loop, Rotate, Shift and String Operations.</w:t>
      </w:r>
    </w:p>
    <w:p w14:paraId="3BB73A8A" w14:textId="77777777" w:rsidR="000A3CC1" w:rsidRPr="000A3CC1" w:rsidRDefault="000A3CC1" w:rsidP="000A3CC1">
      <w:pPr>
        <w:shd w:val="clear" w:color="auto" w:fill="FFFFFF"/>
        <w:spacing w:after="150"/>
        <w:rPr>
          <w:color w:val="000000" w:themeColor="text1"/>
          <w:sz w:val="28"/>
          <w:szCs w:val="28"/>
        </w:rPr>
      </w:pPr>
      <w:r w:rsidRPr="000A3CC1">
        <w:rPr>
          <w:b/>
          <w:bCs/>
          <w:color w:val="000000" w:themeColor="text1"/>
          <w:sz w:val="28"/>
          <w:szCs w:val="28"/>
        </w:rPr>
        <w:t>Example:</w:t>
      </w:r>
    </w:p>
    <w:p w14:paraId="7F4D8E81" w14:textId="77777777" w:rsidR="000A3CC1" w:rsidRPr="000A3CC1" w:rsidRDefault="000A3CC1" w:rsidP="000A3C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000000" w:themeColor="text1"/>
          <w:sz w:val="28"/>
          <w:szCs w:val="28"/>
        </w:rPr>
      </w:pPr>
      <w:r w:rsidRPr="000A3CC1">
        <w:rPr>
          <w:color w:val="000000" w:themeColor="text1"/>
          <w:sz w:val="28"/>
          <w:szCs w:val="28"/>
        </w:rPr>
        <w:t xml:space="preserve">          MOV CX, 40H</w:t>
      </w:r>
    </w:p>
    <w:p w14:paraId="5D60EAEA" w14:textId="77777777" w:rsidR="000A3CC1" w:rsidRPr="000A3CC1" w:rsidRDefault="000A3CC1" w:rsidP="000A3CC1">
      <w:pPr>
        <w:shd w:val="clear" w:color="auto" w:fill="FFFFFF"/>
        <w:spacing w:after="150"/>
        <w:rPr>
          <w:color w:val="000000" w:themeColor="text1"/>
          <w:sz w:val="28"/>
          <w:szCs w:val="28"/>
        </w:rPr>
      </w:pPr>
      <w:r w:rsidRPr="000A3CC1">
        <w:rPr>
          <w:color w:val="000000" w:themeColor="text1"/>
          <w:sz w:val="28"/>
          <w:szCs w:val="28"/>
        </w:rPr>
        <w:lastRenderedPageBreak/>
        <w:t>BACK: MOV AL, BL</w:t>
      </w:r>
    </w:p>
    <w:p w14:paraId="6A20FD2E" w14:textId="77777777" w:rsidR="000A3CC1" w:rsidRPr="000A3CC1" w:rsidRDefault="000A3CC1" w:rsidP="000A3C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000000" w:themeColor="text1"/>
          <w:sz w:val="28"/>
          <w:szCs w:val="28"/>
        </w:rPr>
      </w:pPr>
      <w:r w:rsidRPr="000A3CC1">
        <w:rPr>
          <w:color w:val="000000" w:themeColor="text1"/>
          <w:sz w:val="28"/>
          <w:szCs w:val="28"/>
        </w:rPr>
        <w:t xml:space="preserve">          ADD AL, BL</w:t>
      </w:r>
    </w:p>
    <w:p w14:paraId="0E9DB650" w14:textId="77777777" w:rsidR="000A3CC1" w:rsidRPr="000A3CC1" w:rsidRDefault="000A3CC1" w:rsidP="000A3CC1">
      <w:pPr>
        <w:shd w:val="clear" w:color="auto" w:fill="FFFFFF"/>
        <w:spacing w:after="150"/>
        <w:rPr>
          <w:color w:val="000000" w:themeColor="text1"/>
          <w:sz w:val="28"/>
          <w:szCs w:val="28"/>
        </w:rPr>
      </w:pPr>
      <w:r w:rsidRPr="000A3CC1">
        <w:rPr>
          <w:color w:val="000000" w:themeColor="text1"/>
          <w:sz w:val="28"/>
          <w:szCs w:val="28"/>
        </w:rPr>
        <w:t>. . MOV BL, AL</w:t>
      </w:r>
    </w:p>
    <w:p w14:paraId="5367E46B" w14:textId="77777777" w:rsidR="000A3CC1" w:rsidRPr="000A3CC1" w:rsidRDefault="000A3CC1" w:rsidP="000A3CC1">
      <w:pPr>
        <w:shd w:val="clear" w:color="auto" w:fill="FFFFFF"/>
        <w:spacing w:after="150"/>
        <w:rPr>
          <w:color w:val="000000" w:themeColor="text1"/>
          <w:sz w:val="28"/>
          <w:szCs w:val="28"/>
        </w:rPr>
      </w:pPr>
      <w:r w:rsidRPr="000A3CC1">
        <w:rPr>
          <w:color w:val="000000" w:themeColor="text1"/>
          <w:sz w:val="28"/>
          <w:szCs w:val="28"/>
        </w:rPr>
        <w:t>LOOP BACK</w:t>
      </w:r>
    </w:p>
    <w:p w14:paraId="53B2B00A" w14:textId="77777777" w:rsidR="000A3CC1" w:rsidRPr="000A3CC1" w:rsidRDefault="000A3CC1" w:rsidP="000A3CC1">
      <w:pPr>
        <w:shd w:val="clear" w:color="auto" w:fill="FFFFFF"/>
        <w:spacing w:after="150"/>
        <w:rPr>
          <w:color w:val="000000" w:themeColor="text1"/>
          <w:sz w:val="28"/>
          <w:szCs w:val="28"/>
        </w:rPr>
      </w:pPr>
      <w:r w:rsidRPr="000A3CC1">
        <w:rPr>
          <w:color w:val="000000" w:themeColor="text1"/>
          <w:sz w:val="28"/>
          <w:szCs w:val="28"/>
        </w:rPr>
        <w:t>MOV CX, 40H BACK: MOV AL, BL ADD AL, BL . . MOV BL, AL LOOPZ BACK</w:t>
      </w:r>
    </w:p>
    <w:p w14:paraId="0918614D" w14:textId="77777777" w:rsidR="000A3CC1" w:rsidRPr="000A3CC1" w:rsidRDefault="000A3CC1" w:rsidP="000A3CC1">
      <w:pPr>
        <w:numPr>
          <w:ilvl w:val="0"/>
          <w:numId w:val="28"/>
        </w:numPr>
        <w:shd w:val="clear" w:color="auto" w:fill="FFFFFF"/>
        <w:spacing w:before="100" w:beforeAutospacing="1" w:after="100" w:afterAutospacing="1"/>
        <w:rPr>
          <w:color w:val="000000" w:themeColor="text1"/>
          <w:sz w:val="28"/>
          <w:szCs w:val="28"/>
        </w:rPr>
      </w:pPr>
      <w:r w:rsidRPr="000A3CC1">
        <w:rPr>
          <w:b/>
          <w:bCs/>
          <w:color w:val="000000" w:themeColor="text1"/>
          <w:sz w:val="28"/>
          <w:szCs w:val="28"/>
        </w:rPr>
        <w:t>DX Register (16-Bits):</w:t>
      </w:r>
      <w:r w:rsidRPr="000A3CC1">
        <w:rPr>
          <w:color w:val="000000" w:themeColor="text1"/>
          <w:sz w:val="28"/>
          <w:szCs w:val="28"/>
        </w:rPr>
        <w:t> It is used with AX to hold 32 bit values during Multiplication and Division. It is used to hold the address of the IO Port in indirect IO addressing mode.</w:t>
      </w:r>
    </w:p>
    <w:p w14:paraId="07598F82" w14:textId="77777777" w:rsidR="000A3CC1" w:rsidRPr="000A3CC1" w:rsidRDefault="000A3CC1" w:rsidP="000A3CC1">
      <w:pPr>
        <w:shd w:val="clear" w:color="auto" w:fill="FFFFFF"/>
        <w:spacing w:after="150"/>
        <w:rPr>
          <w:color w:val="000000" w:themeColor="text1"/>
          <w:sz w:val="28"/>
          <w:szCs w:val="28"/>
        </w:rPr>
      </w:pPr>
      <w:r w:rsidRPr="000A3CC1">
        <w:rPr>
          <w:b/>
          <w:bCs/>
          <w:color w:val="000000" w:themeColor="text1"/>
          <w:sz w:val="28"/>
          <w:szCs w:val="28"/>
        </w:rPr>
        <w:t>Example:</w:t>
      </w:r>
    </w:p>
    <w:p w14:paraId="11E31B1D" w14:textId="77777777" w:rsidR="000A3CC1" w:rsidRPr="000A3CC1" w:rsidRDefault="000A3CC1" w:rsidP="000A3CC1">
      <w:pPr>
        <w:shd w:val="clear" w:color="auto" w:fill="FFFFFF"/>
        <w:spacing w:after="150"/>
        <w:rPr>
          <w:color w:val="000000" w:themeColor="text1"/>
          <w:sz w:val="28"/>
          <w:szCs w:val="28"/>
        </w:rPr>
      </w:pPr>
      <w:r w:rsidRPr="000A3CC1">
        <w:rPr>
          <w:color w:val="000000" w:themeColor="text1"/>
          <w:sz w:val="28"/>
          <w:szCs w:val="28"/>
        </w:rPr>
        <w:sym w:font="Symbol" w:char="F0D8"/>
      </w:r>
      <w:r w:rsidRPr="000A3CC1">
        <w:rPr>
          <w:color w:val="000000" w:themeColor="text1"/>
          <w:sz w:val="28"/>
          <w:szCs w:val="28"/>
        </w:rPr>
        <w:t xml:space="preserve"> MUL BX ; DX-AX = (AX × BX)</w:t>
      </w:r>
    </w:p>
    <w:p w14:paraId="5093D371" w14:textId="77777777" w:rsidR="000A3CC1" w:rsidRPr="000A3CC1" w:rsidRDefault="000A3CC1" w:rsidP="000A3CC1">
      <w:pPr>
        <w:shd w:val="clear" w:color="auto" w:fill="FFFFFF"/>
        <w:spacing w:after="150"/>
        <w:rPr>
          <w:color w:val="000000" w:themeColor="text1"/>
          <w:sz w:val="28"/>
          <w:szCs w:val="28"/>
        </w:rPr>
      </w:pPr>
      <w:r w:rsidRPr="000A3CC1">
        <w:rPr>
          <w:color w:val="000000" w:themeColor="text1"/>
          <w:sz w:val="28"/>
          <w:szCs w:val="28"/>
        </w:rPr>
        <w:sym w:font="Symbol" w:char="F0D8"/>
      </w:r>
      <w:r w:rsidRPr="000A3CC1">
        <w:rPr>
          <w:color w:val="000000" w:themeColor="text1"/>
          <w:sz w:val="28"/>
          <w:szCs w:val="28"/>
        </w:rPr>
        <w:t xml:space="preserve"> MOV DX, 2000H</w:t>
      </w:r>
    </w:p>
    <w:p w14:paraId="522380D3" w14:textId="77777777" w:rsidR="000A3CC1" w:rsidRPr="000A3CC1" w:rsidRDefault="000A3CC1" w:rsidP="000A3C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000000" w:themeColor="text1"/>
          <w:sz w:val="28"/>
          <w:szCs w:val="28"/>
        </w:rPr>
      </w:pPr>
      <w:r w:rsidRPr="000A3CC1">
        <w:rPr>
          <w:color w:val="000000" w:themeColor="text1"/>
          <w:sz w:val="28"/>
          <w:szCs w:val="28"/>
        </w:rPr>
        <w:t xml:space="preserve">    IN AL, DX</w:t>
      </w:r>
    </w:p>
    <w:p w14:paraId="2988963F" w14:textId="02BA225C" w:rsidR="00525A66" w:rsidRDefault="00525A66" w:rsidP="00D536B7">
      <w:pPr>
        <w:pStyle w:val="NormalWeb"/>
        <w:shd w:val="clear" w:color="auto" w:fill="FFFFFF"/>
        <w:spacing w:before="0" w:beforeAutospacing="0" w:after="300" w:afterAutospacing="0" w:line="450" w:lineRule="atLeast"/>
        <w:ind w:left="284"/>
        <w:rPr>
          <w:b/>
          <w:sz w:val="28"/>
          <w:szCs w:val="28"/>
        </w:rPr>
      </w:pPr>
    </w:p>
    <w:p w14:paraId="5C07407A" w14:textId="77777777" w:rsidR="00D536B7" w:rsidRDefault="00D536B7" w:rsidP="00A9282E">
      <w:pPr>
        <w:ind w:firstLine="720"/>
        <w:rPr>
          <w:b/>
          <w:sz w:val="28"/>
          <w:szCs w:val="28"/>
        </w:rPr>
      </w:pPr>
    </w:p>
    <w:p w14:paraId="17C36883" w14:textId="486E089D" w:rsidR="00D536B7" w:rsidRDefault="00D536B7" w:rsidP="001370A5">
      <w:pPr>
        <w:rPr>
          <w:b/>
          <w:sz w:val="28"/>
          <w:szCs w:val="28"/>
        </w:rPr>
      </w:pPr>
    </w:p>
    <w:p w14:paraId="404D5BFB" w14:textId="72CE8A11" w:rsidR="001370A5" w:rsidRDefault="001370A5" w:rsidP="001370A5">
      <w:pPr>
        <w:rPr>
          <w:b/>
          <w:sz w:val="28"/>
          <w:szCs w:val="28"/>
        </w:rPr>
      </w:pPr>
    </w:p>
    <w:p w14:paraId="78939EDD" w14:textId="77777777" w:rsidR="001370A5" w:rsidRDefault="001370A5" w:rsidP="001370A5">
      <w:pPr>
        <w:rPr>
          <w:b/>
          <w:sz w:val="28"/>
          <w:szCs w:val="28"/>
        </w:rPr>
      </w:pPr>
    </w:p>
    <w:p w14:paraId="0D59EC3E" w14:textId="5477ECC7" w:rsidR="001F2CB7" w:rsidRDefault="001F2CB7" w:rsidP="00A9282E">
      <w:pPr>
        <w:ind w:firstLine="720"/>
        <w:rPr>
          <w:b/>
          <w:sz w:val="28"/>
          <w:szCs w:val="28"/>
        </w:rPr>
      </w:pPr>
      <w:r w:rsidRPr="006579E0">
        <w:rPr>
          <w:b/>
          <w:sz w:val="28"/>
          <w:szCs w:val="28"/>
        </w:rPr>
        <w:t>Learning outcomes (What I have learnt):</w:t>
      </w:r>
    </w:p>
    <w:p w14:paraId="6DC40576" w14:textId="77777777" w:rsidR="00A9282E" w:rsidRPr="006579E0" w:rsidRDefault="00A9282E" w:rsidP="00A9282E">
      <w:pPr>
        <w:ind w:firstLine="720"/>
        <w:rPr>
          <w:b/>
          <w:sz w:val="28"/>
          <w:szCs w:val="28"/>
        </w:rPr>
      </w:pPr>
    </w:p>
    <w:p w14:paraId="4DC8AD30" w14:textId="552C571D" w:rsidR="001F2CB7" w:rsidRDefault="00625A78" w:rsidP="00FE5E3F">
      <w:pPr>
        <w:numPr>
          <w:ilvl w:val="0"/>
          <w:numId w:val="18"/>
        </w:numPr>
        <w:rPr>
          <w:rFonts w:cstheme="minorHAnsi"/>
          <w:sz w:val="26"/>
          <w:szCs w:val="26"/>
        </w:rPr>
      </w:pPr>
      <w:r>
        <w:rPr>
          <w:rFonts w:cstheme="minorHAnsi"/>
          <w:sz w:val="26"/>
          <w:szCs w:val="26"/>
        </w:rPr>
        <w:t xml:space="preserve"> </w:t>
      </w:r>
      <w:r w:rsidR="00A9282E">
        <w:rPr>
          <w:rFonts w:cstheme="minorHAnsi"/>
          <w:sz w:val="26"/>
          <w:szCs w:val="26"/>
        </w:rPr>
        <w:t>Learned about the 8</w:t>
      </w:r>
      <w:r w:rsidR="001370A5">
        <w:rPr>
          <w:rFonts w:cstheme="minorHAnsi"/>
          <w:sz w:val="26"/>
          <w:szCs w:val="26"/>
        </w:rPr>
        <w:t>086</w:t>
      </w:r>
      <w:r w:rsidR="00A9282E">
        <w:rPr>
          <w:rFonts w:cstheme="minorHAnsi"/>
          <w:sz w:val="26"/>
          <w:szCs w:val="26"/>
        </w:rPr>
        <w:t xml:space="preserve"> processor</w:t>
      </w:r>
      <w:r w:rsidR="00FE5E3F" w:rsidRPr="006526A0">
        <w:rPr>
          <w:rFonts w:cstheme="minorHAnsi"/>
          <w:sz w:val="26"/>
          <w:szCs w:val="26"/>
        </w:rPr>
        <w:t xml:space="preserve"> .</w:t>
      </w:r>
    </w:p>
    <w:p w14:paraId="7FD99770" w14:textId="77777777" w:rsidR="00A9282E" w:rsidRPr="006526A0" w:rsidRDefault="00A9282E" w:rsidP="00A9282E">
      <w:pPr>
        <w:ind w:left="1001"/>
        <w:rPr>
          <w:rFonts w:cstheme="minorHAnsi"/>
          <w:sz w:val="26"/>
          <w:szCs w:val="26"/>
        </w:rPr>
      </w:pPr>
    </w:p>
    <w:p w14:paraId="6DD809E7" w14:textId="6BEB0CC3" w:rsidR="001370A5" w:rsidRPr="001370A5" w:rsidRDefault="00A9282E" w:rsidP="001370A5">
      <w:pPr>
        <w:numPr>
          <w:ilvl w:val="0"/>
          <w:numId w:val="18"/>
        </w:numPr>
        <w:spacing w:after="209" w:line="268" w:lineRule="auto"/>
        <w:rPr>
          <w:rFonts w:cstheme="minorHAnsi"/>
          <w:sz w:val="26"/>
          <w:szCs w:val="26"/>
        </w:rPr>
      </w:pPr>
      <w:r>
        <w:rPr>
          <w:rFonts w:cstheme="minorHAnsi"/>
          <w:sz w:val="26"/>
          <w:szCs w:val="26"/>
        </w:rPr>
        <w:t>Learned about the 8</w:t>
      </w:r>
      <w:r w:rsidR="001370A5">
        <w:rPr>
          <w:rFonts w:cstheme="minorHAnsi"/>
          <w:sz w:val="26"/>
          <w:szCs w:val="26"/>
        </w:rPr>
        <w:t>086</w:t>
      </w:r>
      <w:r>
        <w:rPr>
          <w:rFonts w:cstheme="minorHAnsi"/>
          <w:sz w:val="26"/>
          <w:szCs w:val="26"/>
        </w:rPr>
        <w:t xml:space="preserve"> </w:t>
      </w:r>
      <w:r w:rsidR="001370A5">
        <w:rPr>
          <w:rFonts w:cstheme="minorHAnsi"/>
          <w:sz w:val="26"/>
          <w:szCs w:val="26"/>
        </w:rPr>
        <w:t>architecture</w:t>
      </w:r>
      <w:r w:rsidR="006526A0" w:rsidRPr="00FE5E3F">
        <w:rPr>
          <w:rFonts w:cstheme="minorHAnsi"/>
          <w:sz w:val="26"/>
          <w:szCs w:val="26"/>
        </w:rPr>
        <w:t>.</w:t>
      </w:r>
    </w:p>
    <w:p w14:paraId="02EA33F6" w14:textId="6879FBDD" w:rsidR="001370A5" w:rsidRPr="001370A5" w:rsidRDefault="001370A5" w:rsidP="001370A5">
      <w:pPr>
        <w:numPr>
          <w:ilvl w:val="0"/>
          <w:numId w:val="18"/>
        </w:numPr>
        <w:spacing w:after="209" w:line="268" w:lineRule="auto"/>
        <w:rPr>
          <w:rFonts w:cstheme="minorHAnsi"/>
          <w:sz w:val="26"/>
          <w:szCs w:val="26"/>
        </w:rPr>
      </w:pPr>
      <w:r>
        <w:rPr>
          <w:rFonts w:cstheme="minorHAnsi"/>
          <w:sz w:val="26"/>
          <w:szCs w:val="26"/>
        </w:rPr>
        <w:t>Learned about the pin diagram of 8086.</w:t>
      </w:r>
    </w:p>
    <w:p w14:paraId="0F8D58F5" w14:textId="77777777" w:rsidR="00A9282E" w:rsidRPr="00FE5E3F" w:rsidRDefault="00A9282E" w:rsidP="00FE5E3F">
      <w:pPr>
        <w:ind w:left="993"/>
        <w:rPr>
          <w:rFonts w:cstheme="minorHAnsi"/>
          <w:sz w:val="26"/>
          <w:szCs w:val="26"/>
        </w:rPr>
      </w:pPr>
    </w:p>
    <w:p w14:paraId="58797601" w14:textId="77777777" w:rsidR="001F2CB7" w:rsidRPr="004D2E54" w:rsidRDefault="001F2CB7" w:rsidP="00FC2ECC">
      <w:pPr>
        <w:ind w:left="993"/>
        <w:outlineLvl w:val="0"/>
        <w:rPr>
          <w:b/>
        </w:rPr>
      </w:pPr>
      <w:r w:rsidRPr="004D2E54">
        <w:rPr>
          <w:b/>
        </w:rPr>
        <w:t xml:space="preserve">Evaluation Grid (To be </w:t>
      </w:r>
      <w:r>
        <w:rPr>
          <w:b/>
        </w:rPr>
        <w:t>created as per the SOP and Assessment guidelines</w:t>
      </w:r>
      <w:r w:rsidRPr="004D2E54">
        <w:rPr>
          <w:b/>
        </w:rPr>
        <w:t xml:space="preserve">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2924"/>
        <w:gridCol w:w="3496"/>
        <w:gridCol w:w="2487"/>
      </w:tblGrid>
      <w:tr w:rsidR="001F2CB7" w:rsidRPr="00B4344C" w14:paraId="0D3920CA" w14:textId="77777777" w:rsidTr="006F7975">
        <w:tc>
          <w:tcPr>
            <w:tcW w:w="1089" w:type="dxa"/>
          </w:tcPr>
          <w:p w14:paraId="46B0D7D5" w14:textId="3C9A591D" w:rsidR="001F2CB7" w:rsidRPr="00B4344C" w:rsidRDefault="001F2CB7" w:rsidP="00A9282E">
            <w:r w:rsidRPr="00B4344C">
              <w:t>Sr.No.</w:t>
            </w:r>
          </w:p>
        </w:tc>
        <w:tc>
          <w:tcPr>
            <w:tcW w:w="2977" w:type="dxa"/>
          </w:tcPr>
          <w:p w14:paraId="0954ED8F" w14:textId="77777777" w:rsidR="001F2CB7" w:rsidRPr="00B4344C" w:rsidRDefault="001F2CB7" w:rsidP="00FC2ECC">
            <w:pPr>
              <w:ind w:left="993"/>
            </w:pPr>
            <w:r w:rsidRPr="00B4344C">
              <w:t>Parameters</w:t>
            </w:r>
          </w:p>
        </w:tc>
        <w:tc>
          <w:tcPr>
            <w:tcW w:w="3612" w:type="dxa"/>
          </w:tcPr>
          <w:p w14:paraId="1A2A3F00" w14:textId="77777777" w:rsidR="001F2CB7" w:rsidRPr="00B4344C" w:rsidRDefault="001F2CB7" w:rsidP="00FC2ECC">
            <w:pPr>
              <w:ind w:left="993"/>
            </w:pPr>
            <w:r w:rsidRPr="00B4344C">
              <w:t>Marks Obtained</w:t>
            </w:r>
          </w:p>
        </w:tc>
        <w:tc>
          <w:tcPr>
            <w:tcW w:w="2591" w:type="dxa"/>
          </w:tcPr>
          <w:p w14:paraId="61BF9161" w14:textId="6E23FA1D" w:rsidR="001F2CB7" w:rsidRPr="00B4344C" w:rsidRDefault="001F2CB7" w:rsidP="00A9282E">
            <w:r w:rsidRPr="00B4344C">
              <w:t>Maximum</w:t>
            </w:r>
            <w:r w:rsidR="00A9282E">
              <w:t xml:space="preserve"> </w:t>
            </w:r>
            <w:r w:rsidRPr="00B4344C">
              <w:t>Marks</w:t>
            </w:r>
          </w:p>
        </w:tc>
      </w:tr>
      <w:tr w:rsidR="001F2CB7" w:rsidRPr="00B4344C" w14:paraId="15AACFA9" w14:textId="77777777" w:rsidTr="006F7975">
        <w:tc>
          <w:tcPr>
            <w:tcW w:w="1089" w:type="dxa"/>
          </w:tcPr>
          <w:p w14:paraId="63ABA419" w14:textId="77777777" w:rsidR="001F2CB7" w:rsidRPr="00B4344C" w:rsidRDefault="001F2CB7" w:rsidP="00FC2ECC">
            <w:pPr>
              <w:ind w:left="993"/>
            </w:pPr>
            <w:r w:rsidRPr="00B4344C">
              <w:t>1.</w:t>
            </w:r>
          </w:p>
        </w:tc>
        <w:tc>
          <w:tcPr>
            <w:tcW w:w="2977" w:type="dxa"/>
          </w:tcPr>
          <w:p w14:paraId="4AC32E32" w14:textId="77777777" w:rsidR="001F2CB7" w:rsidRPr="00B4344C" w:rsidRDefault="001F2CB7" w:rsidP="00FC2ECC">
            <w:pPr>
              <w:ind w:left="993"/>
            </w:pPr>
          </w:p>
        </w:tc>
        <w:tc>
          <w:tcPr>
            <w:tcW w:w="3612" w:type="dxa"/>
          </w:tcPr>
          <w:p w14:paraId="3CD00935" w14:textId="77777777" w:rsidR="001F2CB7" w:rsidRPr="00B4344C" w:rsidRDefault="001F2CB7" w:rsidP="00FC2ECC">
            <w:pPr>
              <w:ind w:left="993"/>
            </w:pPr>
          </w:p>
        </w:tc>
        <w:tc>
          <w:tcPr>
            <w:tcW w:w="2591" w:type="dxa"/>
          </w:tcPr>
          <w:p w14:paraId="13FE1651" w14:textId="77777777" w:rsidR="001F2CB7" w:rsidRPr="00B4344C" w:rsidRDefault="001F2CB7" w:rsidP="00FC2ECC">
            <w:pPr>
              <w:ind w:left="993"/>
            </w:pPr>
          </w:p>
        </w:tc>
      </w:tr>
      <w:tr w:rsidR="001F2CB7" w:rsidRPr="00B4344C" w14:paraId="70E86768" w14:textId="77777777" w:rsidTr="006F7975">
        <w:tc>
          <w:tcPr>
            <w:tcW w:w="1089" w:type="dxa"/>
          </w:tcPr>
          <w:p w14:paraId="54ED3CA4" w14:textId="77777777" w:rsidR="001F2CB7" w:rsidRPr="00B4344C" w:rsidRDefault="001F2CB7" w:rsidP="00FC2ECC">
            <w:pPr>
              <w:ind w:left="993"/>
            </w:pPr>
            <w:r w:rsidRPr="00B4344C">
              <w:t>2.</w:t>
            </w:r>
          </w:p>
        </w:tc>
        <w:tc>
          <w:tcPr>
            <w:tcW w:w="2977" w:type="dxa"/>
          </w:tcPr>
          <w:p w14:paraId="2C3C4CE6" w14:textId="77777777" w:rsidR="001F2CB7" w:rsidRPr="00B4344C" w:rsidRDefault="001F2CB7" w:rsidP="00FC2ECC">
            <w:pPr>
              <w:ind w:left="993"/>
            </w:pPr>
          </w:p>
        </w:tc>
        <w:tc>
          <w:tcPr>
            <w:tcW w:w="3612" w:type="dxa"/>
          </w:tcPr>
          <w:p w14:paraId="205EEDEC" w14:textId="77777777" w:rsidR="001F2CB7" w:rsidRPr="00B4344C" w:rsidRDefault="001F2CB7" w:rsidP="00FC2ECC">
            <w:pPr>
              <w:ind w:left="993"/>
            </w:pPr>
          </w:p>
        </w:tc>
        <w:tc>
          <w:tcPr>
            <w:tcW w:w="2591" w:type="dxa"/>
          </w:tcPr>
          <w:p w14:paraId="74DA2C74" w14:textId="77777777" w:rsidR="001F2CB7" w:rsidRPr="00B4344C" w:rsidRDefault="001F2CB7" w:rsidP="00FC2ECC">
            <w:pPr>
              <w:ind w:left="993"/>
            </w:pPr>
          </w:p>
        </w:tc>
      </w:tr>
      <w:tr w:rsidR="001F2CB7" w:rsidRPr="00B4344C" w14:paraId="3D35DC5B" w14:textId="77777777" w:rsidTr="006F7975">
        <w:tc>
          <w:tcPr>
            <w:tcW w:w="1089" w:type="dxa"/>
          </w:tcPr>
          <w:p w14:paraId="1ED3F7FF" w14:textId="77777777" w:rsidR="001F2CB7" w:rsidRPr="00B4344C" w:rsidRDefault="001F2CB7" w:rsidP="00FC2ECC">
            <w:pPr>
              <w:ind w:left="993"/>
            </w:pPr>
            <w:r w:rsidRPr="00B4344C">
              <w:t>3.</w:t>
            </w:r>
          </w:p>
        </w:tc>
        <w:tc>
          <w:tcPr>
            <w:tcW w:w="2977" w:type="dxa"/>
          </w:tcPr>
          <w:p w14:paraId="44DDA4D0" w14:textId="77777777" w:rsidR="001F2CB7" w:rsidRPr="00B4344C" w:rsidRDefault="001F2CB7" w:rsidP="00FC2ECC">
            <w:pPr>
              <w:ind w:left="993"/>
            </w:pPr>
          </w:p>
        </w:tc>
        <w:tc>
          <w:tcPr>
            <w:tcW w:w="3612" w:type="dxa"/>
          </w:tcPr>
          <w:p w14:paraId="06089BBA" w14:textId="77777777" w:rsidR="001F2CB7" w:rsidRPr="00B4344C" w:rsidRDefault="001F2CB7" w:rsidP="00FC2ECC">
            <w:pPr>
              <w:ind w:left="993"/>
            </w:pPr>
          </w:p>
        </w:tc>
        <w:tc>
          <w:tcPr>
            <w:tcW w:w="2591" w:type="dxa"/>
          </w:tcPr>
          <w:p w14:paraId="134AF215" w14:textId="77777777" w:rsidR="001F2CB7" w:rsidRPr="00B4344C" w:rsidRDefault="001F2CB7" w:rsidP="00FC2ECC">
            <w:pPr>
              <w:ind w:left="993"/>
            </w:pPr>
          </w:p>
        </w:tc>
      </w:tr>
      <w:tr w:rsidR="001F2CB7" w:rsidRPr="00B4344C" w14:paraId="49617C79" w14:textId="77777777" w:rsidTr="00800FB9">
        <w:trPr>
          <w:trHeight w:val="212"/>
        </w:trPr>
        <w:tc>
          <w:tcPr>
            <w:tcW w:w="1089" w:type="dxa"/>
          </w:tcPr>
          <w:p w14:paraId="565368E6" w14:textId="77777777" w:rsidR="001F2CB7" w:rsidRPr="00B4344C" w:rsidRDefault="001F2CB7" w:rsidP="00FC2ECC">
            <w:pPr>
              <w:ind w:left="993"/>
            </w:pPr>
          </w:p>
        </w:tc>
        <w:tc>
          <w:tcPr>
            <w:tcW w:w="2977" w:type="dxa"/>
          </w:tcPr>
          <w:p w14:paraId="58EC113A" w14:textId="77777777" w:rsidR="001F2CB7" w:rsidRPr="00B4344C" w:rsidRDefault="001F2CB7" w:rsidP="00FC2ECC">
            <w:pPr>
              <w:ind w:left="993"/>
            </w:pPr>
          </w:p>
        </w:tc>
        <w:tc>
          <w:tcPr>
            <w:tcW w:w="3612" w:type="dxa"/>
          </w:tcPr>
          <w:p w14:paraId="735DB775" w14:textId="77777777" w:rsidR="001F2CB7" w:rsidRPr="00B4344C" w:rsidRDefault="001F2CB7" w:rsidP="00FC2ECC">
            <w:pPr>
              <w:ind w:left="993"/>
            </w:pPr>
          </w:p>
        </w:tc>
        <w:tc>
          <w:tcPr>
            <w:tcW w:w="2591" w:type="dxa"/>
          </w:tcPr>
          <w:p w14:paraId="6D53F817" w14:textId="77777777" w:rsidR="001F2CB7" w:rsidRPr="00B4344C" w:rsidRDefault="001F2CB7" w:rsidP="00FC2ECC">
            <w:pPr>
              <w:ind w:left="993"/>
            </w:pPr>
          </w:p>
        </w:tc>
      </w:tr>
    </w:tbl>
    <w:p w14:paraId="22E50285" w14:textId="7B0A277B" w:rsidR="00EF0476" w:rsidRPr="007617C7" w:rsidRDefault="00EF0476" w:rsidP="00FC2ECC">
      <w:pPr>
        <w:ind w:left="993"/>
      </w:pPr>
    </w:p>
    <w:p w14:paraId="70E3F398" w14:textId="77777777" w:rsidR="00FC2ECC" w:rsidRPr="007617C7" w:rsidRDefault="00FC2ECC" w:rsidP="00FC2ECC">
      <w:pPr>
        <w:ind w:left="993"/>
      </w:pPr>
    </w:p>
    <w:sectPr w:rsidR="00FC2ECC" w:rsidRPr="007617C7"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B06FE" w14:textId="77777777" w:rsidR="009B6627" w:rsidRDefault="009B6627" w:rsidP="00A06073">
      <w:r>
        <w:separator/>
      </w:r>
    </w:p>
  </w:endnote>
  <w:endnote w:type="continuationSeparator" w:id="0">
    <w:p w14:paraId="4BF48603" w14:textId="77777777" w:rsidR="009B6627" w:rsidRDefault="009B6627" w:rsidP="00A0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2F33" w14:textId="77777777" w:rsidR="0073416B" w:rsidRDefault="00CF57FA">
    <w:pPr>
      <w:pStyle w:val="Footer"/>
    </w:pPr>
    <w:r>
      <w:rPr>
        <w:noProof/>
        <w:lang w:val="en-IN" w:eastAsia="en-IN"/>
      </w:rPr>
      <w:drawing>
        <wp:inline distT="0" distB="0" distL="0" distR="0" wp14:anchorId="3490C58C" wp14:editId="30F74A93">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9D28" w14:textId="77777777" w:rsidR="0073416B" w:rsidRDefault="00CF57FA" w:rsidP="0017278C">
    <w:pPr>
      <w:pStyle w:val="Footer"/>
      <w:ind w:left="-737"/>
    </w:pPr>
    <w:r>
      <w:rPr>
        <w:b/>
        <w:noProof/>
        <w:color w:val="FFFFFF" w:themeColor="background1"/>
        <w:lang w:val="en-IN" w:eastAsia="en-IN"/>
      </w:rPr>
      <w:drawing>
        <wp:inline distT="0" distB="0" distL="0" distR="0" wp14:anchorId="19F4C485" wp14:editId="5E23D0FF">
          <wp:extent cx="7867650" cy="611505"/>
          <wp:effectExtent l="0" t="0" r="0" b="0"/>
          <wp:docPr id="3" name="Picture 3"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61DC3" w14:textId="77777777" w:rsidR="009B6627" w:rsidRDefault="009B6627" w:rsidP="00A06073">
      <w:r>
        <w:separator/>
      </w:r>
    </w:p>
  </w:footnote>
  <w:footnote w:type="continuationSeparator" w:id="0">
    <w:p w14:paraId="2C8C7D74" w14:textId="77777777" w:rsidR="009B6627" w:rsidRDefault="009B6627" w:rsidP="00A0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DADB" w14:textId="77777777" w:rsidR="009D3A1F" w:rsidRDefault="00CF57FA">
    <w:pPr>
      <w:pStyle w:val="Header"/>
    </w:pPr>
    <w:r>
      <w:rPr>
        <w:noProof/>
        <w:lang w:val="en-IN" w:eastAsia="en-IN"/>
      </w:rPr>
      <w:drawing>
        <wp:inline distT="0" distB="0" distL="0" distR="0" wp14:anchorId="39DEC2F8" wp14:editId="31EA64E8">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0358" w14:textId="77777777" w:rsidR="00A06073" w:rsidRDefault="00CF57FA" w:rsidP="00E15DC7">
    <w:pPr>
      <w:pStyle w:val="Header"/>
      <w:spacing w:before="100" w:beforeAutospacing="1"/>
    </w:pPr>
    <w:r>
      <w:rPr>
        <w:noProof/>
        <w:lang w:val="en-IN" w:eastAsia="en-IN"/>
      </w:rPr>
      <w:drawing>
        <wp:anchor distT="0" distB="0" distL="114300" distR="114300" simplePos="0" relativeHeight="251660288" behindDoc="0" locked="0" layoutInCell="1" allowOverlap="1" wp14:anchorId="082DF6B2" wp14:editId="665DB90B">
          <wp:simplePos x="0" y="0"/>
          <wp:positionH relativeFrom="margin">
            <wp:posOffset>-453390</wp:posOffset>
          </wp:positionH>
          <wp:positionV relativeFrom="margin">
            <wp:posOffset>-453390</wp:posOffset>
          </wp:positionV>
          <wp:extent cx="7778750" cy="1325245"/>
          <wp:effectExtent l="0" t="0" r="0" b="0"/>
          <wp:wrapSquare wrapText="bothSides"/>
          <wp:docPr id="11" name="Picture 1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4854"/>
    <w:multiLevelType w:val="hybridMultilevel"/>
    <w:tmpl w:val="25C8C76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9E1D98"/>
    <w:multiLevelType w:val="multilevel"/>
    <w:tmpl w:val="A10A9322"/>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B1E010C"/>
    <w:multiLevelType w:val="multilevel"/>
    <w:tmpl w:val="A98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F4A10"/>
    <w:multiLevelType w:val="multilevel"/>
    <w:tmpl w:val="139ED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13BDD"/>
    <w:multiLevelType w:val="hybridMultilevel"/>
    <w:tmpl w:val="A10A93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0F92F3D"/>
    <w:multiLevelType w:val="multilevel"/>
    <w:tmpl w:val="EFE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17368"/>
    <w:multiLevelType w:val="hybridMultilevel"/>
    <w:tmpl w:val="5A9EE2C2"/>
    <w:lvl w:ilvl="0" w:tplc="F25650EC">
      <w:start w:val="1"/>
      <w:numFmt w:val="decimal"/>
      <w:lvlText w:val="%1."/>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C69E2D58">
      <w:start w:val="1"/>
      <w:numFmt w:val="lowerLetter"/>
      <w:lvlText w:val="%2"/>
      <w:lvlJc w:val="left"/>
      <w:pPr>
        <w:ind w:left="1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DEF2A3F2">
      <w:start w:val="1"/>
      <w:numFmt w:val="lowerRoman"/>
      <w:lvlText w:val="%3"/>
      <w:lvlJc w:val="left"/>
      <w:pPr>
        <w:ind w:left="2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175C9818">
      <w:start w:val="1"/>
      <w:numFmt w:val="decimal"/>
      <w:lvlText w:val="%4"/>
      <w:lvlJc w:val="left"/>
      <w:pPr>
        <w:ind w:left="31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620AA566">
      <w:start w:val="1"/>
      <w:numFmt w:val="lowerLetter"/>
      <w:lvlText w:val="%5"/>
      <w:lvlJc w:val="left"/>
      <w:pPr>
        <w:ind w:left="38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CD523A5C">
      <w:start w:val="1"/>
      <w:numFmt w:val="lowerRoman"/>
      <w:lvlText w:val="%6"/>
      <w:lvlJc w:val="left"/>
      <w:pPr>
        <w:ind w:left="45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4314A206">
      <w:start w:val="1"/>
      <w:numFmt w:val="decimal"/>
      <w:lvlText w:val="%7"/>
      <w:lvlJc w:val="left"/>
      <w:pPr>
        <w:ind w:left="52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3A5A1152">
      <w:start w:val="1"/>
      <w:numFmt w:val="lowerLetter"/>
      <w:lvlText w:val="%8"/>
      <w:lvlJc w:val="left"/>
      <w:pPr>
        <w:ind w:left="60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E9D0660A">
      <w:start w:val="1"/>
      <w:numFmt w:val="lowerRoman"/>
      <w:lvlText w:val="%9"/>
      <w:lvlJc w:val="left"/>
      <w:pPr>
        <w:ind w:left="67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2DBE02A3"/>
    <w:multiLevelType w:val="hybridMultilevel"/>
    <w:tmpl w:val="F17E29FA"/>
    <w:lvl w:ilvl="0" w:tplc="A126DF02">
      <w:start w:val="16"/>
      <w:numFmt w:val="decimal"/>
      <w:lvlText w:val="%1."/>
      <w:lvlJc w:val="left"/>
      <w:pPr>
        <w:ind w:left="1353" w:hanging="360"/>
      </w:pPr>
      <w:rPr>
        <w:rFonts w:hint="default"/>
        <w:color w:val="262626"/>
      </w:rPr>
    </w:lvl>
    <w:lvl w:ilvl="1" w:tplc="08090019">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8" w15:restartNumberingAfterBreak="0">
    <w:nsid w:val="2F2B3FA0"/>
    <w:multiLevelType w:val="multilevel"/>
    <w:tmpl w:val="58E6F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53675"/>
    <w:multiLevelType w:val="multilevel"/>
    <w:tmpl w:val="BED8E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029360C"/>
    <w:multiLevelType w:val="hybridMultilevel"/>
    <w:tmpl w:val="64B4DE10"/>
    <w:lvl w:ilvl="0" w:tplc="C81A370A">
      <w:start w:val="7"/>
      <w:numFmt w:val="decimal"/>
      <w:lvlText w:val="%1."/>
      <w:lvlJc w:val="left"/>
      <w:pPr>
        <w:ind w:left="73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1" w:tplc="EF985B2C">
      <w:start w:val="1"/>
      <w:numFmt w:val="lowerLetter"/>
      <w:lvlText w:val="%2"/>
      <w:lvlJc w:val="left"/>
      <w:pPr>
        <w:ind w:left="146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2" w:tplc="1714D8C4">
      <w:start w:val="1"/>
      <w:numFmt w:val="lowerRoman"/>
      <w:lvlText w:val="%3"/>
      <w:lvlJc w:val="left"/>
      <w:pPr>
        <w:ind w:left="218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3" w:tplc="6722ECBC">
      <w:start w:val="1"/>
      <w:numFmt w:val="decimal"/>
      <w:lvlText w:val="%4"/>
      <w:lvlJc w:val="left"/>
      <w:pPr>
        <w:ind w:left="290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4" w:tplc="6874AE00">
      <w:start w:val="1"/>
      <w:numFmt w:val="lowerLetter"/>
      <w:lvlText w:val="%5"/>
      <w:lvlJc w:val="left"/>
      <w:pPr>
        <w:ind w:left="362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5" w:tplc="CE4268C6">
      <w:start w:val="1"/>
      <w:numFmt w:val="lowerRoman"/>
      <w:lvlText w:val="%6"/>
      <w:lvlJc w:val="left"/>
      <w:pPr>
        <w:ind w:left="434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6" w:tplc="FFC26128">
      <w:start w:val="1"/>
      <w:numFmt w:val="decimal"/>
      <w:lvlText w:val="%7"/>
      <w:lvlJc w:val="left"/>
      <w:pPr>
        <w:ind w:left="506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7" w:tplc="BE0EAE84">
      <w:start w:val="1"/>
      <w:numFmt w:val="lowerLetter"/>
      <w:lvlText w:val="%8"/>
      <w:lvlJc w:val="left"/>
      <w:pPr>
        <w:ind w:left="578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8" w:tplc="7A6A9A86">
      <w:start w:val="1"/>
      <w:numFmt w:val="lowerRoman"/>
      <w:lvlText w:val="%9"/>
      <w:lvlJc w:val="left"/>
      <w:pPr>
        <w:ind w:left="6505"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abstractNum>
  <w:abstractNum w:abstractNumId="11" w15:restartNumberingAfterBreak="0">
    <w:nsid w:val="43A423A6"/>
    <w:multiLevelType w:val="hybridMultilevel"/>
    <w:tmpl w:val="0F2C4882"/>
    <w:lvl w:ilvl="0" w:tplc="F2683A74">
      <w:start w:val="1"/>
      <w:numFmt w:val="decimal"/>
      <w:lvlText w:val="%1."/>
      <w:lvlJc w:val="left"/>
      <w:pPr>
        <w:ind w:left="1001" w:firstLine="0"/>
      </w:pPr>
      <w:rPr>
        <w:rFonts w:ascii="Times New Roman" w:eastAsia="Times New Roman" w:hAnsi="Times New Roman" w:cs="Times New Roman"/>
        <w:b w:val="0"/>
        <w:bCs w:val="0"/>
        <w:i w:val="0"/>
        <w:strike w:val="0"/>
        <w:dstrike w:val="0"/>
        <w:color w:val="000000"/>
        <w:sz w:val="28"/>
        <w:szCs w:val="28"/>
        <w:u w:val="none" w:color="000000"/>
        <w:effect w:val="none"/>
        <w:bdr w:val="none" w:sz="0" w:space="0" w:color="auto" w:frame="1"/>
        <w:vertAlign w:val="baseline"/>
      </w:rPr>
    </w:lvl>
    <w:lvl w:ilvl="1" w:tplc="9530F522">
      <w:start w:val="1"/>
      <w:numFmt w:val="lowerLetter"/>
      <w:lvlText w:val="%2"/>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C5226622">
      <w:start w:val="1"/>
      <w:numFmt w:val="lowerRoman"/>
      <w:lvlText w:val="%3"/>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B5E6B508">
      <w:start w:val="1"/>
      <w:numFmt w:val="decimal"/>
      <w:lvlText w:val="%4"/>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9BE052BC">
      <w:start w:val="1"/>
      <w:numFmt w:val="lowerLetter"/>
      <w:lvlText w:val="%5"/>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7928529E">
      <w:start w:val="1"/>
      <w:numFmt w:val="lowerRoman"/>
      <w:lvlText w:val="%6"/>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E0465884">
      <w:start w:val="1"/>
      <w:numFmt w:val="decimal"/>
      <w:lvlText w:val="%7"/>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17FEF2C4">
      <w:start w:val="1"/>
      <w:numFmt w:val="lowerLetter"/>
      <w:lvlText w:val="%8"/>
      <w:lvlJc w:val="left"/>
      <w:pPr>
        <w:ind w:left="61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E3A86512">
      <w:start w:val="1"/>
      <w:numFmt w:val="lowerRoman"/>
      <w:lvlText w:val="%9"/>
      <w:lvlJc w:val="left"/>
      <w:pPr>
        <w:ind w:left="68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45982515"/>
    <w:multiLevelType w:val="multilevel"/>
    <w:tmpl w:val="BED8E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5FD3955"/>
    <w:multiLevelType w:val="multilevel"/>
    <w:tmpl w:val="50FAE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972C7"/>
    <w:multiLevelType w:val="hybridMultilevel"/>
    <w:tmpl w:val="7D361808"/>
    <w:lvl w:ilvl="0" w:tplc="3D0C509E">
      <w:start w:val="1"/>
      <w:numFmt w:val="decimal"/>
      <w:lvlText w:val="%1."/>
      <w:lvlJc w:val="left"/>
      <w:pPr>
        <w:ind w:left="720" w:hanging="360"/>
      </w:pPr>
      <w:rPr>
        <w:rFonts w:hint="default"/>
        <w:b/>
        <w:bCs w:val="0"/>
      </w:rPr>
    </w:lvl>
    <w:lvl w:ilvl="1" w:tplc="08090009">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4014AE"/>
    <w:multiLevelType w:val="multilevel"/>
    <w:tmpl w:val="0804B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94C23"/>
    <w:multiLevelType w:val="multilevel"/>
    <w:tmpl w:val="3A7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D0591"/>
    <w:multiLevelType w:val="multilevel"/>
    <w:tmpl w:val="58FC34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A3648"/>
    <w:multiLevelType w:val="multilevel"/>
    <w:tmpl w:val="55A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C2652"/>
    <w:multiLevelType w:val="hybridMultilevel"/>
    <w:tmpl w:val="7D78E0AC"/>
    <w:lvl w:ilvl="0" w:tplc="88744112">
      <w:start w:val="1"/>
      <w:numFmt w:val="bullet"/>
      <w:lvlText w:val=""/>
      <w:lvlJc w:val="left"/>
      <w:pPr>
        <w:ind w:left="1703"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D43086"/>
    <w:multiLevelType w:val="multilevel"/>
    <w:tmpl w:val="6D5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2D790C"/>
    <w:multiLevelType w:val="multilevel"/>
    <w:tmpl w:val="BED8E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C89163F"/>
    <w:multiLevelType w:val="multilevel"/>
    <w:tmpl w:val="BED8E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16E6A77"/>
    <w:multiLevelType w:val="hybridMultilevel"/>
    <w:tmpl w:val="373E94B4"/>
    <w:lvl w:ilvl="0" w:tplc="5A4EE39E">
      <w:start w:val="4"/>
      <w:numFmt w:val="decimal"/>
      <w:lvlText w:val="%1."/>
      <w:lvlJc w:val="left"/>
      <w:pPr>
        <w:ind w:left="23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1" w:tplc="ACD4E132">
      <w:start w:val="1"/>
      <w:numFmt w:val="lowerLetter"/>
      <w:lvlText w:val="%2"/>
      <w:lvlJc w:val="left"/>
      <w:pPr>
        <w:ind w:left="108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2" w:tplc="F2C4FCBE">
      <w:start w:val="1"/>
      <w:numFmt w:val="lowerRoman"/>
      <w:lvlText w:val="%3"/>
      <w:lvlJc w:val="left"/>
      <w:pPr>
        <w:ind w:left="180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3" w:tplc="C69CC964">
      <w:start w:val="1"/>
      <w:numFmt w:val="decimal"/>
      <w:lvlText w:val="%4"/>
      <w:lvlJc w:val="left"/>
      <w:pPr>
        <w:ind w:left="252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4" w:tplc="B5F055DC">
      <w:start w:val="1"/>
      <w:numFmt w:val="lowerLetter"/>
      <w:lvlText w:val="%5"/>
      <w:lvlJc w:val="left"/>
      <w:pPr>
        <w:ind w:left="324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5" w:tplc="5172D344">
      <w:start w:val="1"/>
      <w:numFmt w:val="lowerRoman"/>
      <w:lvlText w:val="%6"/>
      <w:lvlJc w:val="left"/>
      <w:pPr>
        <w:ind w:left="396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6" w:tplc="588425F0">
      <w:start w:val="1"/>
      <w:numFmt w:val="decimal"/>
      <w:lvlText w:val="%7"/>
      <w:lvlJc w:val="left"/>
      <w:pPr>
        <w:ind w:left="468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7" w:tplc="E88024E6">
      <w:start w:val="1"/>
      <w:numFmt w:val="lowerLetter"/>
      <w:lvlText w:val="%8"/>
      <w:lvlJc w:val="left"/>
      <w:pPr>
        <w:ind w:left="540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lvl w:ilvl="8" w:tplc="EC02C7B8">
      <w:start w:val="1"/>
      <w:numFmt w:val="lowerRoman"/>
      <w:lvlText w:val="%9"/>
      <w:lvlJc w:val="left"/>
      <w:pPr>
        <w:ind w:left="6120" w:firstLine="0"/>
      </w:pPr>
      <w:rPr>
        <w:rFonts w:ascii="Calibri" w:eastAsia="Calibri" w:hAnsi="Calibri" w:cs="Calibri"/>
        <w:b w:val="0"/>
        <w:i w:val="0"/>
        <w:strike w:val="0"/>
        <w:dstrike w:val="0"/>
        <w:color w:val="262626"/>
        <w:sz w:val="21"/>
        <w:szCs w:val="21"/>
        <w:u w:val="none" w:color="000000"/>
        <w:effect w:val="none"/>
        <w:bdr w:val="none" w:sz="0" w:space="0" w:color="auto" w:frame="1"/>
        <w:vertAlign w:val="baseline"/>
      </w:rPr>
    </w:lvl>
  </w:abstractNum>
  <w:abstractNum w:abstractNumId="24" w15:restartNumberingAfterBreak="0">
    <w:nsid w:val="72336EC7"/>
    <w:multiLevelType w:val="multilevel"/>
    <w:tmpl w:val="12AA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415FEF"/>
    <w:multiLevelType w:val="hybridMultilevel"/>
    <w:tmpl w:val="CBD8CDA2"/>
    <w:lvl w:ilvl="0" w:tplc="B6CEAC20">
      <w:start w:val="1"/>
      <w:numFmt w:val="decimal"/>
      <w:lvlText w:val="%1."/>
      <w:lvlJc w:val="left"/>
      <w:pPr>
        <w:ind w:left="1080" w:hanging="360"/>
      </w:pPr>
      <w:rPr>
        <w:rFonts w:asciiTheme="majorHAnsi" w:eastAsiaTheme="minorEastAsia" w:hAnsiTheme="majorHAnsi" w:cstheme="minorBidi" w:hint="default"/>
        <w:color w:val="auto"/>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A235F91"/>
    <w:multiLevelType w:val="multilevel"/>
    <w:tmpl w:val="226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B2106"/>
    <w:multiLevelType w:val="multilevel"/>
    <w:tmpl w:val="1638CAA4"/>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3636227">
    <w:abstractNumId w:val="14"/>
  </w:num>
  <w:num w:numId="2" w16cid:durableId="1070346397">
    <w:abstractNumId w:val="4"/>
  </w:num>
  <w:num w:numId="3" w16cid:durableId="995379134">
    <w:abstractNumId w:val="1"/>
  </w:num>
  <w:num w:numId="4" w16cid:durableId="208998531">
    <w:abstractNumId w:val="0"/>
  </w:num>
  <w:num w:numId="5" w16cid:durableId="202720740">
    <w:abstractNumId w:val="20"/>
  </w:num>
  <w:num w:numId="6" w16cid:durableId="1928077528">
    <w:abstractNumId w:val="27"/>
  </w:num>
  <w:num w:numId="7" w16cid:durableId="839933597">
    <w:abstractNumId w:val="5"/>
  </w:num>
  <w:num w:numId="8" w16cid:durableId="255555258">
    <w:abstractNumId w:val="3"/>
  </w:num>
  <w:num w:numId="9" w16cid:durableId="439688188">
    <w:abstractNumId w:val="16"/>
  </w:num>
  <w:num w:numId="10" w16cid:durableId="291399695">
    <w:abstractNumId w:val="26"/>
  </w:num>
  <w:num w:numId="11" w16cid:durableId="1062562373">
    <w:abstractNumId w:val="2"/>
  </w:num>
  <w:num w:numId="12" w16cid:durableId="2088644718">
    <w:abstractNumId w:val="18"/>
  </w:num>
  <w:num w:numId="13" w16cid:durableId="14741339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50425400">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20383330">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943123">
    <w:abstractNumId w:val="25"/>
  </w:num>
  <w:num w:numId="17" w16cid:durableId="986282445">
    <w:abstractNumId w:val="7"/>
  </w:num>
  <w:num w:numId="18" w16cid:durableId="2860884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2165607">
    <w:abstractNumId w:val="19"/>
  </w:num>
  <w:num w:numId="20" w16cid:durableId="992680089">
    <w:abstractNumId w:val="24"/>
  </w:num>
  <w:num w:numId="21" w16cid:durableId="544875747">
    <w:abstractNumId w:val="9"/>
  </w:num>
  <w:num w:numId="22" w16cid:durableId="1462840289">
    <w:abstractNumId w:val="12"/>
  </w:num>
  <w:num w:numId="23" w16cid:durableId="488328141">
    <w:abstractNumId w:val="22"/>
  </w:num>
  <w:num w:numId="24" w16cid:durableId="42481966">
    <w:abstractNumId w:val="21"/>
  </w:num>
  <w:num w:numId="25" w16cid:durableId="1452359739">
    <w:abstractNumId w:val="13"/>
  </w:num>
  <w:num w:numId="26" w16cid:durableId="1359890035">
    <w:abstractNumId w:val="17"/>
  </w:num>
  <w:num w:numId="27" w16cid:durableId="770661261">
    <w:abstractNumId w:val="15"/>
  </w:num>
  <w:num w:numId="28" w16cid:durableId="76218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6073"/>
    <w:rsid w:val="000106A6"/>
    <w:rsid w:val="00017337"/>
    <w:rsid w:val="00046446"/>
    <w:rsid w:val="00065603"/>
    <w:rsid w:val="00091806"/>
    <w:rsid w:val="0009631C"/>
    <w:rsid w:val="000A0ADE"/>
    <w:rsid w:val="000A3CC1"/>
    <w:rsid w:val="000B03E5"/>
    <w:rsid w:val="000D0AD3"/>
    <w:rsid w:val="000D24A9"/>
    <w:rsid w:val="000E1C69"/>
    <w:rsid w:val="000E6472"/>
    <w:rsid w:val="001055EA"/>
    <w:rsid w:val="00127D12"/>
    <w:rsid w:val="0013133C"/>
    <w:rsid w:val="00133089"/>
    <w:rsid w:val="001370A5"/>
    <w:rsid w:val="0014363B"/>
    <w:rsid w:val="001532CD"/>
    <w:rsid w:val="00155D7F"/>
    <w:rsid w:val="0017278C"/>
    <w:rsid w:val="001841F6"/>
    <w:rsid w:val="001C3654"/>
    <w:rsid w:val="001C4833"/>
    <w:rsid w:val="001F2CB7"/>
    <w:rsid w:val="001F5894"/>
    <w:rsid w:val="0022115F"/>
    <w:rsid w:val="00223EDA"/>
    <w:rsid w:val="00242AE9"/>
    <w:rsid w:val="00271688"/>
    <w:rsid w:val="00285DF4"/>
    <w:rsid w:val="002B438D"/>
    <w:rsid w:val="002F6D4F"/>
    <w:rsid w:val="0030719A"/>
    <w:rsid w:val="00333A32"/>
    <w:rsid w:val="0034322B"/>
    <w:rsid w:val="0036560D"/>
    <w:rsid w:val="003D5675"/>
    <w:rsid w:val="00424949"/>
    <w:rsid w:val="00437C61"/>
    <w:rsid w:val="00447A92"/>
    <w:rsid w:val="00463B38"/>
    <w:rsid w:val="00466487"/>
    <w:rsid w:val="004D6456"/>
    <w:rsid w:val="00525A66"/>
    <w:rsid w:val="00560C0D"/>
    <w:rsid w:val="005A24F4"/>
    <w:rsid w:val="005A5BE8"/>
    <w:rsid w:val="005F57C1"/>
    <w:rsid w:val="005F5BE2"/>
    <w:rsid w:val="0060357E"/>
    <w:rsid w:val="00613CF9"/>
    <w:rsid w:val="0061733D"/>
    <w:rsid w:val="00625A78"/>
    <w:rsid w:val="006526A0"/>
    <w:rsid w:val="00667A09"/>
    <w:rsid w:val="006E31D6"/>
    <w:rsid w:val="006F5883"/>
    <w:rsid w:val="0073416B"/>
    <w:rsid w:val="00737786"/>
    <w:rsid w:val="0075110B"/>
    <w:rsid w:val="007617C7"/>
    <w:rsid w:val="0076298B"/>
    <w:rsid w:val="007658A6"/>
    <w:rsid w:val="0079409A"/>
    <w:rsid w:val="007C3852"/>
    <w:rsid w:val="007D58C9"/>
    <w:rsid w:val="00800FB9"/>
    <w:rsid w:val="00805973"/>
    <w:rsid w:val="00835394"/>
    <w:rsid w:val="00855168"/>
    <w:rsid w:val="00856A22"/>
    <w:rsid w:val="00877911"/>
    <w:rsid w:val="008A4FB7"/>
    <w:rsid w:val="008C00FE"/>
    <w:rsid w:val="008D17C7"/>
    <w:rsid w:val="00947C47"/>
    <w:rsid w:val="0096191B"/>
    <w:rsid w:val="0096732C"/>
    <w:rsid w:val="00980D95"/>
    <w:rsid w:val="00992299"/>
    <w:rsid w:val="009B6627"/>
    <w:rsid w:val="009D3A1F"/>
    <w:rsid w:val="00A06073"/>
    <w:rsid w:val="00A12078"/>
    <w:rsid w:val="00A1468C"/>
    <w:rsid w:val="00A1490F"/>
    <w:rsid w:val="00A60684"/>
    <w:rsid w:val="00A700BA"/>
    <w:rsid w:val="00A8339A"/>
    <w:rsid w:val="00A9282E"/>
    <w:rsid w:val="00B2544C"/>
    <w:rsid w:val="00B26B63"/>
    <w:rsid w:val="00BA07E7"/>
    <w:rsid w:val="00BD3D99"/>
    <w:rsid w:val="00BD61E2"/>
    <w:rsid w:val="00BE49EB"/>
    <w:rsid w:val="00BF7A13"/>
    <w:rsid w:val="00C45A99"/>
    <w:rsid w:val="00C61DD9"/>
    <w:rsid w:val="00C82835"/>
    <w:rsid w:val="00CE4334"/>
    <w:rsid w:val="00CF57FA"/>
    <w:rsid w:val="00D25F6B"/>
    <w:rsid w:val="00D342B4"/>
    <w:rsid w:val="00D536B7"/>
    <w:rsid w:val="00D64C3C"/>
    <w:rsid w:val="00D76AFF"/>
    <w:rsid w:val="00DA6C81"/>
    <w:rsid w:val="00DA7A4A"/>
    <w:rsid w:val="00DC295F"/>
    <w:rsid w:val="00DF612C"/>
    <w:rsid w:val="00E13187"/>
    <w:rsid w:val="00E15DC7"/>
    <w:rsid w:val="00E63045"/>
    <w:rsid w:val="00E72F98"/>
    <w:rsid w:val="00E81BFD"/>
    <w:rsid w:val="00E92E27"/>
    <w:rsid w:val="00EF0476"/>
    <w:rsid w:val="00EF5B41"/>
    <w:rsid w:val="00F17D06"/>
    <w:rsid w:val="00F41799"/>
    <w:rsid w:val="00F44E7D"/>
    <w:rsid w:val="00F8744E"/>
    <w:rsid w:val="00FC2ECC"/>
    <w:rsid w:val="00FE4856"/>
    <w:rsid w:val="00FE5E3F"/>
    <w:rsid w:val="00FF28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8CF43"/>
  <w15:docId w15:val="{08312AF9-6EAF-6D44-A1CC-CA358369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CC1"/>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36560D"/>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NormalWeb">
    <w:name w:val="Normal (Web)"/>
    <w:basedOn w:val="Normal"/>
    <w:uiPriority w:val="99"/>
    <w:unhideWhenUsed/>
    <w:rsid w:val="0036560D"/>
    <w:pPr>
      <w:spacing w:before="100" w:beforeAutospacing="1" w:after="100" w:afterAutospacing="1"/>
    </w:pPr>
  </w:style>
  <w:style w:type="numbering" w:customStyle="1" w:styleId="CurrentList1">
    <w:name w:val="Current List1"/>
    <w:uiPriority w:val="99"/>
    <w:rsid w:val="00A8339A"/>
    <w:pPr>
      <w:numPr>
        <w:numId w:val="3"/>
      </w:numPr>
    </w:pPr>
  </w:style>
  <w:style w:type="numbering" w:customStyle="1" w:styleId="CurrentList2">
    <w:name w:val="Current List2"/>
    <w:uiPriority w:val="99"/>
    <w:rsid w:val="001F5894"/>
    <w:pPr>
      <w:numPr>
        <w:numId w:val="6"/>
      </w:numPr>
    </w:pPr>
  </w:style>
  <w:style w:type="table" w:styleId="TableGrid">
    <w:name w:val="Table Grid"/>
    <w:basedOn w:val="TableNormal"/>
    <w:uiPriority w:val="59"/>
    <w:rsid w:val="00800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A3CC1"/>
    <w:rPr>
      <w:b/>
      <w:bCs/>
    </w:rPr>
  </w:style>
  <w:style w:type="paragraph" w:styleId="HTMLPreformatted">
    <w:name w:val="HTML Preformatted"/>
    <w:basedOn w:val="Normal"/>
    <w:link w:val="HTMLPreformattedChar"/>
    <w:uiPriority w:val="99"/>
    <w:semiHidden/>
    <w:unhideWhenUsed/>
    <w:rsid w:val="000A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3CC1"/>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0A3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40">
      <w:bodyDiv w:val="1"/>
      <w:marLeft w:val="0"/>
      <w:marRight w:val="0"/>
      <w:marTop w:val="0"/>
      <w:marBottom w:val="0"/>
      <w:divBdr>
        <w:top w:val="none" w:sz="0" w:space="0" w:color="auto"/>
        <w:left w:val="none" w:sz="0" w:space="0" w:color="auto"/>
        <w:bottom w:val="none" w:sz="0" w:space="0" w:color="auto"/>
        <w:right w:val="none" w:sz="0" w:space="0" w:color="auto"/>
      </w:divBdr>
    </w:div>
    <w:div w:id="115148612">
      <w:bodyDiv w:val="1"/>
      <w:marLeft w:val="0"/>
      <w:marRight w:val="0"/>
      <w:marTop w:val="0"/>
      <w:marBottom w:val="0"/>
      <w:divBdr>
        <w:top w:val="none" w:sz="0" w:space="0" w:color="auto"/>
        <w:left w:val="none" w:sz="0" w:space="0" w:color="auto"/>
        <w:bottom w:val="none" w:sz="0" w:space="0" w:color="auto"/>
        <w:right w:val="none" w:sz="0" w:space="0" w:color="auto"/>
      </w:divBdr>
    </w:div>
    <w:div w:id="130100512">
      <w:bodyDiv w:val="1"/>
      <w:marLeft w:val="0"/>
      <w:marRight w:val="0"/>
      <w:marTop w:val="0"/>
      <w:marBottom w:val="0"/>
      <w:divBdr>
        <w:top w:val="none" w:sz="0" w:space="0" w:color="auto"/>
        <w:left w:val="none" w:sz="0" w:space="0" w:color="auto"/>
        <w:bottom w:val="none" w:sz="0" w:space="0" w:color="auto"/>
        <w:right w:val="none" w:sz="0" w:space="0" w:color="auto"/>
      </w:divBdr>
    </w:div>
    <w:div w:id="195001917">
      <w:bodyDiv w:val="1"/>
      <w:marLeft w:val="0"/>
      <w:marRight w:val="0"/>
      <w:marTop w:val="0"/>
      <w:marBottom w:val="0"/>
      <w:divBdr>
        <w:top w:val="none" w:sz="0" w:space="0" w:color="auto"/>
        <w:left w:val="none" w:sz="0" w:space="0" w:color="auto"/>
        <w:bottom w:val="none" w:sz="0" w:space="0" w:color="auto"/>
        <w:right w:val="none" w:sz="0" w:space="0" w:color="auto"/>
      </w:divBdr>
    </w:div>
    <w:div w:id="249626826">
      <w:bodyDiv w:val="1"/>
      <w:marLeft w:val="0"/>
      <w:marRight w:val="0"/>
      <w:marTop w:val="0"/>
      <w:marBottom w:val="0"/>
      <w:divBdr>
        <w:top w:val="none" w:sz="0" w:space="0" w:color="auto"/>
        <w:left w:val="none" w:sz="0" w:space="0" w:color="auto"/>
        <w:bottom w:val="none" w:sz="0" w:space="0" w:color="auto"/>
        <w:right w:val="none" w:sz="0" w:space="0" w:color="auto"/>
      </w:divBdr>
    </w:div>
    <w:div w:id="257251779">
      <w:bodyDiv w:val="1"/>
      <w:marLeft w:val="0"/>
      <w:marRight w:val="0"/>
      <w:marTop w:val="0"/>
      <w:marBottom w:val="0"/>
      <w:divBdr>
        <w:top w:val="none" w:sz="0" w:space="0" w:color="auto"/>
        <w:left w:val="none" w:sz="0" w:space="0" w:color="auto"/>
        <w:bottom w:val="none" w:sz="0" w:space="0" w:color="auto"/>
        <w:right w:val="none" w:sz="0" w:space="0" w:color="auto"/>
      </w:divBdr>
    </w:div>
    <w:div w:id="284507047">
      <w:bodyDiv w:val="1"/>
      <w:marLeft w:val="0"/>
      <w:marRight w:val="0"/>
      <w:marTop w:val="0"/>
      <w:marBottom w:val="0"/>
      <w:divBdr>
        <w:top w:val="none" w:sz="0" w:space="0" w:color="auto"/>
        <w:left w:val="none" w:sz="0" w:space="0" w:color="auto"/>
        <w:bottom w:val="none" w:sz="0" w:space="0" w:color="auto"/>
        <w:right w:val="none" w:sz="0" w:space="0" w:color="auto"/>
      </w:divBdr>
      <w:divsChild>
        <w:div w:id="1025402527">
          <w:marLeft w:val="0"/>
          <w:marRight w:val="0"/>
          <w:marTop w:val="0"/>
          <w:marBottom w:val="0"/>
          <w:divBdr>
            <w:top w:val="none" w:sz="0" w:space="0" w:color="auto"/>
            <w:left w:val="none" w:sz="0" w:space="0" w:color="auto"/>
            <w:bottom w:val="none" w:sz="0" w:space="0" w:color="auto"/>
            <w:right w:val="none" w:sz="0" w:space="0" w:color="auto"/>
          </w:divBdr>
          <w:divsChild>
            <w:div w:id="1374185344">
              <w:marLeft w:val="0"/>
              <w:marRight w:val="0"/>
              <w:marTop w:val="0"/>
              <w:marBottom w:val="0"/>
              <w:divBdr>
                <w:top w:val="none" w:sz="0" w:space="0" w:color="auto"/>
                <w:left w:val="none" w:sz="0" w:space="0" w:color="auto"/>
                <w:bottom w:val="none" w:sz="0" w:space="0" w:color="auto"/>
                <w:right w:val="none" w:sz="0" w:space="0" w:color="auto"/>
              </w:divBdr>
              <w:divsChild>
                <w:div w:id="10555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1918">
      <w:bodyDiv w:val="1"/>
      <w:marLeft w:val="0"/>
      <w:marRight w:val="0"/>
      <w:marTop w:val="0"/>
      <w:marBottom w:val="0"/>
      <w:divBdr>
        <w:top w:val="none" w:sz="0" w:space="0" w:color="auto"/>
        <w:left w:val="none" w:sz="0" w:space="0" w:color="auto"/>
        <w:bottom w:val="none" w:sz="0" w:space="0" w:color="auto"/>
        <w:right w:val="none" w:sz="0" w:space="0" w:color="auto"/>
      </w:divBdr>
    </w:div>
    <w:div w:id="424618048">
      <w:bodyDiv w:val="1"/>
      <w:marLeft w:val="0"/>
      <w:marRight w:val="0"/>
      <w:marTop w:val="0"/>
      <w:marBottom w:val="0"/>
      <w:divBdr>
        <w:top w:val="none" w:sz="0" w:space="0" w:color="auto"/>
        <w:left w:val="none" w:sz="0" w:space="0" w:color="auto"/>
        <w:bottom w:val="none" w:sz="0" w:space="0" w:color="auto"/>
        <w:right w:val="none" w:sz="0" w:space="0" w:color="auto"/>
      </w:divBdr>
    </w:div>
    <w:div w:id="489179911">
      <w:bodyDiv w:val="1"/>
      <w:marLeft w:val="0"/>
      <w:marRight w:val="0"/>
      <w:marTop w:val="0"/>
      <w:marBottom w:val="0"/>
      <w:divBdr>
        <w:top w:val="none" w:sz="0" w:space="0" w:color="auto"/>
        <w:left w:val="none" w:sz="0" w:space="0" w:color="auto"/>
        <w:bottom w:val="none" w:sz="0" w:space="0" w:color="auto"/>
        <w:right w:val="none" w:sz="0" w:space="0" w:color="auto"/>
      </w:divBdr>
      <w:divsChild>
        <w:div w:id="2118861936">
          <w:marLeft w:val="0"/>
          <w:marRight w:val="0"/>
          <w:marTop w:val="0"/>
          <w:marBottom w:val="0"/>
          <w:divBdr>
            <w:top w:val="none" w:sz="0" w:space="0" w:color="auto"/>
            <w:left w:val="none" w:sz="0" w:space="0" w:color="auto"/>
            <w:bottom w:val="none" w:sz="0" w:space="0" w:color="auto"/>
            <w:right w:val="none" w:sz="0" w:space="0" w:color="auto"/>
          </w:divBdr>
          <w:divsChild>
            <w:div w:id="1368719373">
              <w:marLeft w:val="0"/>
              <w:marRight w:val="0"/>
              <w:marTop w:val="0"/>
              <w:marBottom w:val="0"/>
              <w:divBdr>
                <w:top w:val="none" w:sz="0" w:space="0" w:color="auto"/>
                <w:left w:val="none" w:sz="0" w:space="0" w:color="auto"/>
                <w:bottom w:val="none" w:sz="0" w:space="0" w:color="auto"/>
                <w:right w:val="none" w:sz="0" w:space="0" w:color="auto"/>
              </w:divBdr>
              <w:divsChild>
                <w:div w:id="1089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5871">
      <w:bodyDiv w:val="1"/>
      <w:marLeft w:val="0"/>
      <w:marRight w:val="0"/>
      <w:marTop w:val="0"/>
      <w:marBottom w:val="0"/>
      <w:divBdr>
        <w:top w:val="none" w:sz="0" w:space="0" w:color="auto"/>
        <w:left w:val="none" w:sz="0" w:space="0" w:color="auto"/>
        <w:bottom w:val="none" w:sz="0" w:space="0" w:color="auto"/>
        <w:right w:val="none" w:sz="0" w:space="0" w:color="auto"/>
      </w:divBdr>
    </w:div>
    <w:div w:id="655425738">
      <w:bodyDiv w:val="1"/>
      <w:marLeft w:val="0"/>
      <w:marRight w:val="0"/>
      <w:marTop w:val="0"/>
      <w:marBottom w:val="0"/>
      <w:divBdr>
        <w:top w:val="none" w:sz="0" w:space="0" w:color="auto"/>
        <w:left w:val="none" w:sz="0" w:space="0" w:color="auto"/>
        <w:bottom w:val="none" w:sz="0" w:space="0" w:color="auto"/>
        <w:right w:val="none" w:sz="0" w:space="0" w:color="auto"/>
      </w:divBdr>
    </w:div>
    <w:div w:id="702749641">
      <w:bodyDiv w:val="1"/>
      <w:marLeft w:val="0"/>
      <w:marRight w:val="0"/>
      <w:marTop w:val="0"/>
      <w:marBottom w:val="0"/>
      <w:divBdr>
        <w:top w:val="none" w:sz="0" w:space="0" w:color="auto"/>
        <w:left w:val="none" w:sz="0" w:space="0" w:color="auto"/>
        <w:bottom w:val="none" w:sz="0" w:space="0" w:color="auto"/>
        <w:right w:val="none" w:sz="0" w:space="0" w:color="auto"/>
      </w:divBdr>
    </w:div>
    <w:div w:id="738554949">
      <w:bodyDiv w:val="1"/>
      <w:marLeft w:val="0"/>
      <w:marRight w:val="0"/>
      <w:marTop w:val="0"/>
      <w:marBottom w:val="0"/>
      <w:divBdr>
        <w:top w:val="none" w:sz="0" w:space="0" w:color="auto"/>
        <w:left w:val="none" w:sz="0" w:space="0" w:color="auto"/>
        <w:bottom w:val="none" w:sz="0" w:space="0" w:color="auto"/>
        <w:right w:val="none" w:sz="0" w:space="0" w:color="auto"/>
      </w:divBdr>
    </w:div>
    <w:div w:id="908225583">
      <w:bodyDiv w:val="1"/>
      <w:marLeft w:val="0"/>
      <w:marRight w:val="0"/>
      <w:marTop w:val="0"/>
      <w:marBottom w:val="0"/>
      <w:divBdr>
        <w:top w:val="none" w:sz="0" w:space="0" w:color="auto"/>
        <w:left w:val="none" w:sz="0" w:space="0" w:color="auto"/>
        <w:bottom w:val="none" w:sz="0" w:space="0" w:color="auto"/>
        <w:right w:val="none" w:sz="0" w:space="0" w:color="auto"/>
      </w:divBdr>
    </w:div>
    <w:div w:id="913709966">
      <w:bodyDiv w:val="1"/>
      <w:marLeft w:val="0"/>
      <w:marRight w:val="0"/>
      <w:marTop w:val="0"/>
      <w:marBottom w:val="0"/>
      <w:divBdr>
        <w:top w:val="none" w:sz="0" w:space="0" w:color="auto"/>
        <w:left w:val="none" w:sz="0" w:space="0" w:color="auto"/>
        <w:bottom w:val="none" w:sz="0" w:space="0" w:color="auto"/>
        <w:right w:val="none" w:sz="0" w:space="0" w:color="auto"/>
      </w:divBdr>
    </w:div>
    <w:div w:id="932592543">
      <w:bodyDiv w:val="1"/>
      <w:marLeft w:val="0"/>
      <w:marRight w:val="0"/>
      <w:marTop w:val="0"/>
      <w:marBottom w:val="0"/>
      <w:divBdr>
        <w:top w:val="none" w:sz="0" w:space="0" w:color="auto"/>
        <w:left w:val="none" w:sz="0" w:space="0" w:color="auto"/>
        <w:bottom w:val="none" w:sz="0" w:space="0" w:color="auto"/>
        <w:right w:val="none" w:sz="0" w:space="0" w:color="auto"/>
      </w:divBdr>
    </w:div>
    <w:div w:id="984309933">
      <w:bodyDiv w:val="1"/>
      <w:marLeft w:val="0"/>
      <w:marRight w:val="0"/>
      <w:marTop w:val="0"/>
      <w:marBottom w:val="0"/>
      <w:divBdr>
        <w:top w:val="none" w:sz="0" w:space="0" w:color="auto"/>
        <w:left w:val="none" w:sz="0" w:space="0" w:color="auto"/>
        <w:bottom w:val="none" w:sz="0" w:space="0" w:color="auto"/>
        <w:right w:val="none" w:sz="0" w:space="0" w:color="auto"/>
      </w:divBdr>
    </w:div>
    <w:div w:id="992872362">
      <w:bodyDiv w:val="1"/>
      <w:marLeft w:val="0"/>
      <w:marRight w:val="0"/>
      <w:marTop w:val="0"/>
      <w:marBottom w:val="0"/>
      <w:divBdr>
        <w:top w:val="none" w:sz="0" w:space="0" w:color="auto"/>
        <w:left w:val="none" w:sz="0" w:space="0" w:color="auto"/>
        <w:bottom w:val="none" w:sz="0" w:space="0" w:color="auto"/>
        <w:right w:val="none" w:sz="0" w:space="0" w:color="auto"/>
      </w:divBdr>
    </w:div>
    <w:div w:id="1027367569">
      <w:bodyDiv w:val="1"/>
      <w:marLeft w:val="0"/>
      <w:marRight w:val="0"/>
      <w:marTop w:val="0"/>
      <w:marBottom w:val="0"/>
      <w:divBdr>
        <w:top w:val="none" w:sz="0" w:space="0" w:color="auto"/>
        <w:left w:val="none" w:sz="0" w:space="0" w:color="auto"/>
        <w:bottom w:val="none" w:sz="0" w:space="0" w:color="auto"/>
        <w:right w:val="none" w:sz="0" w:space="0" w:color="auto"/>
      </w:divBdr>
    </w:div>
    <w:div w:id="1060442389">
      <w:bodyDiv w:val="1"/>
      <w:marLeft w:val="0"/>
      <w:marRight w:val="0"/>
      <w:marTop w:val="0"/>
      <w:marBottom w:val="0"/>
      <w:divBdr>
        <w:top w:val="none" w:sz="0" w:space="0" w:color="auto"/>
        <w:left w:val="none" w:sz="0" w:space="0" w:color="auto"/>
        <w:bottom w:val="none" w:sz="0" w:space="0" w:color="auto"/>
        <w:right w:val="none" w:sz="0" w:space="0" w:color="auto"/>
      </w:divBdr>
    </w:div>
    <w:div w:id="1080903095">
      <w:bodyDiv w:val="1"/>
      <w:marLeft w:val="0"/>
      <w:marRight w:val="0"/>
      <w:marTop w:val="0"/>
      <w:marBottom w:val="0"/>
      <w:divBdr>
        <w:top w:val="none" w:sz="0" w:space="0" w:color="auto"/>
        <w:left w:val="none" w:sz="0" w:space="0" w:color="auto"/>
        <w:bottom w:val="none" w:sz="0" w:space="0" w:color="auto"/>
        <w:right w:val="none" w:sz="0" w:space="0" w:color="auto"/>
      </w:divBdr>
    </w:div>
    <w:div w:id="1173647691">
      <w:bodyDiv w:val="1"/>
      <w:marLeft w:val="0"/>
      <w:marRight w:val="0"/>
      <w:marTop w:val="0"/>
      <w:marBottom w:val="0"/>
      <w:divBdr>
        <w:top w:val="none" w:sz="0" w:space="0" w:color="auto"/>
        <w:left w:val="none" w:sz="0" w:space="0" w:color="auto"/>
        <w:bottom w:val="none" w:sz="0" w:space="0" w:color="auto"/>
        <w:right w:val="none" w:sz="0" w:space="0" w:color="auto"/>
      </w:divBdr>
    </w:div>
    <w:div w:id="1199782625">
      <w:bodyDiv w:val="1"/>
      <w:marLeft w:val="0"/>
      <w:marRight w:val="0"/>
      <w:marTop w:val="0"/>
      <w:marBottom w:val="0"/>
      <w:divBdr>
        <w:top w:val="none" w:sz="0" w:space="0" w:color="auto"/>
        <w:left w:val="none" w:sz="0" w:space="0" w:color="auto"/>
        <w:bottom w:val="none" w:sz="0" w:space="0" w:color="auto"/>
        <w:right w:val="none" w:sz="0" w:space="0" w:color="auto"/>
      </w:divBdr>
    </w:div>
    <w:div w:id="1262765851">
      <w:bodyDiv w:val="1"/>
      <w:marLeft w:val="0"/>
      <w:marRight w:val="0"/>
      <w:marTop w:val="0"/>
      <w:marBottom w:val="0"/>
      <w:divBdr>
        <w:top w:val="none" w:sz="0" w:space="0" w:color="auto"/>
        <w:left w:val="none" w:sz="0" w:space="0" w:color="auto"/>
        <w:bottom w:val="none" w:sz="0" w:space="0" w:color="auto"/>
        <w:right w:val="none" w:sz="0" w:space="0" w:color="auto"/>
      </w:divBdr>
    </w:div>
    <w:div w:id="1554318077">
      <w:bodyDiv w:val="1"/>
      <w:marLeft w:val="0"/>
      <w:marRight w:val="0"/>
      <w:marTop w:val="0"/>
      <w:marBottom w:val="0"/>
      <w:divBdr>
        <w:top w:val="none" w:sz="0" w:space="0" w:color="auto"/>
        <w:left w:val="none" w:sz="0" w:space="0" w:color="auto"/>
        <w:bottom w:val="none" w:sz="0" w:space="0" w:color="auto"/>
        <w:right w:val="none" w:sz="0" w:space="0" w:color="auto"/>
      </w:divBdr>
    </w:div>
    <w:div w:id="1694844518">
      <w:bodyDiv w:val="1"/>
      <w:marLeft w:val="0"/>
      <w:marRight w:val="0"/>
      <w:marTop w:val="0"/>
      <w:marBottom w:val="0"/>
      <w:divBdr>
        <w:top w:val="none" w:sz="0" w:space="0" w:color="auto"/>
        <w:left w:val="none" w:sz="0" w:space="0" w:color="auto"/>
        <w:bottom w:val="none" w:sz="0" w:space="0" w:color="auto"/>
        <w:right w:val="none" w:sz="0" w:space="0" w:color="auto"/>
      </w:divBdr>
    </w:div>
    <w:div w:id="1697806321">
      <w:bodyDiv w:val="1"/>
      <w:marLeft w:val="0"/>
      <w:marRight w:val="0"/>
      <w:marTop w:val="0"/>
      <w:marBottom w:val="0"/>
      <w:divBdr>
        <w:top w:val="none" w:sz="0" w:space="0" w:color="auto"/>
        <w:left w:val="none" w:sz="0" w:space="0" w:color="auto"/>
        <w:bottom w:val="none" w:sz="0" w:space="0" w:color="auto"/>
        <w:right w:val="none" w:sz="0" w:space="0" w:color="auto"/>
      </w:divBdr>
      <w:divsChild>
        <w:div w:id="799879658">
          <w:marLeft w:val="0"/>
          <w:marRight w:val="0"/>
          <w:marTop w:val="0"/>
          <w:marBottom w:val="0"/>
          <w:divBdr>
            <w:top w:val="none" w:sz="0" w:space="0" w:color="auto"/>
            <w:left w:val="none" w:sz="0" w:space="0" w:color="auto"/>
            <w:bottom w:val="none" w:sz="0" w:space="0" w:color="auto"/>
            <w:right w:val="none" w:sz="0" w:space="0" w:color="auto"/>
          </w:divBdr>
          <w:divsChild>
            <w:div w:id="1435856578">
              <w:marLeft w:val="0"/>
              <w:marRight w:val="0"/>
              <w:marTop w:val="0"/>
              <w:marBottom w:val="0"/>
              <w:divBdr>
                <w:top w:val="none" w:sz="0" w:space="0" w:color="auto"/>
                <w:left w:val="none" w:sz="0" w:space="0" w:color="auto"/>
                <w:bottom w:val="none" w:sz="0" w:space="0" w:color="auto"/>
                <w:right w:val="none" w:sz="0" w:space="0" w:color="auto"/>
              </w:divBdr>
              <w:divsChild>
                <w:div w:id="1975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4435">
      <w:bodyDiv w:val="1"/>
      <w:marLeft w:val="0"/>
      <w:marRight w:val="0"/>
      <w:marTop w:val="0"/>
      <w:marBottom w:val="0"/>
      <w:divBdr>
        <w:top w:val="none" w:sz="0" w:space="0" w:color="auto"/>
        <w:left w:val="none" w:sz="0" w:space="0" w:color="auto"/>
        <w:bottom w:val="none" w:sz="0" w:space="0" w:color="auto"/>
        <w:right w:val="none" w:sz="0" w:space="0" w:color="auto"/>
      </w:divBdr>
    </w:div>
    <w:div w:id="1800031787">
      <w:bodyDiv w:val="1"/>
      <w:marLeft w:val="0"/>
      <w:marRight w:val="0"/>
      <w:marTop w:val="0"/>
      <w:marBottom w:val="0"/>
      <w:divBdr>
        <w:top w:val="none" w:sz="0" w:space="0" w:color="auto"/>
        <w:left w:val="none" w:sz="0" w:space="0" w:color="auto"/>
        <w:bottom w:val="none" w:sz="0" w:space="0" w:color="auto"/>
        <w:right w:val="none" w:sz="0" w:space="0" w:color="auto"/>
      </w:divBdr>
    </w:div>
    <w:div w:id="1996302801">
      <w:bodyDiv w:val="1"/>
      <w:marLeft w:val="0"/>
      <w:marRight w:val="0"/>
      <w:marTop w:val="0"/>
      <w:marBottom w:val="0"/>
      <w:divBdr>
        <w:top w:val="none" w:sz="0" w:space="0" w:color="auto"/>
        <w:left w:val="none" w:sz="0" w:space="0" w:color="auto"/>
        <w:bottom w:val="none" w:sz="0" w:space="0" w:color="auto"/>
        <w:right w:val="none" w:sz="0" w:space="0" w:color="auto"/>
      </w:divBdr>
    </w:div>
    <w:div w:id="213794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72E7-F745-4990-B5DA-713EF4D7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Akash Saini</cp:lastModifiedBy>
  <cp:revision>18</cp:revision>
  <dcterms:created xsi:type="dcterms:W3CDTF">2022-01-21T09:56:00Z</dcterms:created>
  <dcterms:modified xsi:type="dcterms:W3CDTF">2022-05-05T14:03:00Z</dcterms:modified>
</cp:coreProperties>
</file>