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E73554" w:rsidRDefault="00E73554" w:rsidP="00E73554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E73554" w:rsidRDefault="00E73554" w:rsidP="00C74FFC">
      <w:pPr>
        <w:spacing w:after="0"/>
        <w:rPr>
          <w:rFonts w:cs="Arial"/>
          <w:noProof/>
        </w:rPr>
      </w:pPr>
    </w:p>
    <w:p w:rsidR="00A500D7" w:rsidRDefault="00A500D7" w:rsidP="006705FF">
      <w:pPr>
        <w:spacing w:after="0"/>
        <w:jc w:val="center"/>
        <w:rPr>
          <w:rFonts w:ascii="Times New Roman" w:hAnsi="Times New Roman" w:cs="Arial"/>
          <w:b/>
          <w:sz w:val="28"/>
        </w:rPr>
      </w:pPr>
    </w:p>
    <w:p w:rsidR="00C76AA6" w:rsidRDefault="00DF13ED" w:rsidP="006705FF">
      <w:pPr>
        <w:spacing w:after="0"/>
        <w:jc w:val="center"/>
        <w:rPr>
          <w:rFonts w:ascii="Times New Roman" w:hAnsi="Times New Roman" w:cs="Arial"/>
          <w:b/>
          <w:sz w:val="28"/>
        </w:rPr>
      </w:pPr>
      <w:r w:rsidRPr="00E4679E">
        <w:rPr>
          <w:rFonts w:ascii="Times New Roman" w:hAnsi="Times New Roman" w:cs="Arial"/>
          <w:b/>
          <w:sz w:val="28"/>
        </w:rPr>
        <w:t>PRE BOARD</w:t>
      </w:r>
      <w:r w:rsidR="00D44F04" w:rsidRPr="00E4679E">
        <w:rPr>
          <w:rFonts w:ascii="Times New Roman" w:hAnsi="Times New Roman" w:cs="Arial"/>
          <w:b/>
          <w:sz w:val="28"/>
        </w:rPr>
        <w:t xml:space="preserve"> </w:t>
      </w:r>
      <w:r w:rsidR="00C76AA6" w:rsidRPr="00E4679E">
        <w:rPr>
          <w:rFonts w:ascii="Times New Roman" w:hAnsi="Times New Roman" w:cs="Arial"/>
          <w:b/>
          <w:sz w:val="28"/>
        </w:rPr>
        <w:t>EXAMINATION 201</w:t>
      </w:r>
      <w:r w:rsidR="00E11003" w:rsidRPr="00E4679E">
        <w:rPr>
          <w:rFonts w:ascii="Times New Roman" w:hAnsi="Times New Roman" w:cs="Arial"/>
          <w:b/>
          <w:sz w:val="28"/>
        </w:rPr>
        <w:t>9</w:t>
      </w:r>
      <w:r w:rsidR="00C76AA6" w:rsidRPr="00E4679E">
        <w:rPr>
          <w:rFonts w:ascii="Times New Roman" w:hAnsi="Times New Roman" w:cs="Arial"/>
          <w:b/>
          <w:sz w:val="28"/>
        </w:rPr>
        <w:t xml:space="preserve"> </w:t>
      </w:r>
      <w:r w:rsidRPr="00E4679E">
        <w:rPr>
          <w:rFonts w:ascii="Times New Roman" w:hAnsi="Times New Roman" w:cs="Arial"/>
          <w:b/>
          <w:sz w:val="28"/>
        </w:rPr>
        <w:t>MARCH</w:t>
      </w:r>
    </w:p>
    <w:p w:rsidR="00A500D7" w:rsidRPr="00E4679E" w:rsidRDefault="00A500D7" w:rsidP="006705FF">
      <w:pPr>
        <w:spacing w:after="0"/>
        <w:jc w:val="center"/>
        <w:rPr>
          <w:rFonts w:cs="Arial"/>
          <w:sz w:val="28"/>
        </w:rPr>
      </w:pP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4503EA">
        <w:rPr>
          <w:rFonts w:ascii="Times New Roman" w:hAnsi="Times New Roman"/>
        </w:rPr>
        <w:t>5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</w:p>
    <w:p w:rsidR="00C76AA6" w:rsidRPr="001161F5" w:rsidRDefault="00915FA0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Computer Fundamentals and Application (CACS101)</w:t>
      </w:r>
      <w:r w:rsidR="00A152AC">
        <w:rPr>
          <w:rFonts w:ascii="Times New Roman" w:hAnsi="Times New Roman"/>
        </w:rPr>
        <w:t xml:space="preserve">              </w:t>
      </w:r>
      <w:r w:rsidR="00A4677A">
        <w:rPr>
          <w:rFonts w:ascii="Times New Roman" w:hAnsi="Times New Roman"/>
        </w:rPr>
        <w:t xml:space="preserve">    </w:t>
      </w:r>
      <w:r w:rsidR="00C76AA6" w:rsidRPr="001161F5">
        <w:rPr>
          <w:rFonts w:ascii="Times New Roman" w:hAnsi="Times New Roman"/>
        </w:rPr>
        <w:t xml:space="preserve">Time: </w:t>
      </w:r>
      <w:r w:rsidR="001A3494">
        <w:rPr>
          <w:rFonts w:ascii="Times New Roman" w:hAnsi="Times New Roman"/>
        </w:rPr>
        <w:t>2 Hr. 5</w:t>
      </w:r>
      <w:r w:rsidR="00E4679E">
        <w:rPr>
          <w:rFonts w:ascii="Times New Roman" w:hAnsi="Times New Roman"/>
        </w:rPr>
        <w:t>0 Min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806C90">
        <w:rPr>
          <w:rFonts w:ascii="Times New Roman" w:hAnsi="Times New Roman"/>
        </w:rPr>
        <w:t>: 27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Default="00C76AA6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EB36C9" w:rsidRDefault="00EB36C9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</w:p>
    <w:p w:rsidR="00EB36C9" w:rsidRDefault="00EB36C9" w:rsidP="006705FF">
      <w:pPr>
        <w:spacing w:after="0" w:line="216" w:lineRule="auto"/>
        <w:ind w:right="360"/>
        <w:rPr>
          <w:rFonts w:ascii="Times New Roman" w:hAnsi="Times New Roman"/>
          <w:b/>
          <w:iCs/>
          <w:szCs w:val="20"/>
        </w:rPr>
      </w:pPr>
      <w:r w:rsidRPr="00EB36C9">
        <w:rPr>
          <w:rFonts w:ascii="Times New Roman" w:hAnsi="Times New Roman"/>
          <w:b/>
          <w:iCs/>
          <w:szCs w:val="20"/>
        </w:rPr>
        <w:t>SET A</w:t>
      </w:r>
    </w:p>
    <w:p w:rsidR="00A500D7" w:rsidRPr="00EB36C9" w:rsidRDefault="00A500D7" w:rsidP="006705FF">
      <w:pPr>
        <w:spacing w:after="0" w:line="216" w:lineRule="auto"/>
        <w:ind w:right="360"/>
        <w:rPr>
          <w:rFonts w:ascii="Times New Roman" w:hAnsi="Times New Roman"/>
          <w:b/>
          <w:iCs/>
          <w:szCs w:val="20"/>
        </w:rPr>
      </w:pPr>
      <w:bookmarkStart w:id="0" w:name="_GoBack"/>
      <w:bookmarkEnd w:id="0"/>
    </w:p>
    <w:p w:rsidR="00EB36C9" w:rsidRPr="00EB36C9" w:rsidRDefault="00EB36C9" w:rsidP="00EB36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C9">
        <w:rPr>
          <w:rFonts w:ascii="Times New Roman" w:hAnsi="Times New Roman" w:cs="Times New Roman"/>
          <w:b/>
          <w:sz w:val="24"/>
          <w:szCs w:val="24"/>
        </w:rPr>
        <w:t>G</w:t>
      </w:r>
      <w:r w:rsidR="00A500D7">
        <w:rPr>
          <w:rFonts w:ascii="Times New Roman" w:hAnsi="Times New Roman" w:cs="Times New Roman"/>
          <w:b/>
          <w:sz w:val="24"/>
          <w:szCs w:val="24"/>
        </w:rPr>
        <w:t>ROUP</w:t>
      </w:r>
      <w:r w:rsidRPr="00EB36C9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EB36C9" w:rsidRPr="00EB36C9" w:rsidRDefault="00EB36C9" w:rsidP="00EB36C9">
      <w:pPr>
        <w:rPr>
          <w:rFonts w:ascii="Times New Roman" w:hAnsi="Times New Roman" w:cs="Times New Roman"/>
          <w:sz w:val="24"/>
          <w:szCs w:val="24"/>
        </w:rPr>
      </w:pPr>
      <w:r w:rsidRPr="00A500D7">
        <w:rPr>
          <w:rFonts w:ascii="Times New Roman" w:hAnsi="Times New Roman" w:cs="Times New Roman"/>
          <w:b/>
          <w:sz w:val="24"/>
          <w:szCs w:val="24"/>
        </w:rPr>
        <w:t>Attempt any SIX Questions:</w:t>
      </w:r>
      <w:r w:rsidRPr="00EB36C9">
        <w:rPr>
          <w:rFonts w:ascii="Times New Roman" w:hAnsi="Times New Roman" w:cs="Times New Roman"/>
          <w:sz w:val="24"/>
          <w:szCs w:val="24"/>
        </w:rPr>
        <w:tab/>
      </w:r>
      <w:r w:rsidRPr="00EB36C9">
        <w:rPr>
          <w:rFonts w:ascii="Times New Roman" w:hAnsi="Times New Roman" w:cs="Times New Roman"/>
          <w:sz w:val="24"/>
          <w:szCs w:val="24"/>
        </w:rPr>
        <w:tab/>
      </w:r>
      <w:r w:rsidRPr="00EB36C9">
        <w:rPr>
          <w:rFonts w:ascii="Times New Roman" w:hAnsi="Times New Roman" w:cs="Times New Roman"/>
          <w:sz w:val="24"/>
          <w:szCs w:val="24"/>
        </w:rPr>
        <w:tab/>
      </w:r>
      <w:r w:rsidRPr="00EB36C9">
        <w:rPr>
          <w:rFonts w:ascii="Times New Roman" w:hAnsi="Times New Roman" w:cs="Times New Roman"/>
          <w:sz w:val="24"/>
          <w:szCs w:val="24"/>
        </w:rPr>
        <w:tab/>
      </w:r>
      <w:r w:rsidRPr="00EB36C9">
        <w:rPr>
          <w:rFonts w:ascii="Times New Roman" w:hAnsi="Times New Roman" w:cs="Times New Roman"/>
          <w:sz w:val="24"/>
          <w:szCs w:val="24"/>
        </w:rPr>
        <w:tab/>
      </w:r>
      <w:r w:rsidRPr="00A500D7">
        <w:rPr>
          <w:rFonts w:ascii="Times New Roman" w:hAnsi="Times New Roman" w:cs="Times New Roman"/>
          <w:b/>
          <w:sz w:val="24"/>
          <w:szCs w:val="24"/>
        </w:rPr>
        <w:t>[6X5=30]</w:t>
      </w:r>
    </w:p>
    <w:p w:rsidR="00EB36C9" w:rsidRPr="00EB36C9" w:rsidRDefault="00EB36C9" w:rsidP="00FD296F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Define computer. Explain the anatomy of digital computer with block diagram.</w:t>
      </w:r>
    </w:p>
    <w:p w:rsidR="00EB36C9" w:rsidRPr="00EB36C9" w:rsidRDefault="00EB36C9" w:rsidP="00EB36C9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Define Software. List and explain the types of Software.</w:t>
      </w:r>
    </w:p>
    <w:p w:rsidR="00EB36C9" w:rsidRPr="00EB36C9" w:rsidRDefault="00EB36C9" w:rsidP="00EB36C9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What is softcopy output device? Write down the working mechanism of hard disk.</w:t>
      </w:r>
    </w:p>
    <w:p w:rsidR="00EB36C9" w:rsidRPr="00EB36C9" w:rsidRDefault="00EB36C9" w:rsidP="00EB36C9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Explain the different types of LAN topology with their advantages and disadvantages.</w:t>
      </w:r>
    </w:p>
    <w:p w:rsidR="00EB36C9" w:rsidRPr="00EB36C9" w:rsidRDefault="00EB36C9" w:rsidP="00EB36C9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Define DBMS. Explain the different database models with their merits and demerits.</w:t>
      </w:r>
    </w:p>
    <w:p w:rsidR="00EB36C9" w:rsidRPr="00EB36C9" w:rsidRDefault="00EB36C9" w:rsidP="00EB36C9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Differentiate between impact and non-impact printer.</w:t>
      </w:r>
    </w:p>
    <w:p w:rsidR="00EB36C9" w:rsidRPr="00EB36C9" w:rsidRDefault="00EB36C9" w:rsidP="00EB36C9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Define Computer Network. Explain the different types LAN topologies with their advantages and disadvantages.</w:t>
      </w:r>
    </w:p>
    <w:p w:rsidR="00EB36C9" w:rsidRDefault="00EB3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36C9" w:rsidRDefault="00EB36C9" w:rsidP="00EB36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36C9" w:rsidRPr="00EB36C9" w:rsidRDefault="00EB36C9" w:rsidP="00EB36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C9">
        <w:rPr>
          <w:rFonts w:ascii="Times New Roman" w:hAnsi="Times New Roman" w:cs="Times New Roman"/>
          <w:b/>
          <w:sz w:val="24"/>
          <w:szCs w:val="24"/>
        </w:rPr>
        <w:t>Group C</w:t>
      </w:r>
    </w:p>
    <w:p w:rsidR="00EB36C9" w:rsidRPr="00A500D7" w:rsidRDefault="00EB36C9" w:rsidP="00EB36C9">
      <w:pPr>
        <w:rPr>
          <w:rFonts w:ascii="Times New Roman" w:hAnsi="Times New Roman" w:cs="Times New Roman"/>
          <w:b/>
          <w:sz w:val="24"/>
          <w:szCs w:val="24"/>
        </w:rPr>
      </w:pPr>
      <w:r w:rsidRPr="00A500D7">
        <w:rPr>
          <w:rFonts w:ascii="Times New Roman" w:hAnsi="Times New Roman" w:cs="Times New Roman"/>
          <w:b/>
          <w:sz w:val="24"/>
          <w:szCs w:val="24"/>
        </w:rPr>
        <w:t xml:space="preserve">Attempt any TWO Questions:           </w:t>
      </w:r>
      <w:r w:rsidR="00A500D7">
        <w:rPr>
          <w:rFonts w:ascii="Times New Roman" w:hAnsi="Times New Roman" w:cs="Times New Roman"/>
          <w:b/>
          <w:sz w:val="24"/>
          <w:szCs w:val="24"/>
        </w:rPr>
        <w:tab/>
      </w:r>
      <w:r w:rsidR="00A500D7">
        <w:rPr>
          <w:rFonts w:ascii="Times New Roman" w:hAnsi="Times New Roman" w:cs="Times New Roman"/>
          <w:b/>
          <w:sz w:val="24"/>
          <w:szCs w:val="24"/>
        </w:rPr>
        <w:tab/>
      </w:r>
      <w:r w:rsidR="00A500D7">
        <w:rPr>
          <w:rFonts w:ascii="Times New Roman" w:hAnsi="Times New Roman" w:cs="Times New Roman"/>
          <w:b/>
          <w:sz w:val="24"/>
          <w:szCs w:val="24"/>
        </w:rPr>
        <w:tab/>
      </w:r>
      <w:r w:rsidRPr="00A500D7">
        <w:rPr>
          <w:rFonts w:ascii="Times New Roman" w:hAnsi="Times New Roman" w:cs="Times New Roman"/>
          <w:b/>
          <w:sz w:val="24"/>
          <w:szCs w:val="24"/>
        </w:rPr>
        <w:t>[2X10=20]</w:t>
      </w:r>
    </w:p>
    <w:p w:rsidR="00EB36C9" w:rsidRPr="00EB36C9" w:rsidRDefault="00EB36C9" w:rsidP="00FD296F">
      <w:pPr>
        <w:pStyle w:val="ListParagraph"/>
        <w:numPr>
          <w:ilvl w:val="0"/>
          <w:numId w:val="4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B36C9" w:rsidRPr="00EB36C9" w:rsidRDefault="00EB36C9" w:rsidP="00EB36C9">
      <w:pPr>
        <w:pStyle w:val="ListParagraph"/>
        <w:numPr>
          <w:ilvl w:val="1"/>
          <w:numId w:val="4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 xml:space="preserve"> You are provided following data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B36C9">
        <w:rPr>
          <w:rFonts w:ascii="Times New Roman" w:hAnsi="Times New Roman" w:cs="Times New Roman"/>
          <w:sz w:val="24"/>
          <w:szCs w:val="24"/>
        </w:rPr>
        <w:br/>
      </w:r>
      <w:r w:rsidRPr="00EB36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AF18C" wp14:editId="252138F0">
            <wp:extent cx="3795362" cy="170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aryshe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33" cy="17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6C9">
        <w:rPr>
          <w:rFonts w:ascii="Times New Roman" w:hAnsi="Times New Roman" w:cs="Times New Roman"/>
          <w:sz w:val="24"/>
          <w:szCs w:val="24"/>
        </w:rPr>
        <w:br/>
        <w:t>Write the formula in spreadsheet package to solve the following problems:</w:t>
      </w:r>
      <w:r w:rsidRPr="00EB36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. Calculate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Bsal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>, 18000 for MNGR,15000 for ACCT and 14000 for TYPS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B36C9">
        <w:rPr>
          <w:rFonts w:ascii="Times New Roman" w:hAnsi="Times New Roman" w:cs="Times New Roman"/>
          <w:sz w:val="24"/>
          <w:szCs w:val="24"/>
        </w:rPr>
        <w:t>[1]</w:t>
      </w:r>
      <w:r w:rsidRPr="00EB36C9">
        <w:rPr>
          <w:rFonts w:ascii="Times New Roman" w:hAnsi="Times New Roman" w:cs="Times New Roman"/>
          <w:sz w:val="24"/>
          <w:szCs w:val="24"/>
        </w:rPr>
        <w:br/>
        <w:t xml:space="preserve">ii. Calculate TA 20% of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Bsal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MNGR or 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6C9">
        <w:rPr>
          <w:rFonts w:ascii="Times New Roman" w:hAnsi="Times New Roman" w:cs="Times New Roman"/>
          <w:sz w:val="24"/>
          <w:szCs w:val="24"/>
        </w:rPr>
        <w:t xml:space="preserve"> [</w:t>
      </w:r>
      <w:proofErr w:type="gramEnd"/>
      <w:r w:rsidRPr="00EB36C9">
        <w:rPr>
          <w:rFonts w:ascii="Times New Roman" w:hAnsi="Times New Roman" w:cs="Times New Roman"/>
          <w:sz w:val="24"/>
          <w:szCs w:val="24"/>
        </w:rPr>
        <w:t>1]</w:t>
      </w:r>
      <w:r w:rsidRPr="00EB36C9">
        <w:rPr>
          <w:rFonts w:ascii="Times New Roman" w:hAnsi="Times New Roman" w:cs="Times New Roman"/>
          <w:sz w:val="24"/>
          <w:szCs w:val="24"/>
        </w:rPr>
        <w:br/>
        <w:t xml:space="preserve">iii. HRA 10% of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Bsal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for MNGR only.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6C9">
        <w:rPr>
          <w:rFonts w:ascii="Times New Roman" w:hAnsi="Times New Roman" w:cs="Times New Roman"/>
          <w:sz w:val="24"/>
          <w:szCs w:val="24"/>
        </w:rPr>
        <w:t>[.5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B36C9">
        <w:rPr>
          <w:rFonts w:ascii="Times New Roman" w:hAnsi="Times New Roman" w:cs="Times New Roman"/>
          <w:sz w:val="24"/>
          <w:szCs w:val="24"/>
        </w:rPr>
        <w:br/>
        <w:t xml:space="preserve">iv. PF 20% of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Bsal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for TYPS or 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 xml:space="preserve">MNGR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6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B36C9">
        <w:rPr>
          <w:rFonts w:ascii="Times New Roman" w:hAnsi="Times New Roman" w:cs="Times New Roman"/>
          <w:sz w:val="24"/>
          <w:szCs w:val="24"/>
        </w:rPr>
        <w:t>1]</w:t>
      </w:r>
      <w:r w:rsidRPr="00EB36C9">
        <w:rPr>
          <w:rFonts w:ascii="Times New Roman" w:hAnsi="Times New Roman" w:cs="Times New Roman"/>
          <w:sz w:val="24"/>
          <w:szCs w:val="24"/>
        </w:rPr>
        <w:br/>
        <w:t xml:space="preserve">v. DA 5% of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Bsal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for all and IT 13% of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Bsal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if it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Gsal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is more than 20,000.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6C9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B36C9">
        <w:rPr>
          <w:rFonts w:ascii="Times New Roman" w:hAnsi="Times New Roman" w:cs="Times New Roman"/>
          <w:sz w:val="24"/>
          <w:szCs w:val="24"/>
        </w:rPr>
        <w:br/>
        <w:t xml:space="preserve">vi. CIF 10% of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Bsal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if yearly income is less than 2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EB36C9">
        <w:rPr>
          <w:rFonts w:ascii="Times New Roman" w:hAnsi="Times New Roman" w:cs="Times New Roman"/>
          <w:sz w:val="24"/>
          <w:szCs w:val="24"/>
        </w:rPr>
        <w:t>. [1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B36C9">
        <w:rPr>
          <w:rFonts w:ascii="Times New Roman" w:hAnsi="Times New Roman" w:cs="Times New Roman"/>
          <w:sz w:val="24"/>
          <w:szCs w:val="24"/>
        </w:rPr>
        <w:br/>
        <w:t xml:space="preserve">vii.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Gsal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=sum of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Bsal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>,TA,DA,HRA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6C9">
        <w:rPr>
          <w:rFonts w:ascii="Times New Roman" w:hAnsi="Times New Roman" w:cs="Times New Roman"/>
          <w:sz w:val="24"/>
          <w:szCs w:val="24"/>
        </w:rPr>
        <w:t xml:space="preserve"> [.5]</w:t>
      </w:r>
      <w:r w:rsidRPr="00EB36C9">
        <w:rPr>
          <w:rFonts w:ascii="Times New Roman" w:hAnsi="Times New Roman" w:cs="Times New Roman"/>
          <w:sz w:val="24"/>
          <w:szCs w:val="24"/>
        </w:rPr>
        <w:br/>
        <w:t xml:space="preserve">viii.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Tded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>=Sum of PF</w:t>
      </w:r>
      <w:proofErr w:type="gramStart"/>
      <w:r w:rsidRPr="00EB36C9">
        <w:rPr>
          <w:rFonts w:ascii="Times New Roman" w:hAnsi="Times New Roman" w:cs="Times New Roman"/>
          <w:sz w:val="24"/>
          <w:szCs w:val="24"/>
        </w:rPr>
        <w:t>,IT,CIF</w:t>
      </w:r>
      <w:proofErr w:type="gramEnd"/>
      <w:r w:rsidRPr="00EB3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6C9">
        <w:rPr>
          <w:rFonts w:ascii="Times New Roman" w:hAnsi="Times New Roman" w:cs="Times New Roman"/>
          <w:sz w:val="24"/>
          <w:szCs w:val="24"/>
        </w:rPr>
        <w:t>[.5]</w:t>
      </w:r>
      <w:r w:rsidRPr="00EB36C9">
        <w:rPr>
          <w:rFonts w:ascii="Times New Roman" w:hAnsi="Times New Roman" w:cs="Times New Roman"/>
          <w:sz w:val="24"/>
          <w:szCs w:val="24"/>
        </w:rPr>
        <w:br/>
        <w:t xml:space="preserve">ix.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Npay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=Difference of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Gsal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36C9">
        <w:rPr>
          <w:rFonts w:ascii="Times New Roman" w:hAnsi="Times New Roman" w:cs="Times New Roman"/>
          <w:sz w:val="24"/>
          <w:szCs w:val="24"/>
        </w:rPr>
        <w:t>Tded</w:t>
      </w:r>
      <w:proofErr w:type="spellEnd"/>
      <w:r w:rsidRPr="00EB3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6C9">
        <w:rPr>
          <w:rFonts w:ascii="Times New Roman" w:hAnsi="Times New Roman" w:cs="Times New Roman"/>
          <w:sz w:val="24"/>
          <w:szCs w:val="24"/>
        </w:rPr>
        <w:t>[.5]</w:t>
      </w:r>
    </w:p>
    <w:p w:rsidR="00EB36C9" w:rsidRPr="00EB36C9" w:rsidRDefault="00EB36C9" w:rsidP="00EB36C9">
      <w:pPr>
        <w:pStyle w:val="ListParagraph"/>
        <w:numPr>
          <w:ilvl w:val="1"/>
          <w:numId w:val="4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Differentiate between absolute and relative referencing in spreadsheet. [3]</w:t>
      </w:r>
    </w:p>
    <w:p w:rsidR="00EB36C9" w:rsidRPr="00EB36C9" w:rsidRDefault="00EB36C9" w:rsidP="00EB36C9">
      <w:pPr>
        <w:pStyle w:val="ListParagraph"/>
        <w:numPr>
          <w:ilvl w:val="0"/>
          <w:numId w:val="4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Write down the importance of OSI model? Explain all the layers of OSI.</w:t>
      </w:r>
    </w:p>
    <w:p w:rsidR="00EB36C9" w:rsidRPr="00EB36C9" w:rsidRDefault="00EB36C9" w:rsidP="00EB36C9">
      <w:pPr>
        <w:pStyle w:val="ListParagraph"/>
        <w:numPr>
          <w:ilvl w:val="0"/>
          <w:numId w:val="4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36C9">
        <w:rPr>
          <w:rFonts w:ascii="Times New Roman" w:hAnsi="Times New Roman" w:cs="Times New Roman"/>
          <w:sz w:val="24"/>
          <w:szCs w:val="24"/>
        </w:rPr>
        <w:t>Describe computer virus. Illustrate the types of computer virus.</w:t>
      </w:r>
    </w:p>
    <w:p w:rsidR="00EB36C9" w:rsidRPr="00EB36C9" w:rsidRDefault="00EB36C9" w:rsidP="006705FF">
      <w:pPr>
        <w:spacing w:after="0" w:line="216" w:lineRule="auto"/>
        <w:ind w:right="360"/>
        <w:rPr>
          <w:rFonts w:ascii="Times New Roman" w:hAnsi="Times New Roman"/>
          <w:iCs/>
          <w:sz w:val="20"/>
          <w:szCs w:val="20"/>
        </w:rPr>
      </w:pPr>
    </w:p>
    <w:sectPr w:rsidR="00EB36C9" w:rsidRPr="00EB36C9" w:rsidSect="004503EA">
      <w:pgSz w:w="8417" w:h="11909" w:orient="landscape" w:code="9"/>
      <w:pgMar w:top="432" w:right="432" w:bottom="18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41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A214A2B"/>
    <w:multiLevelType w:val="hybridMultilevel"/>
    <w:tmpl w:val="6C02EDDA"/>
    <w:lvl w:ilvl="0" w:tplc="2E721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351155"/>
    <w:multiLevelType w:val="hybridMultilevel"/>
    <w:tmpl w:val="98B26AF0"/>
    <w:lvl w:ilvl="0" w:tplc="ECECAA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854EB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A2C39"/>
    <w:multiLevelType w:val="hybridMultilevel"/>
    <w:tmpl w:val="6A70C04C"/>
    <w:lvl w:ilvl="0" w:tplc="CF1283B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214F"/>
    <w:multiLevelType w:val="hybridMultilevel"/>
    <w:tmpl w:val="31804F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7685"/>
    <w:multiLevelType w:val="hybridMultilevel"/>
    <w:tmpl w:val="2C5A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32207"/>
    <w:multiLevelType w:val="hybridMultilevel"/>
    <w:tmpl w:val="7DCA4B26"/>
    <w:lvl w:ilvl="0" w:tplc="D9E49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0A732A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C5A45"/>
    <w:multiLevelType w:val="hybridMultilevel"/>
    <w:tmpl w:val="2BDE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22D6"/>
    <w:multiLevelType w:val="hybridMultilevel"/>
    <w:tmpl w:val="5B728AB0"/>
    <w:lvl w:ilvl="0" w:tplc="724E7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FB6CA2"/>
    <w:multiLevelType w:val="hybridMultilevel"/>
    <w:tmpl w:val="B44081F2"/>
    <w:lvl w:ilvl="0" w:tplc="00BA5D7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D3361"/>
    <w:multiLevelType w:val="hybridMultilevel"/>
    <w:tmpl w:val="7B4C9798"/>
    <w:lvl w:ilvl="0" w:tplc="7B981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29779B"/>
    <w:multiLevelType w:val="hybridMultilevel"/>
    <w:tmpl w:val="DAC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F5213"/>
    <w:multiLevelType w:val="hybridMultilevel"/>
    <w:tmpl w:val="4C28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E0C19"/>
    <w:multiLevelType w:val="hybridMultilevel"/>
    <w:tmpl w:val="C46E2E02"/>
    <w:lvl w:ilvl="0" w:tplc="3090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BD6345"/>
    <w:multiLevelType w:val="hybridMultilevel"/>
    <w:tmpl w:val="DC728918"/>
    <w:lvl w:ilvl="0" w:tplc="CDD04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E416B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26EDF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24E39"/>
    <w:multiLevelType w:val="hybridMultilevel"/>
    <w:tmpl w:val="FEC6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0096D"/>
    <w:multiLevelType w:val="hybridMultilevel"/>
    <w:tmpl w:val="BEE27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D42F1"/>
    <w:multiLevelType w:val="hybridMultilevel"/>
    <w:tmpl w:val="D218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08758F"/>
    <w:multiLevelType w:val="hybridMultilevel"/>
    <w:tmpl w:val="4C7492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A1292"/>
    <w:multiLevelType w:val="hybridMultilevel"/>
    <w:tmpl w:val="53AEA1F8"/>
    <w:lvl w:ilvl="0" w:tplc="87BEF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651AF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F535E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733AC5"/>
    <w:multiLevelType w:val="hybridMultilevel"/>
    <w:tmpl w:val="34A0452C"/>
    <w:lvl w:ilvl="0" w:tplc="CEF068F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A4DE3"/>
    <w:multiLevelType w:val="hybridMultilevel"/>
    <w:tmpl w:val="8BFA90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43700F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>
    <w:nsid w:val="5BAC2352"/>
    <w:multiLevelType w:val="hybridMultilevel"/>
    <w:tmpl w:val="CEB819C4"/>
    <w:lvl w:ilvl="0" w:tplc="D6CCD2B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CD31E0"/>
    <w:multiLevelType w:val="hybridMultilevel"/>
    <w:tmpl w:val="508A1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0F43AE5"/>
    <w:multiLevelType w:val="hybridMultilevel"/>
    <w:tmpl w:val="09D6B6DC"/>
    <w:lvl w:ilvl="0" w:tplc="C0644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3A1443"/>
    <w:multiLevelType w:val="hybridMultilevel"/>
    <w:tmpl w:val="E76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1250A"/>
    <w:multiLevelType w:val="hybridMultilevel"/>
    <w:tmpl w:val="FC5C03B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B62F8"/>
    <w:multiLevelType w:val="hybridMultilevel"/>
    <w:tmpl w:val="67CEE5CE"/>
    <w:lvl w:ilvl="0" w:tplc="FB4E7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B44199"/>
    <w:multiLevelType w:val="hybridMultilevel"/>
    <w:tmpl w:val="8E3A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B4877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>
    <w:nsid w:val="71FB7D9F"/>
    <w:multiLevelType w:val="hybridMultilevel"/>
    <w:tmpl w:val="AC246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DEEF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6027527"/>
    <w:multiLevelType w:val="hybridMultilevel"/>
    <w:tmpl w:val="FEAE15DE"/>
    <w:lvl w:ilvl="0" w:tplc="334442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1"/>
  </w:num>
  <w:num w:numId="3">
    <w:abstractNumId w:val="27"/>
  </w:num>
  <w:num w:numId="4">
    <w:abstractNumId w:val="39"/>
  </w:num>
  <w:num w:numId="5">
    <w:abstractNumId w:val="19"/>
  </w:num>
  <w:num w:numId="6">
    <w:abstractNumId w:val="5"/>
  </w:num>
  <w:num w:numId="7">
    <w:abstractNumId w:val="33"/>
  </w:num>
  <w:num w:numId="8">
    <w:abstractNumId w:val="21"/>
  </w:num>
  <w:num w:numId="9">
    <w:abstractNumId w:val="11"/>
  </w:num>
  <w:num w:numId="10">
    <w:abstractNumId w:val="40"/>
  </w:num>
  <w:num w:numId="11">
    <w:abstractNumId w:val="36"/>
  </w:num>
  <w:num w:numId="12">
    <w:abstractNumId w:val="25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"/>
  </w:num>
  <w:num w:numId="18">
    <w:abstractNumId w:val="38"/>
  </w:num>
  <w:num w:numId="19">
    <w:abstractNumId w:val="16"/>
  </w:num>
  <w:num w:numId="20">
    <w:abstractNumId w:val="17"/>
  </w:num>
  <w:num w:numId="21">
    <w:abstractNumId w:val="9"/>
  </w:num>
  <w:num w:numId="22">
    <w:abstractNumId w:val="24"/>
  </w:num>
  <w:num w:numId="23">
    <w:abstractNumId w:val="12"/>
  </w:num>
  <w:num w:numId="24">
    <w:abstractNumId w:val="22"/>
  </w:num>
  <w:num w:numId="25">
    <w:abstractNumId w:val="32"/>
  </w:num>
  <w:num w:numId="26">
    <w:abstractNumId w:val="35"/>
  </w:num>
  <w:num w:numId="27">
    <w:abstractNumId w:val="18"/>
  </w:num>
  <w:num w:numId="28">
    <w:abstractNumId w:val="7"/>
  </w:num>
  <w:num w:numId="29">
    <w:abstractNumId w:val="13"/>
  </w:num>
  <w:num w:numId="30">
    <w:abstractNumId w:val="15"/>
  </w:num>
  <w:num w:numId="31">
    <w:abstractNumId w:val="37"/>
  </w:num>
  <w:num w:numId="32">
    <w:abstractNumId w:val="10"/>
  </w:num>
  <w:num w:numId="33">
    <w:abstractNumId w:val="34"/>
  </w:num>
  <w:num w:numId="34">
    <w:abstractNumId w:val="23"/>
  </w:num>
  <w:num w:numId="35">
    <w:abstractNumId w:val="4"/>
  </w:num>
  <w:num w:numId="36">
    <w:abstractNumId w:val="26"/>
  </w:num>
  <w:num w:numId="37">
    <w:abstractNumId w:val="20"/>
  </w:num>
  <w:num w:numId="38">
    <w:abstractNumId w:val="28"/>
  </w:num>
  <w:num w:numId="39">
    <w:abstractNumId w:val="41"/>
  </w:num>
  <w:num w:numId="40">
    <w:abstractNumId w:val="30"/>
  </w:num>
  <w:num w:numId="41">
    <w:abstractNumId w:val="1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B0CB8"/>
    <w:rsid w:val="000D3A13"/>
    <w:rsid w:val="000E3A94"/>
    <w:rsid w:val="00112735"/>
    <w:rsid w:val="00166681"/>
    <w:rsid w:val="001A3494"/>
    <w:rsid w:val="001C321C"/>
    <w:rsid w:val="001C58E1"/>
    <w:rsid w:val="001E7DC3"/>
    <w:rsid w:val="002021AF"/>
    <w:rsid w:val="00221838"/>
    <w:rsid w:val="00232899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5D8F"/>
    <w:rsid w:val="003A25C7"/>
    <w:rsid w:val="003A7FAA"/>
    <w:rsid w:val="003C1DFB"/>
    <w:rsid w:val="003C60FE"/>
    <w:rsid w:val="003D701B"/>
    <w:rsid w:val="00431262"/>
    <w:rsid w:val="00436224"/>
    <w:rsid w:val="004503EA"/>
    <w:rsid w:val="00455CB6"/>
    <w:rsid w:val="00455FC2"/>
    <w:rsid w:val="0047263D"/>
    <w:rsid w:val="004776CA"/>
    <w:rsid w:val="00495C34"/>
    <w:rsid w:val="004C5724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B3F6E"/>
    <w:rsid w:val="005B681A"/>
    <w:rsid w:val="005C4F4B"/>
    <w:rsid w:val="005C6E06"/>
    <w:rsid w:val="005D7BA8"/>
    <w:rsid w:val="006032B9"/>
    <w:rsid w:val="00637A54"/>
    <w:rsid w:val="00667EE6"/>
    <w:rsid w:val="006705FF"/>
    <w:rsid w:val="00672EF9"/>
    <w:rsid w:val="00674E0F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B5BE5"/>
    <w:rsid w:val="007B72D3"/>
    <w:rsid w:val="007F4895"/>
    <w:rsid w:val="00806C90"/>
    <w:rsid w:val="00824D64"/>
    <w:rsid w:val="008268DD"/>
    <w:rsid w:val="008360EF"/>
    <w:rsid w:val="00862435"/>
    <w:rsid w:val="0087254B"/>
    <w:rsid w:val="00893117"/>
    <w:rsid w:val="008E472C"/>
    <w:rsid w:val="00905615"/>
    <w:rsid w:val="0091532C"/>
    <w:rsid w:val="00915FA0"/>
    <w:rsid w:val="00933516"/>
    <w:rsid w:val="00950C44"/>
    <w:rsid w:val="0096000C"/>
    <w:rsid w:val="009C63B6"/>
    <w:rsid w:val="009C6839"/>
    <w:rsid w:val="009E30A8"/>
    <w:rsid w:val="009E6C21"/>
    <w:rsid w:val="00A152AC"/>
    <w:rsid w:val="00A21006"/>
    <w:rsid w:val="00A4677A"/>
    <w:rsid w:val="00A500D7"/>
    <w:rsid w:val="00A70717"/>
    <w:rsid w:val="00A80DAC"/>
    <w:rsid w:val="00A84A37"/>
    <w:rsid w:val="00AB3C84"/>
    <w:rsid w:val="00AC6EF8"/>
    <w:rsid w:val="00AD0A23"/>
    <w:rsid w:val="00AF0D79"/>
    <w:rsid w:val="00B018DB"/>
    <w:rsid w:val="00B03D68"/>
    <w:rsid w:val="00B07AB9"/>
    <w:rsid w:val="00B87D7D"/>
    <w:rsid w:val="00B937CE"/>
    <w:rsid w:val="00BC2608"/>
    <w:rsid w:val="00BD4ABF"/>
    <w:rsid w:val="00C06CBC"/>
    <w:rsid w:val="00C30787"/>
    <w:rsid w:val="00C34FC1"/>
    <w:rsid w:val="00C36755"/>
    <w:rsid w:val="00C42859"/>
    <w:rsid w:val="00C54AF7"/>
    <w:rsid w:val="00C73575"/>
    <w:rsid w:val="00C74FFC"/>
    <w:rsid w:val="00C76AA6"/>
    <w:rsid w:val="00C9425E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215C"/>
    <w:rsid w:val="00E11003"/>
    <w:rsid w:val="00E15B7E"/>
    <w:rsid w:val="00E16DC7"/>
    <w:rsid w:val="00E35F28"/>
    <w:rsid w:val="00E41DB2"/>
    <w:rsid w:val="00E4679E"/>
    <w:rsid w:val="00E50B63"/>
    <w:rsid w:val="00E55D3C"/>
    <w:rsid w:val="00E73554"/>
    <w:rsid w:val="00E73966"/>
    <w:rsid w:val="00E96DF3"/>
    <w:rsid w:val="00EA3239"/>
    <w:rsid w:val="00EA5D15"/>
    <w:rsid w:val="00EB36C9"/>
    <w:rsid w:val="00EB46F9"/>
    <w:rsid w:val="00EC4950"/>
    <w:rsid w:val="00EF3798"/>
    <w:rsid w:val="00F2522B"/>
    <w:rsid w:val="00F402F2"/>
    <w:rsid w:val="00F8402F"/>
    <w:rsid w:val="00F904EE"/>
    <w:rsid w:val="00F9551F"/>
    <w:rsid w:val="00FB3A75"/>
    <w:rsid w:val="00FB4385"/>
    <w:rsid w:val="00FC7DA5"/>
    <w:rsid w:val="00FD296F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D2961-5753-4B15-9D37-141CD5DE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4</cp:revision>
  <cp:lastPrinted>2019-03-27T01:34:00Z</cp:lastPrinted>
  <dcterms:created xsi:type="dcterms:W3CDTF">2019-03-27T01:49:00Z</dcterms:created>
  <dcterms:modified xsi:type="dcterms:W3CDTF">2019-03-27T02:03:00Z</dcterms:modified>
</cp:coreProperties>
</file>