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B4D51" w14:textId="49B8705D" w:rsidR="00902DCD" w:rsidRDefault="00902DCD">
      <w:pPr>
        <w:rPr>
          <w:sz w:val="28"/>
          <w:szCs w:val="28"/>
        </w:rPr>
      </w:pPr>
      <w:r w:rsidRPr="0018445D">
        <w:rPr>
          <w:sz w:val="28"/>
          <w:szCs w:val="28"/>
        </w:rPr>
        <w:t>Adaptive Query Execution (AQE) is one of the greatest features of Spark 3.0 which reoptimizes and adjusts query plans based on runtime statistics collected during the execution of the query.</w:t>
      </w:r>
    </w:p>
    <w:p w14:paraId="43BB6BC3" w14:textId="0821F8BA" w:rsidR="009D7844" w:rsidRDefault="009D7844">
      <w:pPr>
        <w:rPr>
          <w:sz w:val="28"/>
          <w:szCs w:val="28"/>
        </w:rPr>
      </w:pPr>
    </w:p>
    <w:p w14:paraId="5112648A" w14:textId="77777777" w:rsidR="009D7844" w:rsidRPr="009D7844" w:rsidRDefault="009D7844" w:rsidP="009D7844">
      <w:pPr>
        <w:rPr>
          <w:sz w:val="28"/>
          <w:szCs w:val="28"/>
        </w:rPr>
      </w:pPr>
      <w:r w:rsidRPr="009D7844">
        <w:rPr>
          <w:sz w:val="28"/>
          <w:szCs w:val="28"/>
        </w:rPr>
        <w:t>Adaptive Query Execution (AQE) is one of the greatest features of Spark 3.0 which reoptimizes and adjusts query plans based on runtime statistics collected during the execution of the query.</w:t>
      </w:r>
    </w:p>
    <w:p w14:paraId="1A4FA5BB" w14:textId="49A7D1DB" w:rsidR="009D7844" w:rsidRPr="0018445D" w:rsidRDefault="009D7844" w:rsidP="009D7844">
      <w:pPr>
        <w:rPr>
          <w:sz w:val="28"/>
          <w:szCs w:val="28"/>
        </w:rPr>
      </w:pPr>
      <w:r w:rsidRPr="009D7844">
        <w:rPr>
          <w:sz w:val="28"/>
          <w:szCs w:val="28"/>
        </w:rPr>
        <w:t>Prior to 3.0, Spark does the single-pass optimization by creating an execution plan (set of rules) before the query starts executing, once execution starts it sticks with the plan and starts executing the rules it created in the plan and doesn’t do any further optimization which is based on the metrics it collects during each stage.</w:t>
      </w:r>
    </w:p>
    <w:p w14:paraId="18376485" w14:textId="20181291" w:rsidR="00902DCD" w:rsidRDefault="00902DCD">
      <w:pPr>
        <w:rPr>
          <w:rFonts w:ascii="Open Sans" w:hAnsi="Open Sans" w:cs="Open Sans"/>
          <w:color w:val="000000"/>
          <w:spacing w:val="15"/>
          <w:sz w:val="23"/>
          <w:szCs w:val="23"/>
          <w:shd w:val="clear" w:color="auto" w:fill="F9F9F9"/>
        </w:rPr>
      </w:pPr>
    </w:p>
    <w:p w14:paraId="60C7936F" w14:textId="77777777" w:rsidR="00902DCD" w:rsidRPr="00902DCD" w:rsidRDefault="00902DCD" w:rsidP="0018445D">
      <w:pPr>
        <w:rPr>
          <w:b/>
          <w:bCs/>
          <w:sz w:val="28"/>
          <w:szCs w:val="28"/>
        </w:rPr>
      </w:pPr>
      <w:r w:rsidRPr="00902DCD">
        <w:rPr>
          <w:b/>
          <w:bCs/>
          <w:sz w:val="28"/>
          <w:szCs w:val="28"/>
        </w:rPr>
        <w:t>How Query Executes Prior to Spark 3.0</w:t>
      </w:r>
    </w:p>
    <w:p w14:paraId="636FF9A4" w14:textId="77777777" w:rsidR="00902DCD" w:rsidRPr="00902DCD" w:rsidRDefault="00902DCD" w:rsidP="0018445D">
      <w:pPr>
        <w:rPr>
          <w:sz w:val="28"/>
          <w:szCs w:val="28"/>
        </w:rPr>
      </w:pPr>
      <w:r w:rsidRPr="00902DCD">
        <w:rPr>
          <w:sz w:val="28"/>
          <w:szCs w:val="28"/>
        </w:rPr>
        <w:t>Prior to 3.0, Spark does the single-pass optimization by creating an execution plan (set of rules) before the query starts executing, once execution starts it sticks with the plan and starts executing the rules it created in the plan and doesn’t do any further optimization which is based on the metrics it collects during each stage.</w:t>
      </w:r>
    </w:p>
    <w:p w14:paraId="568D0CC1" w14:textId="6AF3CB3D" w:rsidR="00902DCD" w:rsidRDefault="00902DCD"/>
    <w:p w14:paraId="25C8D13B" w14:textId="7E9D7629" w:rsidR="00902DCD" w:rsidRDefault="00902DCD">
      <w:r>
        <w:rPr>
          <w:noProof/>
        </w:rPr>
        <w:drawing>
          <wp:inline distT="0" distB="0" distL="0" distR="0" wp14:anchorId="0B57CFCD" wp14:editId="33BF42AE">
            <wp:extent cx="5943600" cy="1365885"/>
            <wp:effectExtent l="0" t="0" r="0" b="5715"/>
            <wp:docPr id="1" name="Picture 1" descr="Spark Adaptive Query 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rk Adaptive Query Execu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365885"/>
                    </a:xfrm>
                    <a:prstGeom prst="rect">
                      <a:avLst/>
                    </a:prstGeom>
                    <a:noFill/>
                    <a:ln>
                      <a:noFill/>
                    </a:ln>
                  </pic:spPr>
                </pic:pic>
              </a:graphicData>
            </a:graphic>
          </wp:inline>
        </w:drawing>
      </w:r>
    </w:p>
    <w:p w14:paraId="79CAEF8A" w14:textId="795469A8" w:rsidR="00510D65" w:rsidRPr="0078469F" w:rsidRDefault="00510D65">
      <w:pPr>
        <w:rPr>
          <w:sz w:val="28"/>
          <w:szCs w:val="28"/>
        </w:rPr>
      </w:pPr>
    </w:p>
    <w:p w14:paraId="493712B4" w14:textId="488B8585" w:rsidR="00510D65" w:rsidRPr="00461EA5" w:rsidRDefault="00510D65" w:rsidP="00461EA5">
      <w:pPr>
        <w:pStyle w:val="ListParagraph"/>
        <w:numPr>
          <w:ilvl w:val="0"/>
          <w:numId w:val="5"/>
        </w:numPr>
        <w:rPr>
          <w:sz w:val="28"/>
          <w:szCs w:val="28"/>
        </w:rPr>
      </w:pPr>
      <w:r w:rsidRPr="00461EA5">
        <w:rPr>
          <w:sz w:val="28"/>
          <w:szCs w:val="28"/>
        </w:rPr>
        <w:t>First, Spark parses the query and creates the Unresolved Logical Plan</w:t>
      </w:r>
    </w:p>
    <w:p w14:paraId="60D5640C" w14:textId="77777777" w:rsidR="00510D65" w:rsidRPr="00510D65" w:rsidRDefault="00510D65" w:rsidP="00461EA5">
      <w:pPr>
        <w:ind w:firstLine="720"/>
        <w:rPr>
          <w:sz w:val="28"/>
          <w:szCs w:val="28"/>
        </w:rPr>
      </w:pPr>
      <w:r w:rsidRPr="00510D65">
        <w:rPr>
          <w:sz w:val="28"/>
          <w:szCs w:val="28"/>
        </w:rPr>
        <w:t>Validates the syntax of the query.</w:t>
      </w:r>
    </w:p>
    <w:p w14:paraId="756C0655" w14:textId="77777777" w:rsidR="00510D65" w:rsidRPr="00510D65" w:rsidRDefault="00510D65" w:rsidP="00461EA5">
      <w:pPr>
        <w:ind w:left="720" w:firstLine="720"/>
        <w:rPr>
          <w:sz w:val="28"/>
          <w:szCs w:val="28"/>
        </w:rPr>
      </w:pPr>
      <w:r w:rsidRPr="00510D65">
        <w:rPr>
          <w:sz w:val="28"/>
          <w:szCs w:val="28"/>
        </w:rPr>
        <w:t>Doesn’t validate the semantics meaning column name existence, data types.</w:t>
      </w:r>
    </w:p>
    <w:p w14:paraId="4C3BF33F" w14:textId="2ED91876" w:rsidR="00510D65" w:rsidRPr="00461EA5" w:rsidRDefault="00510D65" w:rsidP="00461EA5">
      <w:pPr>
        <w:pStyle w:val="ListParagraph"/>
        <w:numPr>
          <w:ilvl w:val="0"/>
          <w:numId w:val="5"/>
        </w:numPr>
        <w:rPr>
          <w:sz w:val="28"/>
          <w:szCs w:val="28"/>
        </w:rPr>
      </w:pPr>
      <w:r w:rsidRPr="00461EA5">
        <w:rPr>
          <w:sz w:val="28"/>
          <w:szCs w:val="28"/>
        </w:rPr>
        <w:lastRenderedPageBreak/>
        <w:t>Analysis: Using the Catalyst, it converts the Unresolved Logical Plan to Resolved Logical Plan </w:t>
      </w:r>
      <w:proofErr w:type="spellStart"/>
      <w:r w:rsidRPr="00461EA5">
        <w:rPr>
          <w:sz w:val="28"/>
          <w:szCs w:val="28"/>
        </w:rPr>
        <w:t>a.k.a</w:t>
      </w:r>
      <w:proofErr w:type="spellEnd"/>
      <w:r w:rsidRPr="00461EA5">
        <w:rPr>
          <w:sz w:val="28"/>
          <w:szCs w:val="28"/>
        </w:rPr>
        <w:t xml:space="preserve"> Logical Plan.</w:t>
      </w:r>
    </w:p>
    <w:p w14:paraId="32EFA835" w14:textId="77777777" w:rsidR="00510D65" w:rsidRPr="00510D65" w:rsidRDefault="00510D65" w:rsidP="008E1CC9">
      <w:pPr>
        <w:ind w:left="360" w:firstLine="720"/>
        <w:rPr>
          <w:sz w:val="28"/>
          <w:szCs w:val="28"/>
        </w:rPr>
      </w:pPr>
      <w:r w:rsidRPr="00510D65">
        <w:rPr>
          <w:sz w:val="28"/>
          <w:szCs w:val="28"/>
        </w:rPr>
        <w:t>The catalog contains the column names and data types, during this step, it validates the columns mentioned in a query with catalog.</w:t>
      </w:r>
    </w:p>
    <w:p w14:paraId="2F14B772" w14:textId="2CD556F2" w:rsidR="00510D65" w:rsidRPr="008E1CC9" w:rsidRDefault="00510D65" w:rsidP="008E1CC9">
      <w:pPr>
        <w:pStyle w:val="ListParagraph"/>
        <w:numPr>
          <w:ilvl w:val="0"/>
          <w:numId w:val="5"/>
        </w:numPr>
        <w:rPr>
          <w:sz w:val="28"/>
          <w:szCs w:val="28"/>
        </w:rPr>
      </w:pPr>
      <w:r w:rsidRPr="008E1CC9">
        <w:rPr>
          <w:sz w:val="28"/>
          <w:szCs w:val="28"/>
        </w:rPr>
        <w:t>Optimization: Converts Logical Plan into Optimized Logical Plan.</w:t>
      </w:r>
    </w:p>
    <w:p w14:paraId="48CE611D" w14:textId="7EDAF8AD" w:rsidR="00510D65" w:rsidRPr="008E1CC9" w:rsidRDefault="00510D65" w:rsidP="008E1CC9">
      <w:pPr>
        <w:pStyle w:val="ListParagraph"/>
        <w:numPr>
          <w:ilvl w:val="0"/>
          <w:numId w:val="5"/>
        </w:numPr>
        <w:rPr>
          <w:sz w:val="28"/>
          <w:szCs w:val="28"/>
        </w:rPr>
      </w:pPr>
      <w:r w:rsidRPr="008E1CC9">
        <w:rPr>
          <w:sz w:val="28"/>
          <w:szCs w:val="28"/>
        </w:rPr>
        <w:t>Planner: Now it creates One or More Physical Plans from an optimized Logical plan.</w:t>
      </w:r>
    </w:p>
    <w:p w14:paraId="30706110" w14:textId="2BF08E36" w:rsidR="00510D65" w:rsidRPr="008E1CC9" w:rsidRDefault="00510D65" w:rsidP="008E1CC9">
      <w:pPr>
        <w:pStyle w:val="ListParagraph"/>
        <w:numPr>
          <w:ilvl w:val="0"/>
          <w:numId w:val="5"/>
        </w:numPr>
        <w:rPr>
          <w:sz w:val="28"/>
          <w:szCs w:val="28"/>
        </w:rPr>
      </w:pPr>
      <w:r w:rsidRPr="008E1CC9">
        <w:rPr>
          <w:sz w:val="28"/>
          <w:szCs w:val="28"/>
        </w:rPr>
        <w:t>Cost Model: In this phase, calculates the cost for each Physical plan and select the Best Physical Plan.</w:t>
      </w:r>
    </w:p>
    <w:p w14:paraId="6248803F" w14:textId="716C2DE6" w:rsidR="00510D65" w:rsidRPr="008E1CC9" w:rsidRDefault="00510D65" w:rsidP="008E1CC9">
      <w:pPr>
        <w:pStyle w:val="ListParagraph"/>
        <w:numPr>
          <w:ilvl w:val="0"/>
          <w:numId w:val="5"/>
        </w:numPr>
        <w:rPr>
          <w:sz w:val="28"/>
          <w:szCs w:val="28"/>
        </w:rPr>
      </w:pPr>
      <w:r w:rsidRPr="008E1CC9">
        <w:rPr>
          <w:sz w:val="28"/>
          <w:szCs w:val="28"/>
        </w:rPr>
        <w:t>RDD Generation: RDD’s are generated, this is the final phase of query optimization which generates RDD in Java bytecode.</w:t>
      </w:r>
    </w:p>
    <w:p w14:paraId="126CDE23" w14:textId="41C7F922" w:rsidR="00510D65" w:rsidRDefault="00510D65" w:rsidP="00F86674">
      <w:pPr>
        <w:ind w:firstLine="720"/>
        <w:rPr>
          <w:sz w:val="28"/>
          <w:szCs w:val="28"/>
        </w:rPr>
      </w:pPr>
      <w:r w:rsidRPr="00510D65">
        <w:rPr>
          <w:sz w:val="28"/>
          <w:szCs w:val="28"/>
        </w:rPr>
        <w:t>Once RDD’s are generated in Byte code, the Spark execution engine executes the transformations and action.</w:t>
      </w:r>
    </w:p>
    <w:p w14:paraId="2FAD5489" w14:textId="77777777" w:rsidR="00003213" w:rsidRPr="00510D65" w:rsidRDefault="00003213" w:rsidP="00F86674">
      <w:pPr>
        <w:ind w:firstLine="720"/>
        <w:rPr>
          <w:sz w:val="28"/>
          <w:szCs w:val="28"/>
        </w:rPr>
      </w:pPr>
    </w:p>
    <w:p w14:paraId="36663ADB" w14:textId="0B019A5E" w:rsidR="00510D65" w:rsidRPr="0078469F" w:rsidRDefault="00D436EB">
      <w:pPr>
        <w:rPr>
          <w:sz w:val="28"/>
          <w:szCs w:val="28"/>
        </w:rPr>
      </w:pPr>
      <w:r w:rsidRPr="0078469F">
        <w:rPr>
          <w:sz w:val="28"/>
          <w:szCs w:val="28"/>
        </w:rPr>
        <w:t>Adaptive Query Optimization in Spark 3.0, reoptimizes and adjusts query plans based on runtime metrics collected during the execution of the query, this re-optimization of the execution plan happens after each stage of the query as stage gives the right place to do re-optimization.</w:t>
      </w:r>
    </w:p>
    <w:p w14:paraId="578BC79D" w14:textId="2875A61B" w:rsidR="00D436EB" w:rsidRPr="0078469F" w:rsidRDefault="00D436EB">
      <w:pPr>
        <w:rPr>
          <w:sz w:val="28"/>
          <w:szCs w:val="28"/>
        </w:rPr>
      </w:pPr>
    </w:p>
    <w:p w14:paraId="7ED79A0B" w14:textId="77777777" w:rsidR="00B71136" w:rsidRPr="00B71136" w:rsidRDefault="00B71136" w:rsidP="0078469F">
      <w:pPr>
        <w:rPr>
          <w:sz w:val="28"/>
          <w:szCs w:val="28"/>
        </w:rPr>
      </w:pPr>
      <w:r w:rsidRPr="00B71136">
        <w:rPr>
          <w:sz w:val="28"/>
          <w:szCs w:val="28"/>
        </w:rPr>
        <w:t>With each major release of Spark, it’s been introducing a new </w:t>
      </w:r>
      <w:hyperlink r:id="rId6" w:history="1">
        <w:r w:rsidRPr="00B71136">
          <w:rPr>
            <w:sz w:val="28"/>
            <w:szCs w:val="28"/>
          </w:rPr>
          <w:t>optimization</w:t>
        </w:r>
      </w:hyperlink>
      <w:r w:rsidRPr="00B71136">
        <w:rPr>
          <w:sz w:val="28"/>
          <w:szCs w:val="28"/>
        </w:rPr>
        <w:t> features in order to better execute the query to achieve the greater performance.</w:t>
      </w:r>
    </w:p>
    <w:p w14:paraId="303DA1B7" w14:textId="77777777" w:rsidR="00B71136" w:rsidRPr="00B71136" w:rsidRDefault="00B71136" w:rsidP="0078469F">
      <w:pPr>
        <w:rPr>
          <w:sz w:val="28"/>
          <w:szCs w:val="28"/>
        </w:rPr>
      </w:pPr>
      <w:r w:rsidRPr="00B71136">
        <w:rPr>
          <w:sz w:val="28"/>
          <w:szCs w:val="28"/>
        </w:rPr>
        <w:t>Spark 1.x – Introduced Catalyst Optimizer and Tungsten Execution Engine</w:t>
      </w:r>
    </w:p>
    <w:p w14:paraId="4771BDED" w14:textId="77777777" w:rsidR="00B71136" w:rsidRPr="00B71136" w:rsidRDefault="00B71136" w:rsidP="0078469F">
      <w:pPr>
        <w:rPr>
          <w:sz w:val="28"/>
          <w:szCs w:val="28"/>
        </w:rPr>
      </w:pPr>
      <w:r w:rsidRPr="00B71136">
        <w:rPr>
          <w:sz w:val="28"/>
          <w:szCs w:val="28"/>
        </w:rPr>
        <w:t>Spark 2.x – Added Cost-Based Optimizer </w:t>
      </w:r>
    </w:p>
    <w:p w14:paraId="718FFBC5" w14:textId="77777777" w:rsidR="00B71136" w:rsidRPr="00B71136" w:rsidRDefault="00B71136" w:rsidP="0078469F">
      <w:pPr>
        <w:rPr>
          <w:sz w:val="28"/>
          <w:szCs w:val="28"/>
        </w:rPr>
      </w:pPr>
      <w:r w:rsidRPr="00B71136">
        <w:rPr>
          <w:sz w:val="28"/>
          <w:szCs w:val="28"/>
        </w:rPr>
        <w:t>Spark 3.0 – Now added Adaptive Query Execution</w:t>
      </w:r>
    </w:p>
    <w:p w14:paraId="44722C01" w14:textId="4ED301FB" w:rsidR="00D436EB" w:rsidRPr="0078469F" w:rsidRDefault="00D436EB">
      <w:pPr>
        <w:rPr>
          <w:sz w:val="28"/>
          <w:szCs w:val="28"/>
        </w:rPr>
      </w:pPr>
    </w:p>
    <w:p w14:paraId="0FFFE256" w14:textId="71F53141" w:rsidR="005A4615" w:rsidRPr="0078469F" w:rsidRDefault="00AA1030">
      <w:pPr>
        <w:rPr>
          <w:sz w:val="28"/>
          <w:szCs w:val="28"/>
        </w:rPr>
      </w:pPr>
      <w:r w:rsidRPr="0078469F">
        <w:rPr>
          <w:sz w:val="28"/>
          <w:szCs w:val="28"/>
        </w:rPr>
        <w:t>Adaptive Query Execution is disabled by default. In order to enable set spark.sql.adaptive.enabled configuration property to true. Besides this property, you also need to enable the AQE feature you going to use that are explained later in the section.</w:t>
      </w:r>
    </w:p>
    <w:p w14:paraId="2E299AEC" w14:textId="77777777" w:rsidR="00AA1030" w:rsidRPr="0078469F" w:rsidRDefault="00AA1030" w:rsidP="00AA1030">
      <w:pPr>
        <w:rPr>
          <w:sz w:val="28"/>
          <w:szCs w:val="28"/>
        </w:rPr>
      </w:pPr>
    </w:p>
    <w:p w14:paraId="666F7F0D" w14:textId="44088318" w:rsidR="00AA1030" w:rsidRPr="00861726" w:rsidRDefault="00AA1030" w:rsidP="00AA1030">
      <w:pPr>
        <w:rPr>
          <w:b/>
          <w:bCs/>
          <w:sz w:val="28"/>
          <w:szCs w:val="28"/>
        </w:rPr>
      </w:pPr>
      <w:r w:rsidRPr="00861726">
        <w:rPr>
          <w:b/>
          <w:bCs/>
          <w:sz w:val="28"/>
          <w:szCs w:val="28"/>
        </w:rPr>
        <w:t>spark.conf.set("spark.sql.adaptive.enabled",true)</w:t>
      </w:r>
    </w:p>
    <w:p w14:paraId="5A64FF3D" w14:textId="77777777" w:rsidR="005D34C3" w:rsidRPr="005D34C3" w:rsidRDefault="005D34C3" w:rsidP="0078469F">
      <w:pPr>
        <w:rPr>
          <w:sz w:val="28"/>
          <w:szCs w:val="28"/>
        </w:rPr>
      </w:pPr>
      <w:r w:rsidRPr="005D34C3">
        <w:rPr>
          <w:sz w:val="28"/>
          <w:szCs w:val="28"/>
        </w:rPr>
        <w:t>Spark 3.0 comes with three major features in AQE.</w:t>
      </w:r>
    </w:p>
    <w:p w14:paraId="6FA0A6C4" w14:textId="4C081901" w:rsidR="005D34C3" w:rsidRPr="00D7566C" w:rsidRDefault="005D34C3" w:rsidP="00D7566C">
      <w:pPr>
        <w:pStyle w:val="ListParagraph"/>
        <w:numPr>
          <w:ilvl w:val="0"/>
          <w:numId w:val="6"/>
        </w:numPr>
        <w:rPr>
          <w:sz w:val="28"/>
          <w:szCs w:val="28"/>
        </w:rPr>
      </w:pPr>
      <w:r w:rsidRPr="00D7566C">
        <w:rPr>
          <w:sz w:val="28"/>
          <w:szCs w:val="28"/>
        </w:rPr>
        <w:t>Reducing Post-shuffle Partitions.</w:t>
      </w:r>
    </w:p>
    <w:p w14:paraId="012AA4B8" w14:textId="7F341464" w:rsidR="005D34C3" w:rsidRPr="00D7566C" w:rsidRDefault="005D34C3" w:rsidP="00D7566C">
      <w:pPr>
        <w:pStyle w:val="ListParagraph"/>
        <w:numPr>
          <w:ilvl w:val="0"/>
          <w:numId w:val="6"/>
        </w:numPr>
        <w:rPr>
          <w:sz w:val="28"/>
          <w:szCs w:val="28"/>
        </w:rPr>
      </w:pPr>
      <w:r w:rsidRPr="00D7566C">
        <w:rPr>
          <w:sz w:val="28"/>
          <w:szCs w:val="28"/>
        </w:rPr>
        <w:t>Switching Join Strategies to broadcast Join</w:t>
      </w:r>
    </w:p>
    <w:p w14:paraId="5BFDCF87" w14:textId="5E30D1B1" w:rsidR="005D34C3" w:rsidRPr="00D7566C" w:rsidRDefault="005D34C3" w:rsidP="00D7566C">
      <w:pPr>
        <w:pStyle w:val="ListParagraph"/>
        <w:numPr>
          <w:ilvl w:val="0"/>
          <w:numId w:val="6"/>
        </w:numPr>
        <w:rPr>
          <w:sz w:val="28"/>
          <w:szCs w:val="28"/>
        </w:rPr>
      </w:pPr>
      <w:r w:rsidRPr="00D7566C">
        <w:rPr>
          <w:sz w:val="28"/>
          <w:szCs w:val="28"/>
        </w:rPr>
        <w:t>Optimizing Skew Join</w:t>
      </w:r>
    </w:p>
    <w:p w14:paraId="661C48C4" w14:textId="159101F5" w:rsidR="00F37964" w:rsidRDefault="00F37964" w:rsidP="00AA1030">
      <w:pPr>
        <w:rPr>
          <w:sz w:val="28"/>
          <w:szCs w:val="28"/>
        </w:rPr>
      </w:pPr>
    </w:p>
    <w:p w14:paraId="0861FAC3" w14:textId="77777777" w:rsidR="00894746" w:rsidRPr="00894746" w:rsidRDefault="00894746" w:rsidP="0078469F">
      <w:pPr>
        <w:rPr>
          <w:sz w:val="28"/>
          <w:szCs w:val="28"/>
        </w:rPr>
      </w:pPr>
      <w:r w:rsidRPr="00894746">
        <w:rPr>
          <w:sz w:val="28"/>
          <w:szCs w:val="28"/>
        </w:rPr>
        <w:t>Prior to 3.0, the developer needs to know the data as Spark doesn’t provide the optimal partitions after each shuffle operation and the developer needs to </w:t>
      </w:r>
      <w:hyperlink r:id="rId7" w:history="1">
        <w:r w:rsidRPr="00894746">
          <w:rPr>
            <w:sz w:val="28"/>
            <w:szCs w:val="28"/>
          </w:rPr>
          <w:t>re-partition to increase or coalesce to decrease the partitions</w:t>
        </w:r>
      </w:hyperlink>
      <w:r w:rsidRPr="00894746">
        <w:rPr>
          <w:sz w:val="28"/>
          <w:szCs w:val="28"/>
        </w:rPr>
        <w:t> based on the total number of records.</w:t>
      </w:r>
    </w:p>
    <w:p w14:paraId="31DDB27A" w14:textId="77777777" w:rsidR="00894746" w:rsidRPr="00894746" w:rsidRDefault="00894746" w:rsidP="0078469F">
      <w:pPr>
        <w:rPr>
          <w:sz w:val="28"/>
          <w:szCs w:val="28"/>
        </w:rPr>
      </w:pPr>
      <w:r w:rsidRPr="00894746">
        <w:rPr>
          <w:sz w:val="28"/>
          <w:szCs w:val="28"/>
        </w:rPr>
        <w:t>With Spark 3.0, after every stage of the job, Spark dynamically determines the optimal number of partitions by looking at the metrics of the completed stage. In order to use this, you need to enable the below configuration.</w:t>
      </w:r>
    </w:p>
    <w:p w14:paraId="2114CF89" w14:textId="77777777" w:rsidR="00894746" w:rsidRPr="00894746" w:rsidRDefault="00894746" w:rsidP="0078469F">
      <w:pPr>
        <w:rPr>
          <w:sz w:val="28"/>
          <w:szCs w:val="28"/>
        </w:rPr>
      </w:pPr>
    </w:p>
    <w:p w14:paraId="366A6CBF" w14:textId="77777777" w:rsidR="00894746" w:rsidRPr="00894746" w:rsidRDefault="00894746" w:rsidP="0078469F">
      <w:pPr>
        <w:rPr>
          <w:b/>
          <w:bCs/>
          <w:sz w:val="28"/>
          <w:szCs w:val="28"/>
        </w:rPr>
      </w:pPr>
      <w:r w:rsidRPr="00894746">
        <w:rPr>
          <w:b/>
          <w:bCs/>
          <w:sz w:val="28"/>
          <w:szCs w:val="28"/>
        </w:rPr>
        <w:t>spark.conf.set("spark.sql.adaptive.enabled",true)</w:t>
      </w:r>
    </w:p>
    <w:p w14:paraId="2BDABB26" w14:textId="7E7FC81F" w:rsidR="00894746" w:rsidRPr="002B621F" w:rsidRDefault="00894746" w:rsidP="0078469F">
      <w:pPr>
        <w:rPr>
          <w:b/>
          <w:bCs/>
          <w:sz w:val="28"/>
          <w:szCs w:val="28"/>
        </w:rPr>
      </w:pPr>
      <w:r w:rsidRPr="00894746">
        <w:rPr>
          <w:b/>
          <w:bCs/>
          <w:sz w:val="28"/>
          <w:szCs w:val="28"/>
        </w:rPr>
        <w:t>spark.conf.set("spark.sql.adaptive.coalescePartitions.enabled",true)</w:t>
      </w:r>
    </w:p>
    <w:p w14:paraId="072D4C45" w14:textId="77777777" w:rsidR="001B4418" w:rsidRPr="00894746" w:rsidRDefault="001B4418" w:rsidP="0078469F">
      <w:pPr>
        <w:rPr>
          <w:sz w:val="28"/>
          <w:szCs w:val="28"/>
        </w:rPr>
      </w:pPr>
    </w:p>
    <w:p w14:paraId="27F134B8" w14:textId="253C40DA" w:rsidR="00894746" w:rsidRDefault="00D51083" w:rsidP="00AA1030">
      <w:pPr>
        <w:rPr>
          <w:sz w:val="28"/>
          <w:szCs w:val="28"/>
        </w:rPr>
      </w:pPr>
      <w:r>
        <w:rPr>
          <w:sz w:val="28"/>
          <w:szCs w:val="28"/>
        </w:rPr>
        <w:t>Use case :</w:t>
      </w:r>
    </w:p>
    <w:p w14:paraId="7000DDCC" w14:textId="4B70DFE7" w:rsidR="00D51083" w:rsidRDefault="00D51083" w:rsidP="00AA1030">
      <w:pPr>
        <w:rPr>
          <w:sz w:val="28"/>
          <w:szCs w:val="28"/>
        </w:rPr>
      </w:pPr>
      <w:r>
        <w:rPr>
          <w:sz w:val="28"/>
          <w:szCs w:val="28"/>
        </w:rPr>
        <w:t>Without using AQE :</w:t>
      </w:r>
    </w:p>
    <w:p w14:paraId="444A809A" w14:textId="07D44421" w:rsidR="00D51083" w:rsidRPr="0078469F" w:rsidRDefault="00D51083" w:rsidP="00AA1030">
      <w:pPr>
        <w:rPr>
          <w:sz w:val="28"/>
          <w:szCs w:val="28"/>
        </w:rPr>
      </w:pPr>
      <w:r>
        <w:rPr>
          <w:sz w:val="28"/>
          <w:szCs w:val="28"/>
        </w:rPr>
        <w:t>If we have a df and we are usin</w:t>
      </w:r>
      <w:r w:rsidR="00DB0A59">
        <w:rPr>
          <w:sz w:val="28"/>
          <w:szCs w:val="28"/>
        </w:rPr>
        <w:t xml:space="preserve">g group by to get the count on that, </w:t>
      </w:r>
      <w:r w:rsidR="003B603A" w:rsidRPr="0078469F">
        <w:rPr>
          <w:sz w:val="28"/>
          <w:szCs w:val="28"/>
        </w:rPr>
        <w:t>Since </w:t>
      </w:r>
      <w:proofErr w:type="spellStart"/>
      <w:r w:rsidR="003B603A" w:rsidRPr="0078469F">
        <w:rPr>
          <w:sz w:val="28"/>
          <w:szCs w:val="28"/>
        </w:rPr>
        <w:t>groupBy</w:t>
      </w:r>
      <w:proofErr w:type="spellEnd"/>
      <w:r w:rsidR="003B603A" w:rsidRPr="0078469F">
        <w:rPr>
          <w:sz w:val="28"/>
          <w:szCs w:val="28"/>
        </w:rPr>
        <w:t>() triggers the wider transformation or </w:t>
      </w:r>
      <w:hyperlink r:id="rId8" w:history="1">
        <w:r w:rsidR="003B603A" w:rsidRPr="0078469F">
          <w:rPr>
            <w:sz w:val="28"/>
            <w:szCs w:val="28"/>
          </w:rPr>
          <w:t>shuffle</w:t>
        </w:r>
      </w:hyperlink>
      <w:r w:rsidR="003B603A" w:rsidRPr="0078469F">
        <w:rPr>
          <w:sz w:val="28"/>
          <w:szCs w:val="28"/>
        </w:rPr>
        <w:t>, statement df1.rdd.getNumPartitions results in 200 partitions; This is because spark by default creates </w:t>
      </w:r>
      <w:r w:rsidR="003B603A" w:rsidRPr="0078469F">
        <w:rPr>
          <w:b/>
          <w:bCs/>
          <w:sz w:val="28"/>
          <w:szCs w:val="28"/>
        </w:rPr>
        <w:t>200 partitions</w:t>
      </w:r>
      <w:r w:rsidR="003B603A" w:rsidRPr="0078469F">
        <w:rPr>
          <w:sz w:val="28"/>
          <w:szCs w:val="28"/>
        </w:rPr>
        <w:t> for shuffle operations.</w:t>
      </w:r>
    </w:p>
    <w:p w14:paraId="09CA9D67" w14:textId="77777777" w:rsidR="003B603A" w:rsidRPr="006A5851" w:rsidRDefault="003B603A" w:rsidP="0078469F">
      <w:pPr>
        <w:rPr>
          <w:b/>
          <w:bCs/>
          <w:sz w:val="24"/>
          <w:szCs w:val="24"/>
        </w:rPr>
      </w:pPr>
      <w:r w:rsidRPr="006A5851">
        <w:rPr>
          <w:b/>
          <w:bCs/>
          <w:sz w:val="24"/>
          <w:szCs w:val="24"/>
        </w:rPr>
        <w:t xml:space="preserve">import </w:t>
      </w:r>
      <w:proofErr w:type="spellStart"/>
      <w:r w:rsidRPr="006A5851">
        <w:rPr>
          <w:b/>
          <w:bCs/>
          <w:sz w:val="24"/>
          <w:szCs w:val="24"/>
        </w:rPr>
        <w:t>spark.implicits</w:t>
      </w:r>
      <w:proofErr w:type="spellEnd"/>
      <w:r w:rsidRPr="006A5851">
        <w:rPr>
          <w:b/>
          <w:bCs/>
          <w:sz w:val="24"/>
          <w:szCs w:val="24"/>
        </w:rPr>
        <w:t>._</w:t>
      </w:r>
    </w:p>
    <w:p w14:paraId="3D052287" w14:textId="77777777" w:rsidR="003B603A" w:rsidRPr="006A5851" w:rsidRDefault="003B603A" w:rsidP="0078469F">
      <w:pPr>
        <w:rPr>
          <w:b/>
          <w:bCs/>
          <w:sz w:val="24"/>
          <w:szCs w:val="24"/>
        </w:rPr>
      </w:pPr>
      <w:r w:rsidRPr="006A5851">
        <w:rPr>
          <w:b/>
          <w:bCs/>
          <w:sz w:val="24"/>
          <w:szCs w:val="24"/>
        </w:rPr>
        <w:t xml:space="preserve">  </w:t>
      </w:r>
      <w:proofErr w:type="spellStart"/>
      <w:r w:rsidRPr="006A5851">
        <w:rPr>
          <w:b/>
          <w:bCs/>
          <w:sz w:val="24"/>
          <w:szCs w:val="24"/>
        </w:rPr>
        <w:t>val</w:t>
      </w:r>
      <w:proofErr w:type="spellEnd"/>
      <w:r w:rsidRPr="006A5851">
        <w:rPr>
          <w:b/>
          <w:bCs/>
          <w:sz w:val="24"/>
          <w:szCs w:val="24"/>
        </w:rPr>
        <w:t xml:space="preserve"> </w:t>
      </w:r>
      <w:proofErr w:type="spellStart"/>
      <w:r w:rsidRPr="006A5851">
        <w:rPr>
          <w:b/>
          <w:bCs/>
          <w:sz w:val="24"/>
          <w:szCs w:val="24"/>
        </w:rPr>
        <w:t>simpleData</w:t>
      </w:r>
      <w:proofErr w:type="spellEnd"/>
      <w:r w:rsidRPr="006A5851">
        <w:rPr>
          <w:b/>
          <w:bCs/>
          <w:sz w:val="24"/>
          <w:szCs w:val="24"/>
        </w:rPr>
        <w:t xml:space="preserve"> = Seq(("James","Sales","NY",90000,34,10000),</w:t>
      </w:r>
    </w:p>
    <w:p w14:paraId="090A7208" w14:textId="77777777" w:rsidR="003B603A" w:rsidRPr="006A5851" w:rsidRDefault="003B603A" w:rsidP="0078469F">
      <w:pPr>
        <w:rPr>
          <w:b/>
          <w:bCs/>
          <w:sz w:val="24"/>
          <w:szCs w:val="24"/>
        </w:rPr>
      </w:pPr>
      <w:r w:rsidRPr="006A5851">
        <w:rPr>
          <w:b/>
          <w:bCs/>
          <w:sz w:val="24"/>
          <w:szCs w:val="24"/>
        </w:rPr>
        <w:t xml:space="preserve">    ("Michael","Sales","NY",86000,56,20000),</w:t>
      </w:r>
    </w:p>
    <w:p w14:paraId="70C56057" w14:textId="77777777" w:rsidR="003B603A" w:rsidRPr="006A5851" w:rsidRDefault="003B603A" w:rsidP="0078469F">
      <w:pPr>
        <w:rPr>
          <w:b/>
          <w:bCs/>
          <w:sz w:val="24"/>
          <w:szCs w:val="24"/>
        </w:rPr>
      </w:pPr>
      <w:r w:rsidRPr="006A5851">
        <w:rPr>
          <w:b/>
          <w:bCs/>
          <w:sz w:val="24"/>
          <w:szCs w:val="24"/>
        </w:rPr>
        <w:t xml:space="preserve">    ("Robert","Sales","CA",81000,30,23000),</w:t>
      </w:r>
    </w:p>
    <w:p w14:paraId="5F0DD5BA" w14:textId="77777777" w:rsidR="003B603A" w:rsidRPr="006A5851" w:rsidRDefault="003B603A" w:rsidP="0078469F">
      <w:pPr>
        <w:rPr>
          <w:b/>
          <w:bCs/>
          <w:sz w:val="24"/>
          <w:szCs w:val="24"/>
        </w:rPr>
      </w:pPr>
      <w:r w:rsidRPr="006A5851">
        <w:rPr>
          <w:b/>
          <w:bCs/>
          <w:sz w:val="24"/>
          <w:szCs w:val="24"/>
        </w:rPr>
        <w:lastRenderedPageBreak/>
        <w:t xml:space="preserve">    ("Maria","Finance","CA",90000,24,23000),</w:t>
      </w:r>
    </w:p>
    <w:p w14:paraId="30CD1E9B" w14:textId="77777777" w:rsidR="003B603A" w:rsidRPr="006A5851" w:rsidRDefault="003B603A" w:rsidP="0078469F">
      <w:pPr>
        <w:rPr>
          <w:b/>
          <w:bCs/>
          <w:sz w:val="24"/>
          <w:szCs w:val="24"/>
        </w:rPr>
      </w:pPr>
      <w:r w:rsidRPr="006A5851">
        <w:rPr>
          <w:b/>
          <w:bCs/>
          <w:sz w:val="24"/>
          <w:szCs w:val="24"/>
        </w:rPr>
        <w:t xml:space="preserve">    ("Raman","Finance","CA",99000,40,24000),</w:t>
      </w:r>
    </w:p>
    <w:p w14:paraId="481BF893" w14:textId="77777777" w:rsidR="003B603A" w:rsidRPr="006A5851" w:rsidRDefault="003B603A" w:rsidP="0078469F">
      <w:pPr>
        <w:rPr>
          <w:b/>
          <w:bCs/>
          <w:sz w:val="24"/>
          <w:szCs w:val="24"/>
        </w:rPr>
      </w:pPr>
      <w:r w:rsidRPr="006A5851">
        <w:rPr>
          <w:b/>
          <w:bCs/>
          <w:sz w:val="24"/>
          <w:szCs w:val="24"/>
        </w:rPr>
        <w:t xml:space="preserve">    ("Scott","Finance","NY",83000,36,19000),</w:t>
      </w:r>
    </w:p>
    <w:p w14:paraId="741BF831" w14:textId="77777777" w:rsidR="003B603A" w:rsidRPr="006A5851" w:rsidRDefault="003B603A" w:rsidP="0078469F">
      <w:pPr>
        <w:rPr>
          <w:b/>
          <w:bCs/>
          <w:sz w:val="24"/>
          <w:szCs w:val="24"/>
        </w:rPr>
      </w:pPr>
      <w:r w:rsidRPr="006A5851">
        <w:rPr>
          <w:b/>
          <w:bCs/>
          <w:sz w:val="24"/>
          <w:szCs w:val="24"/>
        </w:rPr>
        <w:t xml:space="preserve">    ("Jen","Finance","NY",79000,53,15000),</w:t>
      </w:r>
    </w:p>
    <w:p w14:paraId="700D5301" w14:textId="77777777" w:rsidR="003B603A" w:rsidRPr="006A5851" w:rsidRDefault="003B603A" w:rsidP="0078469F">
      <w:pPr>
        <w:rPr>
          <w:b/>
          <w:bCs/>
          <w:sz w:val="24"/>
          <w:szCs w:val="24"/>
        </w:rPr>
      </w:pPr>
      <w:r w:rsidRPr="006A5851">
        <w:rPr>
          <w:b/>
          <w:bCs/>
          <w:sz w:val="24"/>
          <w:szCs w:val="24"/>
        </w:rPr>
        <w:t xml:space="preserve">    ("Jeff","Marketing","CA",80000,25,18000),</w:t>
      </w:r>
    </w:p>
    <w:p w14:paraId="4A363A15" w14:textId="77777777" w:rsidR="003B603A" w:rsidRPr="006A5851" w:rsidRDefault="003B603A" w:rsidP="0078469F">
      <w:pPr>
        <w:rPr>
          <w:b/>
          <w:bCs/>
          <w:sz w:val="24"/>
          <w:szCs w:val="24"/>
        </w:rPr>
      </w:pPr>
      <w:r w:rsidRPr="006A5851">
        <w:rPr>
          <w:b/>
          <w:bCs/>
          <w:sz w:val="24"/>
          <w:szCs w:val="24"/>
        </w:rPr>
        <w:t xml:space="preserve">    ("Kumar","Marketing","NY",91000,50,21000)</w:t>
      </w:r>
    </w:p>
    <w:p w14:paraId="1D5F270D" w14:textId="77777777" w:rsidR="003B603A" w:rsidRPr="006A5851" w:rsidRDefault="003B603A" w:rsidP="0078469F">
      <w:pPr>
        <w:rPr>
          <w:b/>
          <w:bCs/>
          <w:sz w:val="24"/>
          <w:szCs w:val="24"/>
        </w:rPr>
      </w:pPr>
      <w:r w:rsidRPr="006A5851">
        <w:rPr>
          <w:b/>
          <w:bCs/>
          <w:sz w:val="24"/>
          <w:szCs w:val="24"/>
        </w:rPr>
        <w:t xml:space="preserve">  )</w:t>
      </w:r>
    </w:p>
    <w:p w14:paraId="6669D505" w14:textId="77777777" w:rsidR="003B603A" w:rsidRPr="006A5851" w:rsidRDefault="003B603A" w:rsidP="0078469F">
      <w:pPr>
        <w:rPr>
          <w:b/>
          <w:bCs/>
          <w:sz w:val="24"/>
          <w:szCs w:val="24"/>
        </w:rPr>
      </w:pPr>
      <w:r w:rsidRPr="006A5851">
        <w:rPr>
          <w:b/>
          <w:bCs/>
          <w:sz w:val="24"/>
          <w:szCs w:val="24"/>
        </w:rPr>
        <w:t xml:space="preserve">  </w:t>
      </w:r>
      <w:proofErr w:type="spellStart"/>
      <w:r w:rsidRPr="006A5851">
        <w:rPr>
          <w:b/>
          <w:bCs/>
          <w:sz w:val="24"/>
          <w:szCs w:val="24"/>
        </w:rPr>
        <w:t>val</w:t>
      </w:r>
      <w:proofErr w:type="spellEnd"/>
      <w:r w:rsidRPr="006A5851">
        <w:rPr>
          <w:b/>
          <w:bCs/>
          <w:sz w:val="24"/>
          <w:szCs w:val="24"/>
        </w:rPr>
        <w:t xml:space="preserve"> df = simpleData.toDF("employee_name","department","state","salary","age","bonus")</w:t>
      </w:r>
    </w:p>
    <w:p w14:paraId="051DFC9C" w14:textId="77777777" w:rsidR="003B603A" w:rsidRPr="006A5851" w:rsidRDefault="003B603A" w:rsidP="0078469F">
      <w:pPr>
        <w:rPr>
          <w:b/>
          <w:bCs/>
          <w:sz w:val="24"/>
          <w:szCs w:val="24"/>
        </w:rPr>
      </w:pPr>
      <w:r w:rsidRPr="006A5851">
        <w:rPr>
          <w:b/>
          <w:bCs/>
          <w:sz w:val="24"/>
          <w:szCs w:val="24"/>
        </w:rPr>
        <w:t xml:space="preserve">  </w:t>
      </w:r>
    </w:p>
    <w:p w14:paraId="6A708D57" w14:textId="77777777" w:rsidR="003B603A" w:rsidRPr="006A5851" w:rsidRDefault="003B603A" w:rsidP="0078469F">
      <w:pPr>
        <w:rPr>
          <w:b/>
          <w:bCs/>
          <w:sz w:val="24"/>
          <w:szCs w:val="24"/>
        </w:rPr>
      </w:pPr>
      <w:r w:rsidRPr="006A5851">
        <w:rPr>
          <w:b/>
          <w:bCs/>
          <w:sz w:val="24"/>
          <w:szCs w:val="24"/>
        </w:rPr>
        <w:t xml:space="preserve">  </w:t>
      </w:r>
      <w:proofErr w:type="spellStart"/>
      <w:r w:rsidRPr="006A5851">
        <w:rPr>
          <w:b/>
          <w:bCs/>
          <w:sz w:val="24"/>
          <w:szCs w:val="24"/>
        </w:rPr>
        <w:t>val</w:t>
      </w:r>
      <w:proofErr w:type="spellEnd"/>
      <w:r w:rsidRPr="006A5851">
        <w:rPr>
          <w:b/>
          <w:bCs/>
          <w:sz w:val="24"/>
          <w:szCs w:val="24"/>
        </w:rPr>
        <w:t xml:space="preserve"> df1=</w:t>
      </w:r>
      <w:proofErr w:type="spellStart"/>
      <w:r w:rsidRPr="006A5851">
        <w:rPr>
          <w:b/>
          <w:bCs/>
          <w:sz w:val="24"/>
          <w:szCs w:val="24"/>
        </w:rPr>
        <w:t>df.groupBy</w:t>
      </w:r>
      <w:proofErr w:type="spellEnd"/>
      <w:r w:rsidRPr="006A5851">
        <w:rPr>
          <w:b/>
          <w:bCs/>
          <w:sz w:val="24"/>
          <w:szCs w:val="24"/>
        </w:rPr>
        <w:t>("department").count()</w:t>
      </w:r>
    </w:p>
    <w:p w14:paraId="7AEB23EF" w14:textId="77777777" w:rsidR="003B603A" w:rsidRPr="006A5851" w:rsidRDefault="003B603A" w:rsidP="0078469F">
      <w:pPr>
        <w:rPr>
          <w:b/>
          <w:bCs/>
          <w:sz w:val="24"/>
          <w:szCs w:val="24"/>
        </w:rPr>
      </w:pPr>
      <w:r w:rsidRPr="006A5851">
        <w:rPr>
          <w:b/>
          <w:bCs/>
          <w:sz w:val="24"/>
          <w:szCs w:val="24"/>
        </w:rPr>
        <w:t xml:space="preserve">  </w:t>
      </w:r>
      <w:proofErr w:type="spellStart"/>
      <w:r w:rsidRPr="006A5851">
        <w:rPr>
          <w:b/>
          <w:bCs/>
          <w:sz w:val="24"/>
          <w:szCs w:val="24"/>
        </w:rPr>
        <w:t>println</w:t>
      </w:r>
      <w:proofErr w:type="spellEnd"/>
      <w:r w:rsidRPr="006A5851">
        <w:rPr>
          <w:b/>
          <w:bCs/>
          <w:sz w:val="24"/>
          <w:szCs w:val="24"/>
        </w:rPr>
        <w:t>(df1.rdd.getNumPartitions)</w:t>
      </w:r>
    </w:p>
    <w:p w14:paraId="1ABB5664" w14:textId="33EBF1EA" w:rsidR="003B603A" w:rsidRDefault="003B603A" w:rsidP="00AA1030">
      <w:pPr>
        <w:rPr>
          <w:sz w:val="28"/>
          <w:szCs w:val="28"/>
        </w:rPr>
      </w:pPr>
      <w:r>
        <w:rPr>
          <w:sz w:val="28"/>
          <w:szCs w:val="28"/>
        </w:rPr>
        <w:t>we will get 200 partitions here</w:t>
      </w:r>
      <w:r w:rsidR="00151387">
        <w:rPr>
          <w:sz w:val="28"/>
          <w:szCs w:val="28"/>
        </w:rPr>
        <w:t xml:space="preserve"> (</w:t>
      </w:r>
      <w:r>
        <w:rPr>
          <w:sz w:val="28"/>
          <w:szCs w:val="28"/>
        </w:rPr>
        <w:t>default number</w:t>
      </w:r>
      <w:r w:rsidR="00151387">
        <w:rPr>
          <w:sz w:val="28"/>
          <w:szCs w:val="28"/>
        </w:rPr>
        <w:t>)</w:t>
      </w:r>
      <w:r>
        <w:rPr>
          <w:sz w:val="28"/>
          <w:szCs w:val="28"/>
        </w:rPr>
        <w:t>.</w:t>
      </w:r>
    </w:p>
    <w:p w14:paraId="15010D0B" w14:textId="431D785B" w:rsidR="00D83784" w:rsidRDefault="00D83784" w:rsidP="00AA1030">
      <w:pPr>
        <w:rPr>
          <w:sz w:val="28"/>
          <w:szCs w:val="28"/>
        </w:rPr>
      </w:pPr>
      <w:r>
        <w:rPr>
          <w:sz w:val="28"/>
          <w:szCs w:val="28"/>
        </w:rPr>
        <w:t xml:space="preserve">But </w:t>
      </w:r>
      <w:r w:rsidR="00147D47">
        <w:rPr>
          <w:sz w:val="28"/>
          <w:szCs w:val="28"/>
        </w:rPr>
        <w:t xml:space="preserve">if </w:t>
      </w:r>
      <w:r>
        <w:rPr>
          <w:sz w:val="28"/>
          <w:szCs w:val="28"/>
        </w:rPr>
        <w:t>we enable AQE, we will get less number of partition may be 7-8.</w:t>
      </w:r>
    </w:p>
    <w:p w14:paraId="14600066" w14:textId="1C690A28" w:rsidR="00021B3E" w:rsidRPr="0078469F" w:rsidRDefault="00021B3E" w:rsidP="00AA1030">
      <w:pPr>
        <w:rPr>
          <w:sz w:val="28"/>
          <w:szCs w:val="28"/>
        </w:rPr>
      </w:pPr>
      <w:r w:rsidRPr="0078469F">
        <w:rPr>
          <w:sz w:val="28"/>
          <w:szCs w:val="28"/>
        </w:rPr>
        <w:t>With this feature, developers don’t have to know the size of the data and do the re-partition post shuffle operations base on the data. Spark takes care of this hereafter.</w:t>
      </w:r>
    </w:p>
    <w:p w14:paraId="04B75DC0" w14:textId="09945197" w:rsidR="00B61D67" w:rsidRPr="0078469F" w:rsidRDefault="00B61D67" w:rsidP="00AA1030">
      <w:pPr>
        <w:rPr>
          <w:sz w:val="28"/>
          <w:szCs w:val="28"/>
        </w:rPr>
      </w:pPr>
    </w:p>
    <w:p w14:paraId="1A0AC23C" w14:textId="11E2EF01" w:rsidR="00B61D67" w:rsidRPr="0078469F" w:rsidRDefault="00B61D67" w:rsidP="00AA1030">
      <w:pPr>
        <w:rPr>
          <w:sz w:val="28"/>
          <w:szCs w:val="28"/>
        </w:rPr>
      </w:pPr>
      <w:r w:rsidRPr="0078469F">
        <w:rPr>
          <w:sz w:val="28"/>
          <w:szCs w:val="28"/>
        </w:rPr>
        <w:t xml:space="preserve">Sometimes we may come across data in partitions that are not evenly distributed, this is called Data Skew. Operations such as join perform very slow on </w:t>
      </w:r>
      <w:r w:rsidR="00292006" w:rsidRPr="0078469F">
        <w:rPr>
          <w:sz w:val="28"/>
          <w:szCs w:val="28"/>
        </w:rPr>
        <w:t>these partitions</w:t>
      </w:r>
      <w:r w:rsidRPr="0078469F">
        <w:rPr>
          <w:sz w:val="28"/>
          <w:szCs w:val="28"/>
        </w:rPr>
        <w:t>. By enabling the AQE, Spark checks the stage statistics and determines if there are any Skew joins and optimizes it by splitting the bigger partitions into smaller (matching partition size on other table/</w:t>
      </w:r>
      <w:proofErr w:type="spellStart"/>
      <w:r w:rsidRPr="0078469F">
        <w:rPr>
          <w:sz w:val="28"/>
          <w:szCs w:val="28"/>
        </w:rPr>
        <w:t>dataframe</w:t>
      </w:r>
      <w:proofErr w:type="spellEnd"/>
      <w:r w:rsidRPr="0078469F">
        <w:rPr>
          <w:sz w:val="28"/>
          <w:szCs w:val="28"/>
        </w:rPr>
        <w:t>).</w:t>
      </w:r>
    </w:p>
    <w:p w14:paraId="31DDC8E3" w14:textId="247071C7" w:rsidR="00B61D67" w:rsidRPr="0078469F" w:rsidRDefault="00B61D67" w:rsidP="00AA1030">
      <w:pPr>
        <w:rPr>
          <w:sz w:val="28"/>
          <w:szCs w:val="28"/>
        </w:rPr>
      </w:pPr>
    </w:p>
    <w:p w14:paraId="1B9E07D6" w14:textId="77777777" w:rsidR="00677018" w:rsidRPr="00FA0078" w:rsidRDefault="00677018" w:rsidP="0078469F">
      <w:pPr>
        <w:rPr>
          <w:b/>
          <w:bCs/>
          <w:sz w:val="28"/>
          <w:szCs w:val="28"/>
        </w:rPr>
      </w:pPr>
      <w:r w:rsidRPr="00FA0078">
        <w:rPr>
          <w:b/>
          <w:bCs/>
          <w:sz w:val="28"/>
          <w:szCs w:val="28"/>
        </w:rPr>
        <w:t>spark.conf.set("spark.sql.adaptive.enabled",true)</w:t>
      </w:r>
    </w:p>
    <w:p w14:paraId="189F614E" w14:textId="77777777" w:rsidR="00677018" w:rsidRPr="00FA0078" w:rsidRDefault="00677018" w:rsidP="0078469F">
      <w:pPr>
        <w:rPr>
          <w:b/>
          <w:bCs/>
          <w:sz w:val="28"/>
          <w:szCs w:val="28"/>
        </w:rPr>
      </w:pPr>
      <w:r w:rsidRPr="00FA0078">
        <w:rPr>
          <w:b/>
          <w:bCs/>
          <w:sz w:val="28"/>
          <w:szCs w:val="28"/>
        </w:rPr>
        <w:t>spark.conf.set("</w:t>
      </w:r>
      <w:proofErr w:type="spellStart"/>
      <w:r w:rsidRPr="00FA0078">
        <w:rPr>
          <w:b/>
          <w:bCs/>
          <w:sz w:val="28"/>
          <w:szCs w:val="28"/>
        </w:rPr>
        <w:t>spark.sql.adaptive.skewJoin.enabled",true</w:t>
      </w:r>
      <w:proofErr w:type="spellEnd"/>
      <w:r w:rsidRPr="00FA0078">
        <w:rPr>
          <w:b/>
          <w:bCs/>
          <w:sz w:val="28"/>
          <w:szCs w:val="28"/>
        </w:rPr>
        <w:t>)</w:t>
      </w:r>
    </w:p>
    <w:p w14:paraId="08C99372" w14:textId="77777777" w:rsidR="00B61D67" w:rsidRPr="00F5581C" w:rsidRDefault="00B61D67" w:rsidP="00AA1030">
      <w:pPr>
        <w:rPr>
          <w:sz w:val="28"/>
          <w:szCs w:val="28"/>
        </w:rPr>
      </w:pPr>
    </w:p>
    <w:sectPr w:rsidR="00B61D67" w:rsidRPr="00F55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C1150"/>
    <w:multiLevelType w:val="multilevel"/>
    <w:tmpl w:val="B3E28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B94940"/>
    <w:multiLevelType w:val="multilevel"/>
    <w:tmpl w:val="DDD23B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8D04E0"/>
    <w:multiLevelType w:val="hybridMultilevel"/>
    <w:tmpl w:val="39DC0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B32FFF"/>
    <w:multiLevelType w:val="hybridMultilevel"/>
    <w:tmpl w:val="8E327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5E3B3B"/>
    <w:multiLevelType w:val="multilevel"/>
    <w:tmpl w:val="325A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1">
      <w:lvl w:ilvl="1">
        <w:numFmt w:val="upperLetter"/>
        <w:lvlText w:val="%2."/>
        <w:lvlJc w:val="left"/>
      </w:lvl>
    </w:lvlOverride>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DCD"/>
    <w:rsid w:val="00003213"/>
    <w:rsid w:val="00021B3E"/>
    <w:rsid w:val="00083CF3"/>
    <w:rsid w:val="00147D47"/>
    <w:rsid w:val="00151387"/>
    <w:rsid w:val="0018445D"/>
    <w:rsid w:val="001B4418"/>
    <w:rsid w:val="00292006"/>
    <w:rsid w:val="002B621F"/>
    <w:rsid w:val="00355626"/>
    <w:rsid w:val="003B603A"/>
    <w:rsid w:val="00461EA5"/>
    <w:rsid w:val="00510D65"/>
    <w:rsid w:val="00567597"/>
    <w:rsid w:val="005A4615"/>
    <w:rsid w:val="005D34C3"/>
    <w:rsid w:val="00677018"/>
    <w:rsid w:val="006A5851"/>
    <w:rsid w:val="0078469F"/>
    <w:rsid w:val="00861726"/>
    <w:rsid w:val="00894746"/>
    <w:rsid w:val="008E1CC9"/>
    <w:rsid w:val="00902DCD"/>
    <w:rsid w:val="009D7844"/>
    <w:rsid w:val="00AA1030"/>
    <w:rsid w:val="00B61D67"/>
    <w:rsid w:val="00B71136"/>
    <w:rsid w:val="00C54C4F"/>
    <w:rsid w:val="00D436EB"/>
    <w:rsid w:val="00D51083"/>
    <w:rsid w:val="00D7566C"/>
    <w:rsid w:val="00D83784"/>
    <w:rsid w:val="00DB0A59"/>
    <w:rsid w:val="00F37964"/>
    <w:rsid w:val="00F5581C"/>
    <w:rsid w:val="00F86674"/>
    <w:rsid w:val="00FA0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B1E1A"/>
  <w15:chartTrackingRefBased/>
  <w15:docId w15:val="{896CF2FA-FB32-4456-9522-D3EEDF939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02D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2DC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02D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2DCD"/>
    <w:rPr>
      <w:b/>
      <w:bCs/>
    </w:rPr>
  </w:style>
  <w:style w:type="character" w:styleId="Hyperlink">
    <w:name w:val="Hyperlink"/>
    <w:basedOn w:val="DefaultParagraphFont"/>
    <w:uiPriority w:val="99"/>
    <w:semiHidden/>
    <w:unhideWhenUsed/>
    <w:rsid w:val="00B71136"/>
    <w:rPr>
      <w:color w:val="0000FF"/>
      <w:u w:val="single"/>
    </w:rPr>
  </w:style>
  <w:style w:type="character" w:styleId="HTMLCode">
    <w:name w:val="HTML Code"/>
    <w:basedOn w:val="DefaultParagraphFont"/>
    <w:uiPriority w:val="99"/>
    <w:semiHidden/>
    <w:unhideWhenUsed/>
    <w:rsid w:val="00AA103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94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4746"/>
    <w:rPr>
      <w:rFonts w:ascii="Courier New" w:eastAsia="Times New Roman" w:hAnsi="Courier New" w:cs="Courier New"/>
      <w:sz w:val="20"/>
      <w:szCs w:val="20"/>
    </w:rPr>
  </w:style>
  <w:style w:type="character" w:customStyle="1" w:styleId="token">
    <w:name w:val="token"/>
    <w:basedOn w:val="DefaultParagraphFont"/>
    <w:rsid w:val="00894746"/>
  </w:style>
  <w:style w:type="paragraph" w:styleId="ListParagraph">
    <w:name w:val="List Paragraph"/>
    <w:basedOn w:val="Normal"/>
    <w:uiPriority w:val="34"/>
    <w:qFormat/>
    <w:rsid w:val="00461E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553482">
      <w:bodyDiv w:val="1"/>
      <w:marLeft w:val="0"/>
      <w:marRight w:val="0"/>
      <w:marTop w:val="0"/>
      <w:marBottom w:val="0"/>
      <w:divBdr>
        <w:top w:val="none" w:sz="0" w:space="0" w:color="auto"/>
        <w:left w:val="none" w:sz="0" w:space="0" w:color="auto"/>
        <w:bottom w:val="none" w:sz="0" w:space="0" w:color="auto"/>
        <w:right w:val="none" w:sz="0" w:space="0" w:color="auto"/>
      </w:divBdr>
      <w:divsChild>
        <w:div w:id="1523668411">
          <w:marLeft w:val="0"/>
          <w:marRight w:val="0"/>
          <w:marTop w:val="0"/>
          <w:marBottom w:val="0"/>
          <w:divBdr>
            <w:top w:val="none" w:sz="0" w:space="0" w:color="auto"/>
            <w:left w:val="none" w:sz="0" w:space="0" w:color="auto"/>
            <w:bottom w:val="none" w:sz="0" w:space="0" w:color="auto"/>
            <w:right w:val="none" w:sz="0" w:space="0" w:color="auto"/>
          </w:divBdr>
        </w:div>
      </w:divsChild>
    </w:div>
    <w:div w:id="814565279">
      <w:bodyDiv w:val="1"/>
      <w:marLeft w:val="0"/>
      <w:marRight w:val="0"/>
      <w:marTop w:val="0"/>
      <w:marBottom w:val="0"/>
      <w:divBdr>
        <w:top w:val="none" w:sz="0" w:space="0" w:color="auto"/>
        <w:left w:val="none" w:sz="0" w:space="0" w:color="auto"/>
        <w:bottom w:val="none" w:sz="0" w:space="0" w:color="auto"/>
        <w:right w:val="none" w:sz="0" w:space="0" w:color="auto"/>
      </w:divBdr>
    </w:div>
    <w:div w:id="1293635972">
      <w:bodyDiv w:val="1"/>
      <w:marLeft w:val="0"/>
      <w:marRight w:val="0"/>
      <w:marTop w:val="0"/>
      <w:marBottom w:val="0"/>
      <w:divBdr>
        <w:top w:val="none" w:sz="0" w:space="0" w:color="auto"/>
        <w:left w:val="none" w:sz="0" w:space="0" w:color="auto"/>
        <w:bottom w:val="none" w:sz="0" w:space="0" w:color="auto"/>
        <w:right w:val="none" w:sz="0" w:space="0" w:color="auto"/>
      </w:divBdr>
    </w:div>
    <w:div w:id="1514102486">
      <w:bodyDiv w:val="1"/>
      <w:marLeft w:val="0"/>
      <w:marRight w:val="0"/>
      <w:marTop w:val="0"/>
      <w:marBottom w:val="0"/>
      <w:divBdr>
        <w:top w:val="none" w:sz="0" w:space="0" w:color="auto"/>
        <w:left w:val="none" w:sz="0" w:space="0" w:color="auto"/>
        <w:bottom w:val="none" w:sz="0" w:space="0" w:color="auto"/>
        <w:right w:val="none" w:sz="0" w:space="0" w:color="auto"/>
      </w:divBdr>
    </w:div>
    <w:div w:id="1751808109">
      <w:bodyDiv w:val="1"/>
      <w:marLeft w:val="0"/>
      <w:marRight w:val="0"/>
      <w:marTop w:val="0"/>
      <w:marBottom w:val="0"/>
      <w:divBdr>
        <w:top w:val="none" w:sz="0" w:space="0" w:color="auto"/>
        <w:left w:val="none" w:sz="0" w:space="0" w:color="auto"/>
        <w:bottom w:val="none" w:sz="0" w:space="0" w:color="auto"/>
        <w:right w:val="none" w:sz="0" w:space="0" w:color="auto"/>
      </w:divBdr>
    </w:div>
    <w:div w:id="1853453562">
      <w:bodyDiv w:val="1"/>
      <w:marLeft w:val="0"/>
      <w:marRight w:val="0"/>
      <w:marTop w:val="0"/>
      <w:marBottom w:val="0"/>
      <w:divBdr>
        <w:top w:val="none" w:sz="0" w:space="0" w:color="auto"/>
        <w:left w:val="none" w:sz="0" w:space="0" w:color="auto"/>
        <w:bottom w:val="none" w:sz="0" w:space="0" w:color="auto"/>
        <w:right w:val="none" w:sz="0" w:space="0" w:color="auto"/>
      </w:divBdr>
    </w:div>
    <w:div w:id="185371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rkbyexamples.com/spark/spark-shuffle-partitions/" TargetMode="External"/><Relationship Id="rId3" Type="http://schemas.openxmlformats.org/officeDocument/2006/relationships/settings" Target="settings.xml"/><Relationship Id="rId7" Type="http://schemas.openxmlformats.org/officeDocument/2006/relationships/hyperlink" Target="https://sparkbyexamples.com/spark/spark-repartition-vs-coales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arkbyexamples.com/spark/spark-performance-tuni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836</Words>
  <Characters>4770</Characters>
  <Application>Microsoft Office Word</Application>
  <DocSecurity>0</DocSecurity>
  <Lines>39</Lines>
  <Paragraphs>11</Paragraphs>
  <ScaleCrop>false</ScaleCrop>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Pansari, Manishkumar SBOBNG-PTIY/FD</dc:creator>
  <cp:keywords/>
  <dc:description/>
  <cp:lastModifiedBy>Pansari, Manishkumar SBOBNG-PTIY/FD</cp:lastModifiedBy>
  <cp:revision>39</cp:revision>
  <dcterms:created xsi:type="dcterms:W3CDTF">2022-07-28T10:11:00Z</dcterms:created>
  <dcterms:modified xsi:type="dcterms:W3CDTF">2022-07-28T10:38:00Z</dcterms:modified>
</cp:coreProperties>
</file>