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FEEDBACK REGARDING THE COURSE AND TEACHER:-</w:t>
      </w:r>
    </w:p>
    <w:p>
      <w:pPr>
        <w:pStyle w:val="Normal"/>
        <w:spacing w:before="0" w:after="0"/>
        <w:rPr/>
      </w:pPr>
      <w:r>
        <w:rPr/>
        <w:t>I would like to see more of programming-related content but there is so many thing which we are not familiar about like use- diagram, factory and others that I want to learn conceptually.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 loved the interactive style of teaching and also comic way of teaching.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