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313" w:rsidRPr="00643F84" w:rsidRDefault="00241313" w:rsidP="00241313">
      <w:pPr>
        <w:pStyle w:val="ListParagraph"/>
        <w:numPr>
          <w:ilvl w:val="0"/>
          <w:numId w:val="1"/>
        </w:numPr>
        <w:rPr>
          <w:i/>
          <w:color w:val="1F497D" w:themeColor="text2"/>
          <w:sz w:val="72"/>
          <w:szCs w:val="7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43F84">
        <w:rPr>
          <w:i/>
          <w:color w:val="1F497D" w:themeColor="text2"/>
          <w:sz w:val="72"/>
          <w:szCs w:val="7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Essential of good communication skills</w:t>
      </w:r>
    </w:p>
    <w:p w:rsidR="00241313" w:rsidRPr="00643F84" w:rsidRDefault="00643F84" w:rsidP="00643F84">
      <w:pPr>
        <w:rPr>
          <w:b/>
          <w:outline/>
          <w:color w:val="C0504D" w:themeColor="accent2"/>
          <w:sz w:val="40"/>
          <w:szCs w:val="40"/>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643F84">
        <w:rPr>
          <w:b/>
          <w:outline/>
          <w:color w:val="C0504D" w:themeColor="accent2"/>
          <w:sz w:val="40"/>
          <w:szCs w:val="40"/>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WHAT </w:t>
      </w:r>
      <w:proofErr w:type="gramStart"/>
      <w:r w:rsidRPr="00643F84">
        <w:rPr>
          <w:b/>
          <w:outline/>
          <w:color w:val="C0504D" w:themeColor="accent2"/>
          <w:sz w:val="40"/>
          <w:szCs w:val="40"/>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IS  GOOD</w:t>
      </w:r>
      <w:proofErr w:type="gramEnd"/>
      <w:r w:rsidRPr="00643F84">
        <w:rPr>
          <w:b/>
          <w:outline/>
          <w:color w:val="C0504D" w:themeColor="accent2"/>
          <w:sz w:val="40"/>
          <w:szCs w:val="40"/>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COMMUNICATION SKILLS?</w:t>
      </w:r>
    </w:p>
    <w:p w:rsidR="00643F84" w:rsidRPr="00643F84" w:rsidRDefault="00643F84" w:rsidP="00643F84">
      <w:pPr>
        <w:rPr>
          <w:sz w:val="36"/>
          <w:szCs w:val="36"/>
        </w:rPr>
      </w:pPr>
      <w:r w:rsidRPr="00643F84">
        <w:rPr>
          <w:rStyle w:val="hgkelc"/>
          <w:rFonts w:ascii="Arial" w:hAnsi="Arial" w:cs="Arial"/>
          <w:color w:val="202124"/>
          <w:sz w:val="36"/>
          <w:szCs w:val="36"/>
          <w:shd w:val="clear" w:color="auto" w:fill="FFFFFF"/>
          <w:lang/>
        </w:rPr>
        <w:t>Good communication is all about </w:t>
      </w:r>
      <w:r w:rsidRPr="00643F84">
        <w:rPr>
          <w:rStyle w:val="hgkelc"/>
          <w:rFonts w:ascii="Arial" w:hAnsi="Arial" w:cs="Arial"/>
          <w:b/>
          <w:bCs/>
          <w:color w:val="202124"/>
          <w:sz w:val="36"/>
          <w:szCs w:val="36"/>
          <w:shd w:val="clear" w:color="auto" w:fill="FFFFFF"/>
          <w:lang/>
        </w:rPr>
        <w:t>listening effectively</w:t>
      </w:r>
      <w:r w:rsidRPr="00643F84">
        <w:rPr>
          <w:rStyle w:val="hgkelc"/>
          <w:rFonts w:ascii="Arial" w:hAnsi="Arial" w:cs="Arial"/>
          <w:color w:val="202124"/>
          <w:sz w:val="36"/>
          <w:szCs w:val="36"/>
          <w:shd w:val="clear" w:color="auto" w:fill="FFFFFF"/>
          <w:lang/>
        </w:rPr>
        <w:t>. Take the time to listen to what the other person is saying and practice active listening. Pay attention to what the other person is saying, ask questions and clarify points, and rephrase what they have said so that you know you have understood correctly.</w:t>
      </w:r>
    </w:p>
    <w:p w:rsidR="00241313" w:rsidRDefault="00241313" w:rsidP="00241313">
      <w:pPr>
        <w:pStyle w:val="ListParagraph"/>
        <w:numPr>
          <w:ilvl w:val="0"/>
          <w:numId w:val="2"/>
        </w:numPr>
        <w:rPr>
          <w:sz w:val="40"/>
          <w:szCs w:val="40"/>
        </w:rPr>
      </w:pPr>
      <w:r w:rsidRPr="00241313">
        <w:rPr>
          <w:sz w:val="40"/>
          <w:szCs w:val="40"/>
        </w:rPr>
        <w:t xml:space="preserve">Effective communication is a process by which information is transmitted between individuals and organizations with the purpose to inform ,to request or persuade and to build goodwill </w:t>
      </w:r>
    </w:p>
    <w:p w:rsidR="00241313" w:rsidRDefault="00241313" w:rsidP="00241313">
      <w:pPr>
        <w:pStyle w:val="ListParagraph"/>
        <w:numPr>
          <w:ilvl w:val="0"/>
          <w:numId w:val="2"/>
        </w:numPr>
        <w:rPr>
          <w:sz w:val="40"/>
          <w:szCs w:val="40"/>
        </w:rPr>
      </w:pPr>
      <w:r>
        <w:rPr>
          <w:sz w:val="40"/>
          <w:szCs w:val="40"/>
        </w:rPr>
        <w:t xml:space="preserve">It is </w:t>
      </w:r>
      <w:proofErr w:type="spellStart"/>
      <w:r>
        <w:rPr>
          <w:sz w:val="40"/>
          <w:szCs w:val="40"/>
        </w:rPr>
        <w:t>clear</w:t>
      </w:r>
      <w:proofErr w:type="gramStart"/>
      <w:r>
        <w:rPr>
          <w:sz w:val="40"/>
          <w:szCs w:val="40"/>
        </w:rPr>
        <w:t>,complete,correct</w:t>
      </w:r>
      <w:proofErr w:type="spellEnd"/>
      <w:proofErr w:type="gramEnd"/>
      <w:r>
        <w:rPr>
          <w:sz w:val="40"/>
          <w:szCs w:val="40"/>
        </w:rPr>
        <w:t xml:space="preserve"> and saves the reader’s time and helps in achieving </w:t>
      </w:r>
      <w:proofErr w:type="spellStart"/>
      <w:r>
        <w:rPr>
          <w:sz w:val="40"/>
          <w:szCs w:val="40"/>
        </w:rPr>
        <w:t>it’s</w:t>
      </w:r>
      <w:proofErr w:type="spellEnd"/>
      <w:r>
        <w:rPr>
          <w:sz w:val="40"/>
          <w:szCs w:val="40"/>
        </w:rPr>
        <w:t xml:space="preserve"> goal.</w:t>
      </w:r>
    </w:p>
    <w:p w:rsidR="00241313" w:rsidRDefault="00241313" w:rsidP="00241313">
      <w:pPr>
        <w:pStyle w:val="ListParagraph"/>
        <w:rPr>
          <w:sz w:val="40"/>
          <w:szCs w:val="40"/>
        </w:rPr>
      </w:pPr>
    </w:p>
    <w:p w:rsidR="00241313" w:rsidRPr="0002046D" w:rsidRDefault="00241313" w:rsidP="00241313">
      <w:pPr>
        <w:pStyle w:val="ListParagraph"/>
        <w:numPr>
          <w:ilvl w:val="0"/>
          <w:numId w:val="1"/>
        </w:numPr>
        <w:rPr>
          <w:sz w:val="52"/>
          <w:szCs w:val="52"/>
        </w:rPr>
      </w:pPr>
      <w:r w:rsidRPr="0002046D">
        <w:rPr>
          <w:sz w:val="52"/>
          <w:szCs w:val="52"/>
        </w:rPr>
        <w:t>ESSENTIAL OF GOOD</w:t>
      </w:r>
    </w:p>
    <w:p w:rsidR="00241313" w:rsidRPr="0002046D" w:rsidRDefault="00241313" w:rsidP="00241313">
      <w:pPr>
        <w:pStyle w:val="ListParagraph"/>
        <w:rPr>
          <w:sz w:val="52"/>
          <w:szCs w:val="52"/>
        </w:rPr>
      </w:pPr>
      <w:r w:rsidRPr="0002046D">
        <w:rPr>
          <w:sz w:val="52"/>
          <w:szCs w:val="52"/>
        </w:rPr>
        <w:t>COMMUNICATION</w:t>
      </w:r>
    </w:p>
    <w:p w:rsidR="00241313" w:rsidRDefault="00241313" w:rsidP="00241313">
      <w:pPr>
        <w:pStyle w:val="ListParagraph"/>
        <w:numPr>
          <w:ilvl w:val="0"/>
          <w:numId w:val="3"/>
        </w:numPr>
        <w:rPr>
          <w:sz w:val="40"/>
          <w:szCs w:val="40"/>
        </w:rPr>
      </w:pPr>
      <w:r>
        <w:rPr>
          <w:sz w:val="40"/>
          <w:szCs w:val="40"/>
        </w:rPr>
        <w:t>Clarity of purpose</w:t>
      </w:r>
    </w:p>
    <w:p w:rsidR="00241313" w:rsidRDefault="00241313" w:rsidP="00241313">
      <w:pPr>
        <w:pStyle w:val="ListParagraph"/>
        <w:numPr>
          <w:ilvl w:val="0"/>
          <w:numId w:val="3"/>
        </w:numPr>
        <w:rPr>
          <w:sz w:val="40"/>
          <w:szCs w:val="40"/>
        </w:rPr>
      </w:pPr>
      <w:r>
        <w:rPr>
          <w:sz w:val="40"/>
          <w:szCs w:val="40"/>
        </w:rPr>
        <w:t>Be well informed</w:t>
      </w:r>
    </w:p>
    <w:p w:rsidR="00241313" w:rsidRDefault="00241313" w:rsidP="00241313">
      <w:pPr>
        <w:pStyle w:val="ListParagraph"/>
        <w:numPr>
          <w:ilvl w:val="0"/>
          <w:numId w:val="3"/>
        </w:numPr>
        <w:rPr>
          <w:sz w:val="40"/>
          <w:szCs w:val="40"/>
        </w:rPr>
      </w:pPr>
      <w:r>
        <w:rPr>
          <w:sz w:val="40"/>
          <w:szCs w:val="40"/>
        </w:rPr>
        <w:lastRenderedPageBreak/>
        <w:t>Analyze the audience</w:t>
      </w:r>
    </w:p>
    <w:p w:rsidR="00241313" w:rsidRDefault="00241313" w:rsidP="00241313">
      <w:pPr>
        <w:pStyle w:val="ListParagraph"/>
        <w:numPr>
          <w:ilvl w:val="0"/>
          <w:numId w:val="3"/>
        </w:numPr>
        <w:rPr>
          <w:sz w:val="40"/>
          <w:szCs w:val="40"/>
        </w:rPr>
      </w:pPr>
      <w:r>
        <w:rPr>
          <w:sz w:val="40"/>
          <w:szCs w:val="40"/>
        </w:rPr>
        <w:t>Communicate confidently</w:t>
      </w:r>
    </w:p>
    <w:p w:rsidR="00241313" w:rsidRDefault="00241313" w:rsidP="00241313">
      <w:pPr>
        <w:pStyle w:val="ListParagraph"/>
        <w:numPr>
          <w:ilvl w:val="0"/>
          <w:numId w:val="3"/>
        </w:numPr>
        <w:rPr>
          <w:sz w:val="40"/>
          <w:szCs w:val="40"/>
        </w:rPr>
      </w:pPr>
      <w:r>
        <w:rPr>
          <w:sz w:val="40"/>
          <w:szCs w:val="40"/>
        </w:rPr>
        <w:t>BE consistent</w:t>
      </w:r>
    </w:p>
    <w:p w:rsidR="00241313" w:rsidRDefault="00241313" w:rsidP="00241313">
      <w:pPr>
        <w:pStyle w:val="ListParagraph"/>
        <w:numPr>
          <w:ilvl w:val="0"/>
          <w:numId w:val="3"/>
        </w:numPr>
        <w:rPr>
          <w:sz w:val="40"/>
          <w:szCs w:val="40"/>
        </w:rPr>
      </w:pPr>
      <w:r>
        <w:rPr>
          <w:sz w:val="40"/>
          <w:szCs w:val="40"/>
        </w:rPr>
        <w:t>Keep it simple</w:t>
      </w:r>
    </w:p>
    <w:p w:rsidR="00241313" w:rsidRDefault="00241313" w:rsidP="00241313">
      <w:pPr>
        <w:pStyle w:val="ListParagraph"/>
        <w:numPr>
          <w:ilvl w:val="0"/>
          <w:numId w:val="3"/>
        </w:numPr>
        <w:rPr>
          <w:sz w:val="40"/>
          <w:szCs w:val="40"/>
        </w:rPr>
      </w:pPr>
      <w:r>
        <w:rPr>
          <w:sz w:val="40"/>
          <w:szCs w:val="40"/>
        </w:rPr>
        <w:t xml:space="preserve">Be straight </w:t>
      </w:r>
      <w:proofErr w:type="spellStart"/>
      <w:r>
        <w:rPr>
          <w:sz w:val="40"/>
          <w:szCs w:val="40"/>
        </w:rPr>
        <w:t>forword</w:t>
      </w:r>
      <w:proofErr w:type="spellEnd"/>
    </w:p>
    <w:p w:rsidR="0002046D" w:rsidRDefault="0002046D" w:rsidP="0002046D">
      <w:pPr>
        <w:pStyle w:val="ListParagraph"/>
        <w:numPr>
          <w:ilvl w:val="0"/>
          <w:numId w:val="3"/>
        </w:numPr>
        <w:rPr>
          <w:sz w:val="40"/>
          <w:szCs w:val="40"/>
        </w:rPr>
      </w:pPr>
      <w:r>
        <w:rPr>
          <w:sz w:val="40"/>
          <w:szCs w:val="40"/>
        </w:rPr>
        <w:t>Address of your target</w:t>
      </w:r>
    </w:p>
    <w:p w:rsidR="00643F84" w:rsidRDefault="00643F84" w:rsidP="00643F84">
      <w:pPr>
        <w:pStyle w:val="ListParagraph"/>
        <w:ind w:left="1440"/>
        <w:rPr>
          <w:sz w:val="40"/>
          <w:szCs w:val="40"/>
        </w:rPr>
      </w:pPr>
    </w:p>
    <w:p w:rsidR="0002046D" w:rsidRDefault="0002046D" w:rsidP="0002046D">
      <w:pPr>
        <w:pStyle w:val="ListParagraph"/>
        <w:numPr>
          <w:ilvl w:val="0"/>
          <w:numId w:val="1"/>
        </w:numPr>
        <w:rPr>
          <w:sz w:val="40"/>
          <w:szCs w:val="40"/>
        </w:rPr>
      </w:pPr>
      <w:r>
        <w:rPr>
          <w:sz w:val="40"/>
          <w:szCs w:val="40"/>
        </w:rPr>
        <w:t xml:space="preserve">7C’S OF </w:t>
      </w:r>
      <w:proofErr w:type="gramStart"/>
      <w:r>
        <w:rPr>
          <w:sz w:val="40"/>
          <w:szCs w:val="40"/>
        </w:rPr>
        <w:t>COMMUNICATION .</w:t>
      </w:r>
      <w:proofErr w:type="gramEnd"/>
    </w:p>
    <w:p w:rsidR="0002046D" w:rsidRDefault="0002046D" w:rsidP="0002046D">
      <w:pPr>
        <w:pStyle w:val="ListParagraph"/>
        <w:numPr>
          <w:ilvl w:val="0"/>
          <w:numId w:val="4"/>
        </w:numPr>
        <w:rPr>
          <w:sz w:val="40"/>
          <w:szCs w:val="40"/>
        </w:rPr>
      </w:pPr>
      <w:r>
        <w:rPr>
          <w:sz w:val="40"/>
          <w:szCs w:val="40"/>
        </w:rPr>
        <w:t>Clear</w:t>
      </w:r>
    </w:p>
    <w:p w:rsidR="0002046D" w:rsidRDefault="0002046D" w:rsidP="0002046D">
      <w:pPr>
        <w:pStyle w:val="ListParagraph"/>
        <w:numPr>
          <w:ilvl w:val="0"/>
          <w:numId w:val="4"/>
        </w:numPr>
        <w:rPr>
          <w:sz w:val="40"/>
          <w:szCs w:val="40"/>
        </w:rPr>
      </w:pPr>
      <w:r>
        <w:rPr>
          <w:sz w:val="40"/>
          <w:szCs w:val="40"/>
        </w:rPr>
        <w:t>Concise</w:t>
      </w:r>
    </w:p>
    <w:p w:rsidR="0002046D" w:rsidRDefault="0002046D" w:rsidP="0002046D">
      <w:pPr>
        <w:pStyle w:val="ListParagraph"/>
        <w:numPr>
          <w:ilvl w:val="0"/>
          <w:numId w:val="4"/>
        </w:numPr>
        <w:rPr>
          <w:sz w:val="40"/>
          <w:szCs w:val="40"/>
        </w:rPr>
      </w:pPr>
      <w:r>
        <w:rPr>
          <w:sz w:val="40"/>
          <w:szCs w:val="40"/>
        </w:rPr>
        <w:t>Concrete</w:t>
      </w:r>
    </w:p>
    <w:p w:rsidR="0002046D" w:rsidRDefault="0002046D" w:rsidP="0002046D">
      <w:pPr>
        <w:pStyle w:val="ListParagraph"/>
        <w:numPr>
          <w:ilvl w:val="0"/>
          <w:numId w:val="4"/>
        </w:numPr>
        <w:rPr>
          <w:sz w:val="40"/>
          <w:szCs w:val="40"/>
        </w:rPr>
      </w:pPr>
      <w:r>
        <w:rPr>
          <w:sz w:val="40"/>
          <w:szCs w:val="40"/>
        </w:rPr>
        <w:t>Correct</w:t>
      </w:r>
    </w:p>
    <w:p w:rsidR="0002046D" w:rsidRDefault="0002046D" w:rsidP="0002046D">
      <w:pPr>
        <w:pStyle w:val="ListParagraph"/>
        <w:numPr>
          <w:ilvl w:val="0"/>
          <w:numId w:val="4"/>
        </w:numPr>
        <w:rPr>
          <w:sz w:val="40"/>
          <w:szCs w:val="40"/>
        </w:rPr>
      </w:pPr>
      <w:r>
        <w:rPr>
          <w:sz w:val="40"/>
          <w:szCs w:val="40"/>
        </w:rPr>
        <w:t>Considerate</w:t>
      </w:r>
    </w:p>
    <w:p w:rsidR="0002046D" w:rsidRDefault="0002046D" w:rsidP="0002046D">
      <w:pPr>
        <w:pStyle w:val="ListParagraph"/>
        <w:numPr>
          <w:ilvl w:val="0"/>
          <w:numId w:val="4"/>
        </w:numPr>
        <w:rPr>
          <w:sz w:val="40"/>
          <w:szCs w:val="40"/>
        </w:rPr>
      </w:pPr>
      <w:r>
        <w:rPr>
          <w:sz w:val="40"/>
          <w:szCs w:val="40"/>
        </w:rPr>
        <w:t>Complete</w:t>
      </w:r>
    </w:p>
    <w:p w:rsidR="0002046D" w:rsidRDefault="0002046D" w:rsidP="0002046D">
      <w:pPr>
        <w:pStyle w:val="ListParagraph"/>
        <w:numPr>
          <w:ilvl w:val="0"/>
          <w:numId w:val="4"/>
        </w:numPr>
        <w:rPr>
          <w:sz w:val="40"/>
          <w:szCs w:val="40"/>
        </w:rPr>
      </w:pPr>
      <w:r>
        <w:rPr>
          <w:sz w:val="40"/>
          <w:szCs w:val="40"/>
        </w:rPr>
        <w:t>Courteous</w:t>
      </w:r>
    </w:p>
    <w:p w:rsidR="0002046D" w:rsidRDefault="0002046D" w:rsidP="0002046D">
      <w:pPr>
        <w:pStyle w:val="ListParagraph"/>
        <w:ind w:left="1440"/>
        <w:rPr>
          <w:sz w:val="40"/>
          <w:szCs w:val="40"/>
        </w:rPr>
      </w:pPr>
    </w:p>
    <w:p w:rsidR="0002046D" w:rsidRDefault="0002046D" w:rsidP="0002046D">
      <w:pPr>
        <w:pStyle w:val="ListParagraph"/>
        <w:numPr>
          <w:ilvl w:val="0"/>
          <w:numId w:val="1"/>
        </w:numPr>
        <w:rPr>
          <w:sz w:val="40"/>
          <w:szCs w:val="40"/>
        </w:rPr>
      </w:pPr>
      <w:r>
        <w:rPr>
          <w:sz w:val="40"/>
          <w:szCs w:val="40"/>
        </w:rPr>
        <w:t>USES OF EFFECTIVE COMMUNICATION</w:t>
      </w:r>
    </w:p>
    <w:p w:rsidR="0002046D" w:rsidRDefault="0002046D" w:rsidP="0002046D">
      <w:pPr>
        <w:pStyle w:val="ListParagraph"/>
        <w:numPr>
          <w:ilvl w:val="0"/>
          <w:numId w:val="5"/>
        </w:numPr>
        <w:rPr>
          <w:sz w:val="40"/>
          <w:szCs w:val="40"/>
        </w:rPr>
      </w:pPr>
      <w:r>
        <w:rPr>
          <w:sz w:val="40"/>
          <w:szCs w:val="40"/>
        </w:rPr>
        <w:t>Effective communication helps to understand a person or situation in a better way.</w:t>
      </w:r>
    </w:p>
    <w:p w:rsidR="0002046D" w:rsidRDefault="0002046D" w:rsidP="0002046D">
      <w:pPr>
        <w:pStyle w:val="ListParagraph"/>
        <w:numPr>
          <w:ilvl w:val="0"/>
          <w:numId w:val="5"/>
        </w:numPr>
        <w:rPr>
          <w:sz w:val="40"/>
          <w:szCs w:val="40"/>
        </w:rPr>
      </w:pPr>
      <w:r>
        <w:rPr>
          <w:sz w:val="40"/>
          <w:szCs w:val="40"/>
        </w:rPr>
        <w:t xml:space="preserve">It enables to solve the </w:t>
      </w:r>
      <w:proofErr w:type="spellStart"/>
      <w:r>
        <w:rPr>
          <w:sz w:val="40"/>
          <w:szCs w:val="40"/>
        </w:rPr>
        <w:t>difference</w:t>
      </w:r>
      <w:proofErr w:type="gramStart"/>
      <w:r>
        <w:rPr>
          <w:sz w:val="40"/>
          <w:szCs w:val="40"/>
        </w:rPr>
        <w:t>,build</w:t>
      </w:r>
      <w:proofErr w:type="spellEnd"/>
      <w:proofErr w:type="gramEnd"/>
      <w:r>
        <w:rPr>
          <w:sz w:val="40"/>
          <w:szCs w:val="40"/>
        </w:rPr>
        <w:t xml:space="preserve"> trust and respect in the organization.</w:t>
      </w:r>
    </w:p>
    <w:p w:rsidR="0002046D" w:rsidRDefault="0002046D" w:rsidP="0002046D">
      <w:pPr>
        <w:pStyle w:val="ListParagraph"/>
        <w:numPr>
          <w:ilvl w:val="0"/>
          <w:numId w:val="5"/>
        </w:numPr>
        <w:rPr>
          <w:sz w:val="40"/>
          <w:szCs w:val="40"/>
        </w:rPr>
      </w:pPr>
      <w:r>
        <w:rPr>
          <w:sz w:val="40"/>
          <w:szCs w:val="40"/>
        </w:rPr>
        <w:lastRenderedPageBreak/>
        <w:t xml:space="preserve">Sometimes our message is misunderstanding or we misunderstand the received message, effective communication helps us to resolve problems with </w:t>
      </w:r>
      <w:proofErr w:type="spellStart"/>
      <w:r>
        <w:rPr>
          <w:sz w:val="40"/>
          <w:szCs w:val="40"/>
        </w:rPr>
        <w:t>both’s</w:t>
      </w:r>
      <w:proofErr w:type="spellEnd"/>
      <w:r>
        <w:rPr>
          <w:sz w:val="40"/>
          <w:szCs w:val="40"/>
        </w:rPr>
        <w:t xml:space="preserve"> point of view</w:t>
      </w:r>
    </w:p>
    <w:p w:rsidR="0002046D" w:rsidRDefault="0056479E" w:rsidP="0056479E">
      <w:pPr>
        <w:pStyle w:val="ListParagraph"/>
        <w:numPr>
          <w:ilvl w:val="0"/>
          <w:numId w:val="5"/>
        </w:numPr>
        <w:rPr>
          <w:sz w:val="40"/>
          <w:szCs w:val="40"/>
        </w:rPr>
      </w:pPr>
      <w:r>
        <w:rPr>
          <w:sz w:val="40"/>
          <w:szCs w:val="40"/>
        </w:rPr>
        <w:t xml:space="preserve">Effective communication helps us to connect well with </w:t>
      </w:r>
      <w:proofErr w:type="spellStart"/>
      <w:r>
        <w:rPr>
          <w:sz w:val="40"/>
          <w:szCs w:val="40"/>
        </w:rPr>
        <w:t>kids</w:t>
      </w:r>
      <w:proofErr w:type="gramStart"/>
      <w:r>
        <w:rPr>
          <w:sz w:val="40"/>
          <w:szCs w:val="40"/>
        </w:rPr>
        <w:t>,boss,colleagues,etc</w:t>
      </w:r>
      <w:proofErr w:type="spellEnd"/>
      <w:proofErr w:type="gramEnd"/>
      <w:r>
        <w:rPr>
          <w:sz w:val="40"/>
          <w:szCs w:val="40"/>
        </w:rPr>
        <w:t>.</w:t>
      </w:r>
    </w:p>
    <w:p w:rsidR="0056479E" w:rsidRDefault="0056479E" w:rsidP="0056479E">
      <w:pPr>
        <w:pStyle w:val="ListParagraph"/>
        <w:numPr>
          <w:ilvl w:val="0"/>
          <w:numId w:val="5"/>
        </w:numPr>
        <w:rPr>
          <w:sz w:val="40"/>
          <w:szCs w:val="40"/>
        </w:rPr>
      </w:pPr>
      <w:r>
        <w:rPr>
          <w:sz w:val="40"/>
          <w:szCs w:val="40"/>
        </w:rPr>
        <w:t>It helps us in decision making.</w:t>
      </w:r>
    </w:p>
    <w:p w:rsidR="0056479E" w:rsidRDefault="0056479E" w:rsidP="0056479E">
      <w:pPr>
        <w:rPr>
          <w:sz w:val="40"/>
          <w:szCs w:val="40"/>
        </w:rPr>
      </w:pPr>
    </w:p>
    <w:p w:rsidR="0056479E" w:rsidRDefault="0056479E" w:rsidP="0056479E">
      <w:pPr>
        <w:pStyle w:val="ListParagraph"/>
        <w:numPr>
          <w:ilvl w:val="0"/>
          <w:numId w:val="5"/>
        </w:numPr>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roofErr w:type="gramStart"/>
      <w:r w:rsidRPr="0056479E">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w:t>
      </w:r>
      <w:r>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HAT  MAKES</w:t>
      </w:r>
      <w:proofErr w:type="gramEnd"/>
      <w:r>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A GOOD COMMUNICATOR ?</w:t>
      </w:r>
    </w:p>
    <w:p w:rsidR="0056479E" w:rsidRPr="0056479E" w:rsidRDefault="0056479E" w:rsidP="0056479E">
      <w:pPr>
        <w:pStyle w:val="ListParagraph"/>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6479E" w:rsidRDefault="0056479E" w:rsidP="0056479E">
      <w:pPr>
        <w:pStyle w:val="ListParagraph"/>
        <w:numPr>
          <w:ilvl w:val="0"/>
          <w:numId w:val="6"/>
        </w:numPr>
        <w:rPr>
          <w:sz w:val="40"/>
          <w:szCs w:val="40"/>
        </w:rPr>
      </w:pPr>
      <w:r>
        <w:rPr>
          <w:sz w:val="40"/>
          <w:szCs w:val="40"/>
        </w:rPr>
        <w:t xml:space="preserve"> An Active </w:t>
      </w:r>
      <w:proofErr w:type="spellStart"/>
      <w:r>
        <w:rPr>
          <w:sz w:val="40"/>
          <w:szCs w:val="40"/>
        </w:rPr>
        <w:t>Listenre</w:t>
      </w:r>
      <w:proofErr w:type="spellEnd"/>
      <w:r>
        <w:rPr>
          <w:sz w:val="40"/>
          <w:szCs w:val="40"/>
        </w:rPr>
        <w:t>,</w:t>
      </w:r>
    </w:p>
    <w:p w:rsidR="0056479E" w:rsidRDefault="0056479E" w:rsidP="0056479E">
      <w:pPr>
        <w:pStyle w:val="ListParagraph"/>
        <w:numPr>
          <w:ilvl w:val="0"/>
          <w:numId w:val="6"/>
        </w:numPr>
        <w:rPr>
          <w:sz w:val="40"/>
          <w:szCs w:val="40"/>
        </w:rPr>
      </w:pPr>
      <w:r>
        <w:rPr>
          <w:sz w:val="40"/>
          <w:szCs w:val="40"/>
        </w:rPr>
        <w:t>An Effective presenter,</w:t>
      </w:r>
    </w:p>
    <w:p w:rsidR="0056479E" w:rsidRDefault="0056479E" w:rsidP="0056479E">
      <w:pPr>
        <w:pStyle w:val="ListParagraph"/>
        <w:numPr>
          <w:ilvl w:val="0"/>
          <w:numId w:val="6"/>
        </w:numPr>
        <w:rPr>
          <w:sz w:val="40"/>
          <w:szCs w:val="40"/>
        </w:rPr>
      </w:pPr>
      <w:r>
        <w:rPr>
          <w:sz w:val="40"/>
          <w:szCs w:val="40"/>
        </w:rPr>
        <w:t>A Quick thinker.</w:t>
      </w:r>
    </w:p>
    <w:p w:rsidR="0056479E" w:rsidRDefault="0056479E" w:rsidP="0056479E">
      <w:pPr>
        <w:pStyle w:val="ListParagraph"/>
        <w:numPr>
          <w:ilvl w:val="0"/>
          <w:numId w:val="6"/>
        </w:numPr>
        <w:rPr>
          <w:sz w:val="40"/>
          <w:szCs w:val="40"/>
        </w:rPr>
      </w:pPr>
      <w:r>
        <w:rPr>
          <w:sz w:val="40"/>
          <w:szCs w:val="40"/>
        </w:rPr>
        <w:t>A win-win Negotiator.</w:t>
      </w:r>
    </w:p>
    <w:p w:rsidR="003F2CDD" w:rsidRDefault="003F2CDD" w:rsidP="0056479E">
      <w:pPr>
        <w:pStyle w:val="ListParagraph"/>
        <w:rPr>
          <w:sz w:val="40"/>
          <w:szCs w:val="40"/>
        </w:rPr>
      </w:pPr>
    </w:p>
    <w:p w:rsidR="0056479E" w:rsidRDefault="003F2CDD" w:rsidP="0056479E">
      <w:pPr>
        <w:pStyle w:val="ListParagraph"/>
        <w:rPr>
          <w:b/>
          <w:i/>
          <w:sz w:val="96"/>
          <w:szCs w:val="96"/>
          <w:u w:val="single"/>
        </w:rPr>
      </w:pPr>
      <w:r w:rsidRPr="003F2CDD">
        <w:rPr>
          <w:b/>
          <w:i/>
          <w:sz w:val="96"/>
          <w:szCs w:val="96"/>
          <w:highlight w:val="cyan"/>
          <w:u w:val="single"/>
        </w:rPr>
        <w:t>#COMMUNICATION</w:t>
      </w:r>
      <w:r w:rsidRPr="003F2CDD">
        <w:rPr>
          <w:b/>
          <w:i/>
          <w:sz w:val="96"/>
          <w:szCs w:val="96"/>
          <w:u w:val="single"/>
        </w:rPr>
        <w:t xml:space="preserve"> </w:t>
      </w:r>
      <w:r w:rsidR="0056479E" w:rsidRPr="003F2CDD">
        <w:rPr>
          <w:b/>
          <w:i/>
          <w:sz w:val="96"/>
          <w:szCs w:val="96"/>
          <w:u w:val="single"/>
        </w:rPr>
        <w:t xml:space="preserve"> </w:t>
      </w:r>
    </w:p>
    <w:p w:rsidR="003F2CDD" w:rsidRPr="003F2CDD" w:rsidRDefault="003F2CDD" w:rsidP="003F2CDD">
      <w:pPr>
        <w:rPr>
          <w:color w:val="002060"/>
          <w:sz w:val="44"/>
          <w:szCs w:val="44"/>
        </w:rPr>
      </w:pPr>
      <w:r w:rsidRPr="003F2CDD">
        <w:rPr>
          <w:color w:val="002060"/>
          <w:sz w:val="44"/>
          <w:szCs w:val="44"/>
        </w:rPr>
        <w:t xml:space="preserve">KNOW THAT IS  NOT A TIME TO HOLD BACK WITH YOUR PEOPLE UPDATES AND REGULAR </w:t>
      </w:r>
      <w:r w:rsidRPr="003F2CDD">
        <w:rPr>
          <w:color w:val="002060"/>
          <w:sz w:val="44"/>
          <w:szCs w:val="44"/>
        </w:rPr>
        <w:lastRenderedPageBreak/>
        <w:t xml:space="preserve">COMMUNICATION EVEN IF THERE IS NOT A LOT OF NEW INFORMATION AND THE MESSAGE IS LARGELY PERSONAL .WHWN PEOPLE ARE ISOLATED OVER COMMUNICATION IS MORE IMPORTANT THAN EVER </w:t>
      </w:r>
    </w:p>
    <w:p w:rsidR="003F2CDD" w:rsidRDefault="003F2CDD" w:rsidP="0056479E">
      <w:pPr>
        <w:pStyle w:val="ListParagraph"/>
        <w:rPr>
          <w:b/>
          <w:i/>
          <w:sz w:val="52"/>
          <w:szCs w:val="52"/>
          <w:u w:val="single"/>
        </w:rPr>
      </w:pPr>
      <w:r>
        <w:rPr>
          <w:b/>
          <w:i/>
          <w:sz w:val="52"/>
          <w:szCs w:val="52"/>
          <w:u w:val="single"/>
        </w:rPr>
        <w:t xml:space="preserve">                  Patrick </w:t>
      </w:r>
      <w:proofErr w:type="spellStart"/>
      <w:r>
        <w:rPr>
          <w:b/>
          <w:i/>
          <w:sz w:val="52"/>
          <w:szCs w:val="52"/>
          <w:u w:val="single"/>
        </w:rPr>
        <w:t>Lencioni</w:t>
      </w:r>
      <w:proofErr w:type="spellEnd"/>
    </w:p>
    <w:p w:rsidR="003F2CDD" w:rsidRPr="003F2CDD" w:rsidRDefault="003F2CDD" w:rsidP="0056479E">
      <w:pPr>
        <w:pStyle w:val="ListParagraph"/>
        <w:rPr>
          <w:b/>
          <w:i/>
          <w:sz w:val="52"/>
          <w:szCs w:val="52"/>
          <w:u w:val="single"/>
        </w:rPr>
      </w:pPr>
    </w:p>
    <w:p w:rsidR="003F2CDD" w:rsidRPr="003F2CDD" w:rsidRDefault="003F2CDD" w:rsidP="003F2CDD">
      <w:pPr>
        <w:shd w:val="clear" w:color="auto" w:fill="FFFFFF"/>
        <w:spacing w:before="100" w:beforeAutospacing="1" w:after="100" w:afterAutospacing="1" w:line="240" w:lineRule="auto"/>
        <w:outlineLvl w:val="2"/>
        <w:rPr>
          <w:rFonts w:ascii="Segoe UI" w:eastAsia="Times New Roman" w:hAnsi="Segoe UI" w:cs="Segoe UI"/>
          <w:b/>
          <w:bCs/>
          <w:color w:val="132E57"/>
          <w:sz w:val="44"/>
          <w:szCs w:val="44"/>
        </w:rPr>
      </w:pPr>
      <w:r w:rsidRPr="003F2CDD">
        <w:rPr>
          <w:rFonts w:ascii="Segoe UI" w:eastAsia="Times New Roman" w:hAnsi="Segoe UI" w:cs="Segoe UI"/>
          <w:b/>
          <w:bCs/>
          <w:color w:val="132E57"/>
          <w:sz w:val="44"/>
          <w:szCs w:val="44"/>
        </w:rPr>
        <w:t>How to Improve Your Communication Skills</w:t>
      </w:r>
    </w:p>
    <w:p w:rsidR="003F2CDD" w:rsidRPr="003F2CDD" w:rsidRDefault="003F2CDD" w:rsidP="003F2CDD">
      <w:pPr>
        <w:shd w:val="clear" w:color="auto" w:fill="FFFFFF"/>
        <w:spacing w:before="100" w:beforeAutospacing="1" w:after="100" w:afterAutospacing="1" w:line="240" w:lineRule="auto"/>
        <w:rPr>
          <w:rFonts w:ascii="Segoe UI" w:eastAsia="Times New Roman" w:hAnsi="Segoe UI" w:cs="Segoe UI"/>
          <w:color w:val="57595D"/>
          <w:sz w:val="36"/>
          <w:szCs w:val="36"/>
        </w:rPr>
      </w:pPr>
      <w:r w:rsidRPr="003F2CDD">
        <w:rPr>
          <w:rFonts w:ascii="Segoe UI" w:eastAsia="Times New Roman" w:hAnsi="Segoe UI" w:cs="Segoe UI"/>
          <w:color w:val="57595D"/>
          <w:sz w:val="36"/>
          <w:szCs w:val="36"/>
        </w:rPr>
        <w:t>Here are some pointers to look out for when looking to improve your ability to effectively communicate with others:</w:t>
      </w:r>
    </w:p>
    <w:p w:rsidR="003F2CDD" w:rsidRPr="003F2CDD" w:rsidRDefault="003F2CDD" w:rsidP="003F2CDD">
      <w:pPr>
        <w:shd w:val="clear" w:color="auto" w:fill="FFFFFF"/>
        <w:spacing w:before="100" w:beforeAutospacing="1" w:after="100" w:afterAutospacing="1" w:line="240" w:lineRule="auto"/>
        <w:outlineLvl w:val="3"/>
        <w:rPr>
          <w:rFonts w:ascii="Segoe UI" w:eastAsia="Times New Roman" w:hAnsi="Segoe UI" w:cs="Segoe UI"/>
          <w:b/>
          <w:bCs/>
          <w:color w:val="132E57"/>
          <w:sz w:val="36"/>
          <w:szCs w:val="36"/>
        </w:rPr>
      </w:pPr>
      <w:r w:rsidRPr="003F2CDD">
        <w:rPr>
          <w:rFonts w:ascii="Segoe UI" w:eastAsia="Times New Roman" w:hAnsi="Segoe UI" w:cs="Segoe UI"/>
          <w:b/>
          <w:bCs/>
          <w:color w:val="132E57"/>
          <w:sz w:val="36"/>
          <w:szCs w:val="36"/>
        </w:rPr>
        <w:t>1. Listening</w:t>
      </w:r>
    </w:p>
    <w:p w:rsidR="003F2CDD" w:rsidRPr="003F2CDD" w:rsidRDefault="003F2CDD" w:rsidP="003F2CDD">
      <w:pPr>
        <w:shd w:val="clear" w:color="auto" w:fill="FFFFFF"/>
        <w:spacing w:before="100" w:beforeAutospacing="1" w:after="100" w:afterAutospacing="1" w:line="240" w:lineRule="auto"/>
        <w:rPr>
          <w:rFonts w:ascii="Segoe UI" w:eastAsia="Times New Roman" w:hAnsi="Segoe UI" w:cs="Segoe UI"/>
          <w:color w:val="57595D"/>
          <w:sz w:val="32"/>
          <w:szCs w:val="32"/>
        </w:rPr>
      </w:pPr>
      <w:r w:rsidRPr="003F2CDD">
        <w:rPr>
          <w:rFonts w:ascii="Segoe UI" w:eastAsia="Times New Roman" w:hAnsi="Segoe UI" w:cs="Segoe UI"/>
          <w:color w:val="57595D"/>
          <w:sz w:val="36"/>
          <w:szCs w:val="36"/>
        </w:rPr>
        <w:t>To become a good communicator, it is important to be a good listener. It is important to practice </w:t>
      </w:r>
      <w:hyperlink r:id="rId7" w:history="1">
        <w:r w:rsidRPr="00643F84">
          <w:rPr>
            <w:rFonts w:ascii="Segoe UI" w:eastAsia="Times New Roman" w:hAnsi="Segoe UI" w:cs="Segoe UI"/>
            <w:color w:val="3271D2"/>
            <w:sz w:val="36"/>
            <w:szCs w:val="36"/>
          </w:rPr>
          <w:t>active listening</w:t>
        </w:r>
      </w:hyperlink>
      <w:r w:rsidRPr="003F2CDD">
        <w:rPr>
          <w:rFonts w:ascii="Segoe UI" w:eastAsia="Times New Roman" w:hAnsi="Segoe UI" w:cs="Segoe UI"/>
          <w:color w:val="57595D"/>
          <w:sz w:val="36"/>
          <w:szCs w:val="36"/>
        </w:rPr>
        <w:t> – pay close attention to what others are saying and clarify ambiguities by rephrasing their questions for greater understanding</w:t>
      </w:r>
      <w:r w:rsidRPr="003F2CDD">
        <w:rPr>
          <w:rFonts w:ascii="Segoe UI" w:eastAsia="Times New Roman" w:hAnsi="Segoe UI" w:cs="Segoe UI"/>
          <w:color w:val="57595D"/>
          <w:sz w:val="32"/>
          <w:szCs w:val="32"/>
        </w:rPr>
        <w:t>.</w:t>
      </w:r>
    </w:p>
    <w:p w:rsidR="003F2CDD" w:rsidRPr="003F2CDD" w:rsidRDefault="003F2CDD" w:rsidP="003F2CDD">
      <w:pPr>
        <w:shd w:val="clear" w:color="auto" w:fill="FFFFFF"/>
        <w:spacing w:before="100" w:beforeAutospacing="1" w:after="100" w:afterAutospacing="1" w:line="240" w:lineRule="auto"/>
        <w:outlineLvl w:val="3"/>
        <w:rPr>
          <w:rFonts w:ascii="Segoe UI" w:eastAsia="Times New Roman" w:hAnsi="Segoe UI" w:cs="Segoe UI"/>
          <w:b/>
          <w:bCs/>
          <w:color w:val="132E57"/>
          <w:sz w:val="36"/>
          <w:szCs w:val="36"/>
        </w:rPr>
      </w:pPr>
      <w:r w:rsidRPr="003F2CDD">
        <w:rPr>
          <w:rFonts w:ascii="Segoe UI" w:eastAsia="Times New Roman" w:hAnsi="Segoe UI" w:cs="Segoe UI"/>
          <w:b/>
          <w:bCs/>
          <w:color w:val="132E57"/>
          <w:sz w:val="36"/>
          <w:szCs w:val="36"/>
        </w:rPr>
        <w:t>2. Conciseness</w:t>
      </w:r>
    </w:p>
    <w:p w:rsidR="003F2CDD" w:rsidRPr="003F2CDD" w:rsidRDefault="003F2CDD" w:rsidP="003F2CDD">
      <w:pPr>
        <w:shd w:val="clear" w:color="auto" w:fill="FFFFFF"/>
        <w:spacing w:before="100" w:beforeAutospacing="1" w:after="100" w:afterAutospacing="1" w:line="240" w:lineRule="auto"/>
        <w:rPr>
          <w:rFonts w:ascii="Segoe UI" w:eastAsia="Times New Roman" w:hAnsi="Segoe UI" w:cs="Segoe UI"/>
          <w:color w:val="57595D"/>
          <w:sz w:val="36"/>
          <w:szCs w:val="36"/>
        </w:rPr>
      </w:pPr>
      <w:r w:rsidRPr="003F2CDD">
        <w:rPr>
          <w:rFonts w:ascii="Segoe UI" w:eastAsia="Times New Roman" w:hAnsi="Segoe UI" w:cs="Segoe UI"/>
          <w:color w:val="57595D"/>
          <w:sz w:val="36"/>
          <w:szCs w:val="36"/>
        </w:rPr>
        <w:t xml:space="preserve">Convey your message in as few words as possible. Do not use filler words and get straight to the point. Rambling will </w:t>
      </w:r>
      <w:r w:rsidRPr="003F2CDD">
        <w:rPr>
          <w:rFonts w:ascii="Segoe UI" w:eastAsia="Times New Roman" w:hAnsi="Segoe UI" w:cs="Segoe UI"/>
          <w:color w:val="57595D"/>
          <w:sz w:val="36"/>
          <w:szCs w:val="36"/>
        </w:rPr>
        <w:lastRenderedPageBreak/>
        <w:t>cause the listener to tune out or be unsure of what you are talking about. Avoid speaking excessively and do not use words that may confuse the audience.</w:t>
      </w:r>
    </w:p>
    <w:p w:rsidR="003F2CDD" w:rsidRPr="003F2CDD" w:rsidRDefault="003F2CDD" w:rsidP="003F2CDD">
      <w:pPr>
        <w:shd w:val="clear" w:color="auto" w:fill="FFFFFF"/>
        <w:spacing w:before="100" w:beforeAutospacing="1" w:after="100" w:afterAutospacing="1" w:line="240" w:lineRule="auto"/>
        <w:outlineLvl w:val="3"/>
        <w:rPr>
          <w:rFonts w:ascii="Segoe UI" w:eastAsia="Times New Roman" w:hAnsi="Segoe UI" w:cs="Segoe UI"/>
          <w:b/>
          <w:bCs/>
          <w:color w:val="132E57"/>
          <w:sz w:val="36"/>
          <w:szCs w:val="36"/>
        </w:rPr>
      </w:pPr>
      <w:r w:rsidRPr="003F2CDD">
        <w:rPr>
          <w:rFonts w:ascii="Segoe UI" w:eastAsia="Times New Roman" w:hAnsi="Segoe UI" w:cs="Segoe UI"/>
          <w:b/>
          <w:bCs/>
          <w:color w:val="132E57"/>
          <w:sz w:val="36"/>
          <w:szCs w:val="36"/>
        </w:rPr>
        <w:t>3. Body language</w:t>
      </w:r>
    </w:p>
    <w:p w:rsidR="003F2CDD" w:rsidRPr="003F2CDD" w:rsidRDefault="003F2CDD" w:rsidP="003F2CDD">
      <w:pPr>
        <w:shd w:val="clear" w:color="auto" w:fill="FFFFFF"/>
        <w:spacing w:before="100" w:beforeAutospacing="1" w:after="100" w:afterAutospacing="1" w:line="240" w:lineRule="auto"/>
        <w:rPr>
          <w:rFonts w:ascii="Segoe UI" w:eastAsia="Times New Roman" w:hAnsi="Segoe UI" w:cs="Segoe UI"/>
          <w:color w:val="57595D"/>
          <w:sz w:val="36"/>
          <w:szCs w:val="36"/>
        </w:rPr>
      </w:pPr>
      <w:r w:rsidRPr="003F2CDD">
        <w:rPr>
          <w:rFonts w:ascii="Segoe UI" w:eastAsia="Times New Roman" w:hAnsi="Segoe UI" w:cs="Segoe UI"/>
          <w:color w:val="57595D"/>
          <w:sz w:val="36"/>
          <w:szCs w:val="36"/>
        </w:rPr>
        <w:t>It is important to practice good body language, use eye contact, utilize hand gestures, and watch the tone of the voice when communicating with others. A relaxed body stance with a friendly tone will aid in making you look approachable to others.</w:t>
      </w:r>
    </w:p>
    <w:p w:rsidR="003F2CDD" w:rsidRPr="003F2CDD" w:rsidRDefault="003F2CDD" w:rsidP="003F2CDD">
      <w:pPr>
        <w:shd w:val="clear" w:color="auto" w:fill="FFFFFF"/>
        <w:spacing w:before="100" w:beforeAutospacing="1" w:after="100" w:afterAutospacing="1" w:line="240" w:lineRule="auto"/>
        <w:rPr>
          <w:rFonts w:ascii="Segoe UI" w:eastAsia="Times New Roman" w:hAnsi="Segoe UI" w:cs="Segoe UI"/>
          <w:color w:val="57595D"/>
          <w:sz w:val="27"/>
          <w:szCs w:val="27"/>
        </w:rPr>
      </w:pPr>
      <w:r w:rsidRPr="003F2CDD">
        <w:rPr>
          <w:rFonts w:ascii="Segoe UI" w:eastAsia="Times New Roman" w:hAnsi="Segoe UI" w:cs="Segoe UI"/>
          <w:color w:val="57595D"/>
          <w:sz w:val="36"/>
          <w:szCs w:val="36"/>
        </w:rPr>
        <w:t>Eye contact is important in communication – look the person in the eye to indicate that you are focused on the conversation. But make sure to not stare at the person as it can make him or her uncomfortable</w:t>
      </w:r>
      <w:r w:rsidRPr="003F2CDD">
        <w:rPr>
          <w:rFonts w:ascii="Segoe UI" w:eastAsia="Times New Roman" w:hAnsi="Segoe UI" w:cs="Segoe UI"/>
          <w:color w:val="57595D"/>
          <w:sz w:val="27"/>
          <w:szCs w:val="27"/>
        </w:rPr>
        <w:t>.</w:t>
      </w:r>
    </w:p>
    <w:p w:rsidR="003F2CDD" w:rsidRPr="003F2CDD" w:rsidRDefault="003F2CDD" w:rsidP="003F2CDD">
      <w:pPr>
        <w:shd w:val="clear" w:color="auto" w:fill="FFFFFF"/>
        <w:spacing w:before="100" w:beforeAutospacing="1" w:after="100" w:afterAutospacing="1" w:line="240" w:lineRule="auto"/>
        <w:outlineLvl w:val="3"/>
        <w:rPr>
          <w:rFonts w:ascii="Segoe UI" w:eastAsia="Times New Roman" w:hAnsi="Segoe UI" w:cs="Segoe UI"/>
          <w:b/>
          <w:bCs/>
          <w:color w:val="132E57"/>
          <w:sz w:val="36"/>
          <w:szCs w:val="36"/>
        </w:rPr>
      </w:pPr>
      <w:r w:rsidRPr="003F2CDD">
        <w:rPr>
          <w:rFonts w:ascii="Segoe UI" w:eastAsia="Times New Roman" w:hAnsi="Segoe UI" w:cs="Segoe UI"/>
          <w:b/>
          <w:bCs/>
          <w:color w:val="132E57"/>
          <w:sz w:val="36"/>
          <w:szCs w:val="36"/>
        </w:rPr>
        <w:t>4. Confidence</w:t>
      </w:r>
    </w:p>
    <w:p w:rsidR="003F2CDD" w:rsidRPr="003F2CDD" w:rsidRDefault="003F2CDD" w:rsidP="003F2CDD">
      <w:pPr>
        <w:shd w:val="clear" w:color="auto" w:fill="FFFFFF"/>
        <w:spacing w:before="100" w:beforeAutospacing="1" w:after="100" w:afterAutospacing="1" w:line="240" w:lineRule="auto"/>
        <w:rPr>
          <w:rFonts w:ascii="Segoe UI" w:eastAsia="Times New Roman" w:hAnsi="Segoe UI" w:cs="Segoe UI"/>
          <w:color w:val="57595D"/>
          <w:sz w:val="27"/>
          <w:szCs w:val="27"/>
        </w:rPr>
      </w:pPr>
      <w:r w:rsidRPr="003F2CDD">
        <w:rPr>
          <w:rFonts w:ascii="Segoe UI" w:eastAsia="Times New Roman" w:hAnsi="Segoe UI" w:cs="Segoe UI"/>
          <w:color w:val="57595D"/>
          <w:sz w:val="36"/>
          <w:szCs w:val="36"/>
        </w:rPr>
        <w:t>Be confident in what you say and in your communication interactions with others. Being confident can be as easy as maintaining eye contact, maintaining a relaxed body stance, and talking with concision. Try not to make statements sound like questions and avoid trying to sound aggressive or demeaning</w:t>
      </w:r>
      <w:r w:rsidRPr="003F2CDD">
        <w:rPr>
          <w:rFonts w:ascii="Segoe UI" w:eastAsia="Times New Roman" w:hAnsi="Segoe UI" w:cs="Segoe UI"/>
          <w:color w:val="57595D"/>
          <w:sz w:val="27"/>
          <w:szCs w:val="27"/>
        </w:rPr>
        <w:t>.</w:t>
      </w:r>
    </w:p>
    <w:p w:rsidR="003F2CDD" w:rsidRPr="003F2CDD" w:rsidRDefault="003F2CDD" w:rsidP="00643F84">
      <w:pPr>
        <w:shd w:val="clear" w:color="auto" w:fill="FFFFFF"/>
        <w:spacing w:before="100" w:beforeAutospacing="1" w:after="100" w:afterAutospacing="1" w:line="240" w:lineRule="auto"/>
        <w:outlineLvl w:val="3"/>
        <w:rPr>
          <w:rFonts w:ascii="Segoe UI" w:eastAsia="Times New Roman" w:hAnsi="Segoe UI" w:cs="Segoe UI"/>
          <w:b/>
          <w:bCs/>
          <w:color w:val="132E57"/>
          <w:sz w:val="36"/>
          <w:szCs w:val="36"/>
        </w:rPr>
      </w:pPr>
      <w:r w:rsidRPr="003F2CDD">
        <w:rPr>
          <w:rFonts w:ascii="Segoe UI" w:eastAsia="Times New Roman" w:hAnsi="Segoe UI" w:cs="Segoe UI"/>
          <w:b/>
          <w:bCs/>
          <w:color w:val="132E57"/>
          <w:sz w:val="36"/>
          <w:szCs w:val="36"/>
        </w:rPr>
        <w:t>5. Open-mindedness</w:t>
      </w:r>
    </w:p>
    <w:p w:rsidR="003F2CDD" w:rsidRPr="003F2CDD" w:rsidRDefault="003F2CDD" w:rsidP="003F2CDD">
      <w:pPr>
        <w:shd w:val="clear" w:color="auto" w:fill="FFFFFF"/>
        <w:spacing w:before="100" w:beforeAutospacing="1" w:after="100" w:afterAutospacing="1" w:line="240" w:lineRule="auto"/>
        <w:rPr>
          <w:rFonts w:ascii="Segoe UI" w:eastAsia="Times New Roman" w:hAnsi="Segoe UI" w:cs="Segoe UI"/>
          <w:color w:val="57595D"/>
          <w:sz w:val="36"/>
          <w:szCs w:val="36"/>
        </w:rPr>
      </w:pPr>
      <w:r w:rsidRPr="003F2CDD">
        <w:rPr>
          <w:rFonts w:ascii="Segoe UI" w:eastAsia="Times New Roman" w:hAnsi="Segoe UI" w:cs="Segoe UI"/>
          <w:color w:val="57595D"/>
          <w:sz w:val="36"/>
          <w:szCs w:val="36"/>
        </w:rPr>
        <w:lastRenderedPageBreak/>
        <w:t>In situations where you disagree with what someone else has to say, whether it be with an employer, a co-worker, or a friend, it is important to sympathize with their point of view rather than simply try to get your message across. Respect the opinion of others and never resort to demeaning those who do not agree with you.</w:t>
      </w:r>
    </w:p>
    <w:p w:rsidR="003F2CDD" w:rsidRPr="003F2CDD" w:rsidRDefault="003F2CDD" w:rsidP="003F2CDD">
      <w:pPr>
        <w:shd w:val="clear" w:color="auto" w:fill="FFFFFF"/>
        <w:spacing w:before="100" w:beforeAutospacing="1" w:after="100" w:afterAutospacing="1" w:line="240" w:lineRule="auto"/>
        <w:outlineLvl w:val="3"/>
        <w:rPr>
          <w:rFonts w:ascii="Segoe UI" w:eastAsia="Times New Roman" w:hAnsi="Segoe UI" w:cs="Segoe UI"/>
          <w:b/>
          <w:bCs/>
          <w:color w:val="132E57"/>
          <w:sz w:val="36"/>
          <w:szCs w:val="36"/>
        </w:rPr>
      </w:pPr>
      <w:r w:rsidRPr="003F2CDD">
        <w:rPr>
          <w:rFonts w:ascii="Segoe UI" w:eastAsia="Times New Roman" w:hAnsi="Segoe UI" w:cs="Segoe UI"/>
          <w:b/>
          <w:bCs/>
          <w:color w:val="132E57"/>
          <w:sz w:val="36"/>
          <w:szCs w:val="36"/>
        </w:rPr>
        <w:t>6. Respect</w:t>
      </w:r>
    </w:p>
    <w:p w:rsidR="003F2CDD" w:rsidRPr="003F2CDD" w:rsidRDefault="003F2CDD" w:rsidP="003F2CDD">
      <w:pPr>
        <w:shd w:val="clear" w:color="auto" w:fill="FFFFFF"/>
        <w:spacing w:before="100" w:beforeAutospacing="1" w:after="100" w:afterAutospacing="1" w:line="240" w:lineRule="auto"/>
        <w:rPr>
          <w:rFonts w:ascii="Segoe UI" w:eastAsia="Times New Roman" w:hAnsi="Segoe UI" w:cs="Segoe UI"/>
          <w:color w:val="57595D"/>
          <w:sz w:val="36"/>
          <w:szCs w:val="36"/>
        </w:rPr>
      </w:pPr>
      <w:r w:rsidRPr="003F2CDD">
        <w:rPr>
          <w:rFonts w:ascii="Segoe UI" w:eastAsia="Times New Roman" w:hAnsi="Segoe UI" w:cs="Segoe UI"/>
          <w:color w:val="57595D"/>
          <w:sz w:val="36"/>
          <w:szCs w:val="36"/>
        </w:rPr>
        <w:t>Respecting what others have to say and acknowledging them is an important aspect of communication. Being respectful can be as simple as paying attention to what they have to say, using the person’s name, and not being distracted. By respecting others, the other person will feel appreciated, which will lead to a more honest and productive conversation.</w:t>
      </w:r>
    </w:p>
    <w:p w:rsidR="003F2CDD" w:rsidRPr="003F2CDD" w:rsidRDefault="003F2CDD" w:rsidP="003F2CDD">
      <w:pPr>
        <w:shd w:val="clear" w:color="auto" w:fill="FFFFFF"/>
        <w:spacing w:before="100" w:beforeAutospacing="1" w:after="100" w:afterAutospacing="1" w:line="240" w:lineRule="auto"/>
        <w:outlineLvl w:val="3"/>
        <w:rPr>
          <w:rFonts w:ascii="Segoe UI" w:eastAsia="Times New Roman" w:hAnsi="Segoe UI" w:cs="Segoe UI"/>
          <w:b/>
          <w:bCs/>
          <w:color w:val="132E57"/>
          <w:sz w:val="36"/>
          <w:szCs w:val="36"/>
        </w:rPr>
      </w:pPr>
      <w:r w:rsidRPr="003F2CDD">
        <w:rPr>
          <w:rFonts w:ascii="Segoe UI" w:eastAsia="Times New Roman" w:hAnsi="Segoe UI" w:cs="Segoe UI"/>
          <w:b/>
          <w:bCs/>
          <w:color w:val="132E57"/>
          <w:sz w:val="36"/>
          <w:szCs w:val="36"/>
        </w:rPr>
        <w:t>7. Using the correct medium</w:t>
      </w:r>
    </w:p>
    <w:p w:rsidR="003F2CDD" w:rsidRPr="00643F84" w:rsidRDefault="003F2CDD" w:rsidP="003F2CDD">
      <w:pPr>
        <w:shd w:val="clear" w:color="auto" w:fill="FFFFFF"/>
        <w:spacing w:before="100" w:beforeAutospacing="1" w:after="100" w:afterAutospacing="1" w:line="240" w:lineRule="auto"/>
        <w:rPr>
          <w:rFonts w:ascii="Segoe UI" w:eastAsia="Times New Roman" w:hAnsi="Segoe UI" w:cs="Segoe UI"/>
          <w:color w:val="57595D"/>
          <w:sz w:val="36"/>
          <w:szCs w:val="36"/>
        </w:rPr>
      </w:pPr>
      <w:r w:rsidRPr="003F2CDD">
        <w:rPr>
          <w:rFonts w:ascii="Segoe UI" w:eastAsia="Times New Roman" w:hAnsi="Segoe UI" w:cs="Segoe UI"/>
          <w:color w:val="57595D"/>
          <w:sz w:val="36"/>
          <w:szCs w:val="36"/>
        </w:rPr>
        <w:t>There are several different forms of communication to use – it is important to choose the right one. For example, communicating in person about serious matters (layoffs, salary changes, etc.) is more appropriate than sending an email regarding the matter.</w:t>
      </w:r>
    </w:p>
    <w:p w:rsidR="00643F84" w:rsidRDefault="00643F84" w:rsidP="003F2CDD">
      <w:pPr>
        <w:shd w:val="clear" w:color="auto" w:fill="FFFFFF"/>
        <w:spacing w:before="100" w:beforeAutospacing="1" w:after="100" w:afterAutospacing="1" w:line="240" w:lineRule="auto"/>
        <w:rPr>
          <w:rFonts w:ascii="Segoe UI" w:eastAsia="Times New Roman" w:hAnsi="Segoe UI" w:cs="Segoe UI"/>
          <w:color w:val="57595D"/>
          <w:sz w:val="27"/>
          <w:szCs w:val="27"/>
        </w:rPr>
      </w:pPr>
      <w:bookmarkStart w:id="0" w:name="_GoBack"/>
      <w:bookmarkEnd w:id="0"/>
    </w:p>
    <w:p w:rsidR="00643F84" w:rsidRDefault="00643F84" w:rsidP="003F2CDD">
      <w:pPr>
        <w:shd w:val="clear" w:color="auto" w:fill="FFFFFF"/>
        <w:spacing w:before="100" w:beforeAutospacing="1" w:after="100" w:afterAutospacing="1" w:line="240" w:lineRule="auto"/>
        <w:rPr>
          <w:rFonts w:ascii="Segoe UI" w:eastAsia="Times New Roman" w:hAnsi="Segoe UI" w:cs="Segoe UI"/>
          <w:color w:val="57595D"/>
          <w:sz w:val="27"/>
          <w:szCs w:val="27"/>
        </w:rPr>
      </w:pPr>
    </w:p>
    <w:p w:rsidR="00643F84" w:rsidRDefault="00643F84" w:rsidP="003F2CDD">
      <w:pPr>
        <w:shd w:val="clear" w:color="auto" w:fill="FFFFFF"/>
        <w:spacing w:before="100" w:beforeAutospacing="1" w:after="100" w:afterAutospacing="1" w:line="240" w:lineRule="auto"/>
        <w:rPr>
          <w:rFonts w:ascii="Segoe UI" w:eastAsia="Times New Roman" w:hAnsi="Segoe UI" w:cs="Segoe UI"/>
          <w:color w:val="57595D"/>
          <w:sz w:val="27"/>
          <w:szCs w:val="27"/>
        </w:rPr>
      </w:pPr>
    </w:p>
    <w:p w:rsidR="00643F84" w:rsidRDefault="00643F84" w:rsidP="003F2CDD">
      <w:pPr>
        <w:shd w:val="clear" w:color="auto" w:fill="FFFFFF"/>
        <w:spacing w:before="100" w:beforeAutospacing="1" w:after="100" w:afterAutospacing="1" w:line="240" w:lineRule="auto"/>
        <w:rPr>
          <w:rFonts w:ascii="Segoe UI" w:eastAsia="Times New Roman" w:hAnsi="Segoe UI" w:cs="Segoe UI"/>
          <w:color w:val="57595D"/>
          <w:sz w:val="27"/>
          <w:szCs w:val="27"/>
        </w:rPr>
      </w:pPr>
    </w:p>
    <w:p w:rsidR="00643F84" w:rsidRDefault="00643F84" w:rsidP="003F2CDD">
      <w:pPr>
        <w:shd w:val="clear" w:color="auto" w:fill="FFFFFF"/>
        <w:spacing w:before="100" w:beforeAutospacing="1" w:after="100" w:afterAutospacing="1" w:line="240" w:lineRule="auto"/>
        <w:rPr>
          <w:rFonts w:ascii="Segoe UI" w:eastAsia="Times New Roman" w:hAnsi="Segoe UI" w:cs="Segoe UI"/>
          <w:i/>
          <w:sz w:val="144"/>
          <w:szCs w:val="144"/>
          <w:u w:val="single"/>
        </w:rPr>
      </w:pPr>
      <w:r w:rsidRPr="00643F84">
        <w:rPr>
          <w:rFonts w:ascii="Segoe UI" w:eastAsia="Times New Roman" w:hAnsi="Segoe UI" w:cs="Segoe UI"/>
          <w:b/>
          <w:i/>
          <w:color w:val="57595D"/>
          <w:sz w:val="144"/>
          <w:szCs w:val="144"/>
          <w:u w:val="single"/>
        </w:rPr>
        <w:t>Thank you</w:t>
      </w:r>
    </w:p>
    <w:p w:rsidR="00643F84" w:rsidRPr="003F2CDD" w:rsidRDefault="00643F84" w:rsidP="003F2CDD">
      <w:pPr>
        <w:shd w:val="clear" w:color="auto" w:fill="FFFFFF"/>
        <w:spacing w:before="100" w:beforeAutospacing="1" w:after="100" w:afterAutospacing="1" w:line="240" w:lineRule="auto"/>
        <w:rPr>
          <w:rFonts w:ascii="Segoe UI" w:eastAsia="Times New Roman" w:hAnsi="Segoe UI" w:cs="Segoe UI"/>
          <w:i/>
          <w:sz w:val="144"/>
          <w:szCs w:val="144"/>
          <w:u w:val="single"/>
        </w:rPr>
      </w:pPr>
    </w:p>
    <w:p w:rsidR="0056479E" w:rsidRPr="003F2CDD" w:rsidRDefault="0056479E" w:rsidP="0056479E">
      <w:pPr>
        <w:pStyle w:val="ListParagraph"/>
        <w:ind w:left="1440"/>
        <w:rPr>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6479E" w:rsidRPr="0056479E" w:rsidRDefault="0056479E" w:rsidP="0056479E">
      <w:pPr>
        <w:pStyle w:val="ListParagraph"/>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6479E" w:rsidRPr="0056479E" w:rsidRDefault="0056479E" w:rsidP="0056479E">
      <w:pPr>
        <w:pStyle w:val="ListParagraph"/>
        <w:ind w:left="1440"/>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6479E" w:rsidRPr="0056479E" w:rsidRDefault="0056479E" w:rsidP="0056479E">
      <w:pPr>
        <w:rPr>
          <w:sz w:val="40"/>
          <w:szCs w:val="40"/>
        </w:rPr>
      </w:pPr>
    </w:p>
    <w:p w:rsidR="00241313" w:rsidRPr="00241313" w:rsidRDefault="00241313" w:rsidP="00241313">
      <w:pPr>
        <w:pStyle w:val="ListParagraph"/>
        <w:rPr>
          <w:b/>
          <w:color w:val="1F497D" w:themeColor="text2"/>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sectPr w:rsidR="00241313" w:rsidRPr="00241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FED"/>
    <w:multiLevelType w:val="hybridMultilevel"/>
    <w:tmpl w:val="55004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0E65078"/>
    <w:multiLevelType w:val="hybridMultilevel"/>
    <w:tmpl w:val="B844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0616B5"/>
    <w:multiLevelType w:val="hybridMultilevel"/>
    <w:tmpl w:val="7DD27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C962EB"/>
    <w:multiLevelType w:val="hybridMultilevel"/>
    <w:tmpl w:val="23A25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AC42DD"/>
    <w:multiLevelType w:val="hybridMultilevel"/>
    <w:tmpl w:val="C1AED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690F0A"/>
    <w:multiLevelType w:val="hybridMultilevel"/>
    <w:tmpl w:val="4CD8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313"/>
    <w:rsid w:val="0002046D"/>
    <w:rsid w:val="00241313"/>
    <w:rsid w:val="003F2CDD"/>
    <w:rsid w:val="0056479E"/>
    <w:rsid w:val="005C7838"/>
    <w:rsid w:val="00643F84"/>
    <w:rsid w:val="00CA2744"/>
    <w:rsid w:val="00E2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2C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2C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13"/>
    <w:pPr>
      <w:ind w:left="720"/>
      <w:contextualSpacing/>
    </w:pPr>
  </w:style>
  <w:style w:type="character" w:customStyle="1" w:styleId="Heading3Char">
    <w:name w:val="Heading 3 Char"/>
    <w:basedOn w:val="DefaultParagraphFont"/>
    <w:link w:val="Heading3"/>
    <w:uiPriority w:val="9"/>
    <w:rsid w:val="003F2C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2C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2C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2CDD"/>
    <w:rPr>
      <w:color w:val="0000FF"/>
      <w:u w:val="single"/>
    </w:rPr>
  </w:style>
  <w:style w:type="character" w:customStyle="1" w:styleId="hgkelc">
    <w:name w:val="hgkelc"/>
    <w:basedOn w:val="DefaultParagraphFont"/>
    <w:rsid w:val="00643F84"/>
  </w:style>
  <w:style w:type="character" w:customStyle="1" w:styleId="kx21rb">
    <w:name w:val="kx21rb"/>
    <w:basedOn w:val="DefaultParagraphFont"/>
    <w:rsid w:val="00643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2C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2C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13"/>
    <w:pPr>
      <w:ind w:left="720"/>
      <w:contextualSpacing/>
    </w:pPr>
  </w:style>
  <w:style w:type="character" w:customStyle="1" w:styleId="Heading3Char">
    <w:name w:val="Heading 3 Char"/>
    <w:basedOn w:val="DefaultParagraphFont"/>
    <w:link w:val="Heading3"/>
    <w:uiPriority w:val="9"/>
    <w:rsid w:val="003F2C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2C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2C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2CDD"/>
    <w:rPr>
      <w:color w:val="0000FF"/>
      <w:u w:val="single"/>
    </w:rPr>
  </w:style>
  <w:style w:type="character" w:customStyle="1" w:styleId="hgkelc">
    <w:name w:val="hgkelc"/>
    <w:basedOn w:val="DefaultParagraphFont"/>
    <w:rsid w:val="00643F84"/>
  </w:style>
  <w:style w:type="character" w:customStyle="1" w:styleId="kx21rb">
    <w:name w:val="kx21rb"/>
    <w:basedOn w:val="DefaultParagraphFont"/>
    <w:rsid w:val="00643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6701">
      <w:bodyDiv w:val="1"/>
      <w:marLeft w:val="0"/>
      <w:marRight w:val="0"/>
      <w:marTop w:val="0"/>
      <w:marBottom w:val="0"/>
      <w:divBdr>
        <w:top w:val="none" w:sz="0" w:space="0" w:color="auto"/>
        <w:left w:val="none" w:sz="0" w:space="0" w:color="auto"/>
        <w:bottom w:val="none" w:sz="0" w:space="0" w:color="auto"/>
        <w:right w:val="none" w:sz="0" w:space="0" w:color="auto"/>
      </w:divBdr>
      <w:divsChild>
        <w:div w:id="932324241">
          <w:marLeft w:val="0"/>
          <w:marRight w:val="0"/>
          <w:marTop w:val="0"/>
          <w:marBottom w:val="0"/>
          <w:divBdr>
            <w:top w:val="none" w:sz="0" w:space="0" w:color="auto"/>
            <w:left w:val="none" w:sz="0" w:space="0" w:color="auto"/>
            <w:bottom w:val="none" w:sz="0" w:space="0" w:color="auto"/>
            <w:right w:val="none" w:sz="0" w:space="0" w:color="auto"/>
          </w:divBdr>
          <w:divsChild>
            <w:div w:id="1464729873">
              <w:marLeft w:val="0"/>
              <w:marRight w:val="0"/>
              <w:marTop w:val="0"/>
              <w:marBottom w:val="0"/>
              <w:divBdr>
                <w:top w:val="none" w:sz="0" w:space="0" w:color="auto"/>
                <w:left w:val="none" w:sz="0" w:space="0" w:color="auto"/>
                <w:bottom w:val="none" w:sz="0" w:space="0" w:color="auto"/>
                <w:right w:val="none" w:sz="0" w:space="0" w:color="auto"/>
              </w:divBdr>
            </w:div>
            <w:div w:id="17888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rporatefinanceinstitute.com/resources/careers/soft-skills/improve-your-listening-skil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62284-693A-4A2E-8C65-2DC4DC82E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ITCGL_08</dc:creator>
  <cp:lastModifiedBy>ITCGL_08</cp:lastModifiedBy>
  <cp:revision>2</cp:revision>
  <dcterms:created xsi:type="dcterms:W3CDTF">2022-09-21T05:29:00Z</dcterms:created>
  <dcterms:modified xsi:type="dcterms:W3CDTF">2022-09-21T05:29:00Z</dcterms:modified>
</cp:coreProperties>
</file>