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4A77C" w14:textId="7F9EC63B" w:rsidR="0090423E" w:rsidRDefault="00EF359A" w:rsidP="00EF359A">
      <w:pPr>
        <w:spacing w:after="117" w:line="259" w:lineRule="auto"/>
        <w:ind w:left="1508" w:firstLine="652"/>
      </w:pPr>
      <w:r>
        <w:rPr>
          <w:b/>
          <w:sz w:val="28"/>
        </w:rPr>
        <w:t>Task-3:</w:t>
      </w:r>
      <w:r w:rsidR="00000000">
        <w:rPr>
          <w:b/>
          <w:sz w:val="28"/>
        </w:rPr>
        <w:t xml:space="preserve">Perform a Basic Vulnerability Scan on PC </w:t>
      </w:r>
    </w:p>
    <w:p w14:paraId="4B2A4724" w14:textId="77777777" w:rsidR="0090423E" w:rsidRDefault="00000000">
      <w:pPr>
        <w:spacing w:after="206" w:line="259" w:lineRule="auto"/>
        <w:ind w:left="58" w:firstLine="0"/>
      </w:pPr>
      <w:r>
        <w:rPr>
          <w:b/>
        </w:rPr>
        <w:t xml:space="preserve"> </w:t>
      </w:r>
    </w:p>
    <w:p w14:paraId="39710B88" w14:textId="77777777" w:rsidR="00EF359A" w:rsidRDefault="00000000" w:rsidP="00EF359A">
      <w:pPr>
        <w:pStyle w:val="Heading1"/>
        <w:numPr>
          <w:ilvl w:val="0"/>
          <w:numId w:val="8"/>
        </w:numPr>
        <w:spacing w:after="151"/>
      </w:pPr>
      <w:r>
        <w:t xml:space="preserve">Tool Used: Nmap </w:t>
      </w:r>
    </w:p>
    <w:p w14:paraId="2DAC09DF" w14:textId="472D9A80" w:rsidR="00EF359A" w:rsidRPr="00EF359A" w:rsidRDefault="00EF359A" w:rsidP="00EF359A">
      <w:pPr>
        <w:pStyle w:val="Heading1"/>
        <w:spacing w:after="151"/>
        <w:ind w:left="403" w:firstLine="0"/>
        <w:rPr>
          <w:b w:val="0"/>
          <w:bCs/>
        </w:rPr>
      </w:pPr>
      <w:r w:rsidRPr="00EF359A">
        <w:rPr>
          <w:b w:val="0"/>
          <w:bCs/>
        </w:rPr>
        <w:t xml:space="preserve">Due to challenges encountered with Kali Linux and OpenVAS, I conducted the vulnerability assessment using Nmap, a robust and </w:t>
      </w:r>
      <w:r w:rsidRPr="00EF359A">
        <w:rPr>
          <w:b w:val="0"/>
          <w:bCs/>
        </w:rPr>
        <w:t>widely used</w:t>
      </w:r>
      <w:r w:rsidRPr="00EF359A">
        <w:rPr>
          <w:b w:val="0"/>
          <w:bCs/>
        </w:rPr>
        <w:t xml:space="preserve"> open-source network scanning utility</w:t>
      </w:r>
      <w:r w:rsidRPr="00EF359A">
        <w:rPr>
          <w:b w:val="0"/>
          <w:bCs/>
        </w:rPr>
        <w:t>.</w:t>
      </w:r>
    </w:p>
    <w:p w14:paraId="71895303" w14:textId="77777777" w:rsidR="0090423E" w:rsidRDefault="00000000">
      <w:pPr>
        <w:pStyle w:val="Heading1"/>
        <w:ind w:left="53"/>
      </w:pPr>
      <w:r>
        <w:t xml:space="preserve">2. Scan Target </w:t>
      </w:r>
    </w:p>
    <w:p w14:paraId="3C429F9D" w14:textId="2F46B5E3" w:rsidR="0090423E" w:rsidRDefault="00000000">
      <w:pPr>
        <w:numPr>
          <w:ilvl w:val="0"/>
          <w:numId w:val="1"/>
        </w:numPr>
        <w:ind w:hanging="361"/>
      </w:pPr>
      <w:r>
        <w:rPr>
          <w:b/>
        </w:rPr>
        <w:t>Target IP:</w:t>
      </w:r>
      <w:r>
        <w:t xml:space="preserve"> 10.</w:t>
      </w:r>
      <w:r w:rsidR="00EF359A">
        <w:t>0.2.15</w:t>
      </w:r>
    </w:p>
    <w:p w14:paraId="62F217E2" w14:textId="77777777" w:rsidR="0090423E" w:rsidRDefault="00000000">
      <w:pPr>
        <w:numPr>
          <w:ilvl w:val="0"/>
          <w:numId w:val="1"/>
        </w:numPr>
        <w:ind w:hanging="361"/>
      </w:pPr>
      <w:r>
        <w:rPr>
          <w:b/>
        </w:rPr>
        <w:t>Environment:</w:t>
      </w:r>
      <w:r>
        <w:t xml:space="preserve"> Local/Private network </w:t>
      </w:r>
    </w:p>
    <w:p w14:paraId="7C8B2EBC" w14:textId="77777777" w:rsidR="0090423E" w:rsidRDefault="00000000">
      <w:pPr>
        <w:numPr>
          <w:ilvl w:val="0"/>
          <w:numId w:val="1"/>
        </w:numPr>
        <w:spacing w:after="147"/>
        <w:ind w:hanging="361"/>
      </w:pPr>
      <w:r>
        <w:rPr>
          <w:b/>
        </w:rPr>
        <w:t>Objective:</w:t>
      </w:r>
      <w:r>
        <w:t xml:space="preserve"> Identify open ports, services, and vulnerabilities on the system. </w:t>
      </w:r>
    </w:p>
    <w:p w14:paraId="028CE93F" w14:textId="77777777" w:rsidR="0090423E" w:rsidRDefault="00000000">
      <w:pPr>
        <w:spacing w:after="215" w:line="259" w:lineRule="auto"/>
        <w:ind w:left="566" w:firstLine="0"/>
      </w:pPr>
      <w:r>
        <w:t xml:space="preserve"> </w:t>
      </w:r>
    </w:p>
    <w:p w14:paraId="72DCCE9B" w14:textId="77777777" w:rsidR="0090423E" w:rsidRDefault="00000000">
      <w:pPr>
        <w:numPr>
          <w:ilvl w:val="0"/>
          <w:numId w:val="2"/>
        </w:numPr>
        <w:spacing w:after="202" w:line="259" w:lineRule="auto"/>
        <w:ind w:hanging="244"/>
      </w:pPr>
      <w:r>
        <w:rPr>
          <w:b/>
        </w:rPr>
        <w:t xml:space="preserve">Scan Commands Used </w:t>
      </w:r>
    </w:p>
    <w:p w14:paraId="1BEEFD69" w14:textId="77777777" w:rsidR="0090423E" w:rsidRDefault="00000000">
      <w:pPr>
        <w:numPr>
          <w:ilvl w:val="1"/>
          <w:numId w:val="2"/>
        </w:numPr>
        <w:spacing w:after="202" w:line="259" w:lineRule="auto"/>
        <w:ind w:left="283" w:hanging="240"/>
      </w:pPr>
      <w:proofErr w:type="spellStart"/>
      <w:r>
        <w:rPr>
          <w:b/>
        </w:rPr>
        <w:t>nmap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sV</w:t>
      </w:r>
      <w:proofErr w:type="spellEnd"/>
      <w:r>
        <w:rPr>
          <w:b/>
        </w:rPr>
        <w:t xml:space="preserve"> 10.1.41.73 </w:t>
      </w:r>
    </w:p>
    <w:p w14:paraId="3A7C5B51" w14:textId="77777777" w:rsidR="0090423E" w:rsidRDefault="00000000">
      <w:r>
        <w:t xml:space="preserve">                        To Detect open ports and service versions </w:t>
      </w:r>
    </w:p>
    <w:p w14:paraId="4FC818C7" w14:textId="54B8B953" w:rsidR="0090423E" w:rsidRDefault="00000000">
      <w:pPr>
        <w:numPr>
          <w:ilvl w:val="1"/>
          <w:numId w:val="2"/>
        </w:numPr>
        <w:spacing w:after="202" w:line="259" w:lineRule="auto"/>
        <w:ind w:left="283" w:hanging="240"/>
      </w:pPr>
      <w:proofErr w:type="spellStart"/>
      <w:r>
        <w:rPr>
          <w:b/>
        </w:rPr>
        <w:t>nmap</w:t>
      </w:r>
      <w:proofErr w:type="spellEnd"/>
      <w:r>
        <w:rPr>
          <w:b/>
        </w:rPr>
        <w:t xml:space="preserve"> --script smb-vuln-ms17-010 -p445 10.</w:t>
      </w:r>
      <w:r w:rsidR="00EF359A">
        <w:rPr>
          <w:b/>
        </w:rPr>
        <w:t>0.2.15</w:t>
      </w:r>
    </w:p>
    <w:p w14:paraId="4A6B68C7" w14:textId="77777777" w:rsidR="0090423E" w:rsidRDefault="00000000">
      <w:r>
        <w:rPr>
          <w:b/>
        </w:rPr>
        <w:t xml:space="preserve">                       </w:t>
      </w:r>
      <w:r>
        <w:t>To</w:t>
      </w:r>
      <w:r>
        <w:rPr>
          <w:b/>
        </w:rPr>
        <w:t xml:space="preserve"> </w:t>
      </w:r>
      <w:r>
        <w:t>Check for SMB vulnerability (</w:t>
      </w:r>
      <w:proofErr w:type="spellStart"/>
      <w:r>
        <w:t>EternalBlue</w:t>
      </w:r>
      <w:proofErr w:type="spellEnd"/>
      <w:r>
        <w:t xml:space="preserve">) </w:t>
      </w:r>
    </w:p>
    <w:p w14:paraId="159F7602" w14:textId="32B8B045" w:rsidR="0090423E" w:rsidRDefault="00000000">
      <w:pPr>
        <w:numPr>
          <w:ilvl w:val="1"/>
          <w:numId w:val="2"/>
        </w:numPr>
        <w:spacing w:after="202" w:line="259" w:lineRule="auto"/>
        <w:ind w:left="283" w:hanging="240"/>
      </w:pPr>
      <w:proofErr w:type="spellStart"/>
      <w:r>
        <w:rPr>
          <w:b/>
        </w:rPr>
        <w:t>nmap</w:t>
      </w:r>
      <w:proofErr w:type="spellEnd"/>
      <w:r>
        <w:rPr>
          <w:b/>
        </w:rPr>
        <w:t xml:space="preserve"> --script mysql-vuln-cve2012-2122 -p3306 10.</w:t>
      </w:r>
      <w:r w:rsidR="00EF359A">
        <w:rPr>
          <w:b/>
        </w:rPr>
        <w:t>0.2.15</w:t>
      </w:r>
      <w:r>
        <w:rPr>
          <w:b/>
        </w:rPr>
        <w:t xml:space="preserve"> </w:t>
      </w:r>
    </w:p>
    <w:p w14:paraId="217EEACB" w14:textId="77777777" w:rsidR="0090423E" w:rsidRDefault="00000000">
      <w:r>
        <w:rPr>
          <w:b/>
        </w:rPr>
        <w:t xml:space="preserve">                        </w:t>
      </w:r>
      <w:r>
        <w:t xml:space="preserve">To Detect MySQL authentication bypass </w:t>
      </w:r>
    </w:p>
    <w:p w14:paraId="1D022CD7" w14:textId="4F854056" w:rsidR="0090423E" w:rsidRDefault="00000000">
      <w:pPr>
        <w:numPr>
          <w:ilvl w:val="1"/>
          <w:numId w:val="2"/>
        </w:numPr>
        <w:spacing w:after="202" w:line="259" w:lineRule="auto"/>
        <w:ind w:left="283" w:hanging="240"/>
      </w:pPr>
      <w:proofErr w:type="spellStart"/>
      <w:r>
        <w:rPr>
          <w:b/>
        </w:rPr>
        <w:t>nmap</w:t>
      </w:r>
      <w:proofErr w:type="spellEnd"/>
      <w:r>
        <w:rPr>
          <w:b/>
        </w:rPr>
        <w:t xml:space="preserve"> --script http-</w:t>
      </w:r>
      <w:proofErr w:type="spellStart"/>
      <w:proofErr w:type="gramStart"/>
      <w:r>
        <w:rPr>
          <w:b/>
        </w:rPr>
        <w:t>title,http</w:t>
      </w:r>
      <w:proofErr w:type="spellEnd"/>
      <w:proofErr w:type="gramEnd"/>
      <w:r>
        <w:rPr>
          <w:b/>
        </w:rPr>
        <w:t>-</w:t>
      </w:r>
      <w:proofErr w:type="spellStart"/>
      <w:r>
        <w:rPr>
          <w:b/>
        </w:rPr>
        <w:t>enum</w:t>
      </w:r>
      <w:proofErr w:type="spellEnd"/>
      <w:r>
        <w:rPr>
          <w:b/>
        </w:rPr>
        <w:t xml:space="preserve"> -p8000,8089 10.</w:t>
      </w:r>
      <w:r w:rsidR="00EF359A">
        <w:rPr>
          <w:b/>
        </w:rPr>
        <w:t>0.2.15</w:t>
      </w:r>
    </w:p>
    <w:p w14:paraId="777EE555" w14:textId="77777777" w:rsidR="0090423E" w:rsidRDefault="00000000">
      <w:pPr>
        <w:spacing w:after="147"/>
      </w:pPr>
      <w:r>
        <w:rPr>
          <w:b/>
        </w:rPr>
        <w:t xml:space="preserve">                         </w:t>
      </w:r>
      <w:r>
        <w:t xml:space="preserve">Enumerate exposed web services </w:t>
      </w:r>
    </w:p>
    <w:p w14:paraId="5A30D4AE" w14:textId="77777777" w:rsidR="0090423E" w:rsidRDefault="00000000">
      <w:pPr>
        <w:spacing w:after="211" w:line="259" w:lineRule="auto"/>
        <w:ind w:left="566" w:firstLine="0"/>
      </w:pPr>
      <w:r>
        <w:t xml:space="preserve"> </w:t>
      </w:r>
    </w:p>
    <w:p w14:paraId="42B5F7F1" w14:textId="77777777" w:rsidR="00EF359A" w:rsidRDefault="00EF359A">
      <w:pPr>
        <w:spacing w:after="211" w:line="259" w:lineRule="auto"/>
        <w:ind w:left="566" w:firstLine="0"/>
      </w:pPr>
    </w:p>
    <w:p w14:paraId="42FFEA08" w14:textId="77777777" w:rsidR="00EF359A" w:rsidRDefault="00EF359A">
      <w:pPr>
        <w:spacing w:after="211" w:line="259" w:lineRule="auto"/>
        <w:ind w:left="566" w:firstLine="0"/>
      </w:pPr>
    </w:p>
    <w:p w14:paraId="27F5AD74" w14:textId="77777777" w:rsidR="00EF359A" w:rsidRDefault="00EF359A">
      <w:pPr>
        <w:spacing w:after="211" w:line="259" w:lineRule="auto"/>
        <w:ind w:left="566" w:firstLine="0"/>
      </w:pPr>
    </w:p>
    <w:p w14:paraId="43EFC57A" w14:textId="77777777" w:rsidR="00EF359A" w:rsidRDefault="00EF359A">
      <w:pPr>
        <w:spacing w:after="211" w:line="259" w:lineRule="auto"/>
        <w:ind w:left="566" w:firstLine="0"/>
      </w:pPr>
    </w:p>
    <w:p w14:paraId="6DC19F4D" w14:textId="77777777" w:rsidR="00EF359A" w:rsidRDefault="00EF359A">
      <w:pPr>
        <w:spacing w:after="211" w:line="259" w:lineRule="auto"/>
        <w:ind w:left="566" w:firstLine="0"/>
      </w:pPr>
    </w:p>
    <w:p w14:paraId="5E5C7FF5" w14:textId="77777777" w:rsidR="00EF359A" w:rsidRDefault="00EF359A">
      <w:pPr>
        <w:spacing w:after="211" w:line="259" w:lineRule="auto"/>
        <w:ind w:left="566" w:firstLine="0"/>
      </w:pPr>
    </w:p>
    <w:p w14:paraId="60A339EF" w14:textId="512A2FC5" w:rsidR="00EF359A" w:rsidRPr="00EF359A" w:rsidRDefault="00000000" w:rsidP="00EF359A">
      <w:pPr>
        <w:numPr>
          <w:ilvl w:val="0"/>
          <w:numId w:val="2"/>
        </w:numPr>
        <w:spacing w:after="202" w:line="259" w:lineRule="auto"/>
        <w:ind w:hanging="244"/>
      </w:pPr>
      <w:r>
        <w:rPr>
          <w:b/>
        </w:rPr>
        <w:t xml:space="preserve">Detected Vulnerabilities </w:t>
      </w:r>
    </w:p>
    <w:p w14:paraId="630162E4" w14:textId="7ECAA7A5" w:rsidR="00EF359A" w:rsidRDefault="00EF359A" w:rsidP="00EF359A">
      <w:pPr>
        <w:pStyle w:val="ListParagraph"/>
        <w:numPr>
          <w:ilvl w:val="0"/>
          <w:numId w:val="7"/>
        </w:numPr>
        <w:spacing w:after="202" w:line="259" w:lineRule="auto"/>
      </w:pPr>
      <w:r>
        <w:t xml:space="preserve"> </w:t>
      </w:r>
      <w:r w:rsidR="00000000">
        <w:t>SMB Vulnerability Check (Port 445)</w:t>
      </w:r>
    </w:p>
    <w:p w14:paraId="6A430B2C" w14:textId="2960711E" w:rsidR="00EF359A" w:rsidRPr="00EF359A" w:rsidRDefault="00EF359A" w:rsidP="00EF359A">
      <w:r>
        <w:rPr>
          <w:noProof/>
        </w:rPr>
        <w:lastRenderedPageBreak/>
        <w:drawing>
          <wp:inline distT="0" distB="0" distL="0" distR="0" wp14:anchorId="1ED11114" wp14:editId="4FB1CBFA">
            <wp:extent cx="4709160" cy="1668780"/>
            <wp:effectExtent l="0" t="0" r="0" b="7620"/>
            <wp:docPr id="1070974736" name="Picture 25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74736" name="Picture 25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31546" w14:textId="021D0B0C" w:rsidR="0090423E" w:rsidRDefault="00000000">
      <w:pPr>
        <w:spacing w:after="146" w:line="259" w:lineRule="auto"/>
        <w:ind w:left="0" w:right="345" w:firstLine="0"/>
        <w:jc w:val="right"/>
      </w:pPr>
      <w:r>
        <w:rPr>
          <w:b/>
        </w:rPr>
        <w:t xml:space="preserve"> </w:t>
      </w:r>
    </w:p>
    <w:p w14:paraId="7033EEC0" w14:textId="77777777" w:rsidR="0090423E" w:rsidRDefault="00000000">
      <w:pPr>
        <w:numPr>
          <w:ilvl w:val="0"/>
          <w:numId w:val="3"/>
        </w:numPr>
        <w:ind w:hanging="361"/>
      </w:pPr>
      <w:r>
        <w:rPr>
          <w:b/>
        </w:rPr>
        <w:t>Script Run:</w:t>
      </w:r>
      <w:r>
        <w:t xml:space="preserve"> smb-vuln-ms17-010 </w:t>
      </w:r>
    </w:p>
    <w:p w14:paraId="135B312A" w14:textId="77777777" w:rsidR="0090423E" w:rsidRDefault="00000000">
      <w:pPr>
        <w:numPr>
          <w:ilvl w:val="0"/>
          <w:numId w:val="3"/>
        </w:numPr>
        <w:ind w:hanging="361"/>
      </w:pPr>
      <w:r>
        <w:rPr>
          <w:b/>
        </w:rPr>
        <w:t>Result:</w:t>
      </w:r>
      <w:r>
        <w:t xml:space="preserve"> No output confirming the vulnerability. </w:t>
      </w:r>
    </w:p>
    <w:p w14:paraId="2C79E403" w14:textId="77777777" w:rsidR="0090423E" w:rsidRDefault="00000000">
      <w:pPr>
        <w:numPr>
          <w:ilvl w:val="0"/>
          <w:numId w:val="3"/>
        </w:numPr>
        <w:ind w:hanging="361"/>
      </w:pPr>
      <w:r>
        <w:rPr>
          <w:b/>
        </w:rPr>
        <w:t>Severity:</w:t>
      </w:r>
      <w:r>
        <w:t xml:space="preserve"> Medium (needs deeper testing) </w:t>
      </w:r>
    </w:p>
    <w:p w14:paraId="5B2D1311" w14:textId="77777777" w:rsidR="0090423E" w:rsidRDefault="00000000">
      <w:pPr>
        <w:numPr>
          <w:ilvl w:val="0"/>
          <w:numId w:val="3"/>
        </w:numPr>
        <w:spacing w:after="152"/>
        <w:ind w:hanging="361"/>
      </w:pPr>
      <w:r>
        <w:rPr>
          <w:b/>
        </w:rPr>
        <w:t>Fix:</w:t>
      </w:r>
      <w:r>
        <w:t xml:space="preserve"> Ensure the system is patched against </w:t>
      </w:r>
      <w:hyperlink r:id="rId8">
        <w:r>
          <w:rPr>
            <w:color w:val="171717"/>
          </w:rPr>
          <w:t>MS17</w:t>
        </w:r>
      </w:hyperlink>
      <w:hyperlink r:id="rId9">
        <w:r>
          <w:rPr>
            <w:color w:val="171717"/>
          </w:rPr>
          <w:t>-</w:t>
        </w:r>
      </w:hyperlink>
      <w:hyperlink r:id="rId10">
        <w:r>
          <w:rPr>
            <w:color w:val="171717"/>
          </w:rPr>
          <w:t>010 (</w:t>
        </w:r>
        <w:proofErr w:type="spellStart"/>
        <w:r>
          <w:rPr>
            <w:color w:val="171717"/>
          </w:rPr>
          <w:t>EternalBlue</w:t>
        </w:r>
        <w:proofErr w:type="spellEnd"/>
        <w:r>
          <w:rPr>
            <w:color w:val="171717"/>
          </w:rPr>
          <w:t>)</w:t>
        </w:r>
      </w:hyperlink>
      <w:hyperlink r:id="rId11">
        <w:r>
          <w:rPr>
            <w:color w:val="171717"/>
          </w:rPr>
          <w:t>.</w:t>
        </w:r>
      </w:hyperlink>
      <w:r>
        <w:t xml:space="preserve"> </w:t>
      </w:r>
    </w:p>
    <w:p w14:paraId="6B41540E" w14:textId="77777777" w:rsidR="0090423E" w:rsidRDefault="00000000">
      <w:pPr>
        <w:spacing w:after="211" w:line="259" w:lineRule="auto"/>
        <w:ind w:left="566" w:firstLine="0"/>
      </w:pPr>
      <w:r>
        <w:t xml:space="preserve"> </w:t>
      </w:r>
    </w:p>
    <w:p w14:paraId="444297F8" w14:textId="4FA58076" w:rsidR="0090423E" w:rsidRDefault="00000000" w:rsidP="00EF359A">
      <w:pPr>
        <w:pStyle w:val="Heading1"/>
        <w:numPr>
          <w:ilvl w:val="0"/>
          <w:numId w:val="7"/>
        </w:numPr>
        <w:spacing w:after="150"/>
      </w:pPr>
      <w:r>
        <w:t xml:space="preserve">MySQL Unauthorized Access (Port 3306) </w:t>
      </w:r>
    </w:p>
    <w:p w14:paraId="1005F570" w14:textId="2BD3FED5" w:rsidR="00EF359A" w:rsidRPr="00EF359A" w:rsidRDefault="00EF359A" w:rsidP="00EF359A">
      <w:pPr>
        <w:ind w:left="0" w:firstLine="0"/>
      </w:pPr>
      <w:r>
        <w:rPr>
          <w:noProof/>
        </w:rPr>
        <w:drawing>
          <wp:inline distT="0" distB="0" distL="0" distR="0" wp14:anchorId="20A11B2A" wp14:editId="7EE3F8DB">
            <wp:extent cx="4838700" cy="2156460"/>
            <wp:effectExtent l="0" t="0" r="0" b="0"/>
            <wp:docPr id="1874786636" name="Picture 26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86636" name="Picture 26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CDABD" w14:textId="788CBFCE" w:rsidR="0090423E" w:rsidRDefault="00000000">
      <w:pPr>
        <w:spacing w:after="146" w:line="259" w:lineRule="auto"/>
        <w:ind w:left="-1" w:right="403" w:firstLine="0"/>
        <w:jc w:val="right"/>
      </w:pPr>
      <w:r>
        <w:rPr>
          <w:b/>
        </w:rPr>
        <w:t xml:space="preserve"> </w:t>
      </w:r>
    </w:p>
    <w:p w14:paraId="52F04FBD" w14:textId="77777777" w:rsidR="0090423E" w:rsidRDefault="00000000">
      <w:pPr>
        <w:numPr>
          <w:ilvl w:val="0"/>
          <w:numId w:val="4"/>
        </w:numPr>
        <w:ind w:hanging="361"/>
      </w:pPr>
      <w:r>
        <w:rPr>
          <w:b/>
        </w:rPr>
        <w:t>Script Run:</w:t>
      </w:r>
      <w:r>
        <w:t xml:space="preserve"> mysql-vuln-cve2012-2122 </w:t>
      </w:r>
    </w:p>
    <w:p w14:paraId="682FDFA6" w14:textId="77777777" w:rsidR="0090423E" w:rsidRDefault="00000000">
      <w:pPr>
        <w:numPr>
          <w:ilvl w:val="0"/>
          <w:numId w:val="4"/>
        </w:numPr>
        <w:spacing w:after="169"/>
        <w:ind w:hanging="361"/>
      </w:pPr>
      <w:r>
        <w:rPr>
          <w:b/>
        </w:rPr>
        <w:t>Result:</w:t>
      </w:r>
      <w:r>
        <w:t xml:space="preserve"> Scan did not confirm vulnerability. </w:t>
      </w:r>
    </w:p>
    <w:p w14:paraId="0FA3C2EB" w14:textId="2B4C744A" w:rsidR="0090423E" w:rsidRDefault="00000000">
      <w:pPr>
        <w:numPr>
          <w:ilvl w:val="0"/>
          <w:numId w:val="4"/>
        </w:numPr>
        <w:ind w:hanging="361"/>
      </w:pPr>
      <w:r>
        <w:rPr>
          <w:b/>
        </w:rPr>
        <w:t>Attempted Manual Access:</w:t>
      </w:r>
      <w:r>
        <w:t xml:space="preserve"> </w:t>
      </w:r>
      <w:proofErr w:type="spellStart"/>
      <w:r>
        <w:t>mysql</w:t>
      </w:r>
      <w:proofErr w:type="spellEnd"/>
      <w:r>
        <w:t xml:space="preserve"> -h 10.</w:t>
      </w:r>
      <w:r w:rsidR="00EF359A">
        <w:t>0.2.15</w:t>
      </w:r>
      <w:r>
        <w:t xml:space="preserve"> -u root — command failed (no client installed). </w:t>
      </w:r>
    </w:p>
    <w:p w14:paraId="18795C28" w14:textId="77777777" w:rsidR="0090423E" w:rsidRDefault="00000000">
      <w:pPr>
        <w:numPr>
          <w:ilvl w:val="0"/>
          <w:numId w:val="4"/>
        </w:numPr>
        <w:spacing w:after="164"/>
        <w:ind w:hanging="361"/>
      </w:pPr>
      <w:r>
        <w:rPr>
          <w:b/>
        </w:rPr>
        <w:t>Severity:</w:t>
      </w:r>
      <w:r>
        <w:t xml:space="preserve"> Low (access denied) </w:t>
      </w:r>
    </w:p>
    <w:p w14:paraId="02D13982" w14:textId="77777777" w:rsidR="0090423E" w:rsidRDefault="00000000">
      <w:pPr>
        <w:numPr>
          <w:ilvl w:val="0"/>
          <w:numId w:val="4"/>
        </w:numPr>
        <w:ind w:hanging="361"/>
      </w:pPr>
      <w:r>
        <w:rPr>
          <w:b/>
        </w:rPr>
        <w:t>Fix:</w:t>
      </w:r>
      <w:r>
        <w:t xml:space="preserve"> Keep strong root passwords, disable remote root login, use skip-networking if remote access is not required. </w:t>
      </w:r>
    </w:p>
    <w:p w14:paraId="2F97F4F0" w14:textId="766E20D3" w:rsidR="0090423E" w:rsidRDefault="00000000" w:rsidP="00EF359A">
      <w:pPr>
        <w:pStyle w:val="Heading1"/>
        <w:numPr>
          <w:ilvl w:val="0"/>
          <w:numId w:val="7"/>
        </w:numPr>
        <w:spacing w:after="148"/>
      </w:pPr>
      <w:r>
        <w:lastRenderedPageBreak/>
        <w:t xml:space="preserve">HTTP &amp; Splunk Exposure (Port 8000, 8089) </w:t>
      </w:r>
    </w:p>
    <w:p w14:paraId="17D8E24B" w14:textId="574BD6F2" w:rsidR="00EF359A" w:rsidRPr="00EF359A" w:rsidRDefault="00EF359A" w:rsidP="00EF359A">
      <w:pPr>
        <w:pStyle w:val="ListParagraph"/>
        <w:ind w:left="403" w:firstLine="0"/>
      </w:pPr>
      <w:r>
        <w:rPr>
          <w:noProof/>
        </w:rPr>
        <w:drawing>
          <wp:inline distT="0" distB="0" distL="0" distR="0" wp14:anchorId="1A6E87F4" wp14:editId="1381E80B">
            <wp:extent cx="5067300" cy="1935480"/>
            <wp:effectExtent l="0" t="0" r="0" b="7620"/>
            <wp:docPr id="21779922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9922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C6451" w14:textId="01282CF8" w:rsidR="0090423E" w:rsidRDefault="00000000">
      <w:pPr>
        <w:spacing w:after="146" w:line="259" w:lineRule="auto"/>
        <w:ind w:left="0" w:right="345" w:firstLine="0"/>
        <w:jc w:val="right"/>
      </w:pPr>
      <w:r>
        <w:rPr>
          <w:b/>
        </w:rPr>
        <w:t xml:space="preserve"> </w:t>
      </w:r>
    </w:p>
    <w:p w14:paraId="51C1730F" w14:textId="77777777" w:rsidR="0090423E" w:rsidRDefault="00000000">
      <w:pPr>
        <w:numPr>
          <w:ilvl w:val="0"/>
          <w:numId w:val="5"/>
        </w:numPr>
        <w:ind w:hanging="361"/>
      </w:pPr>
      <w:r>
        <w:rPr>
          <w:b/>
        </w:rPr>
        <w:t>Finding:</w:t>
      </w:r>
      <w:r>
        <w:t xml:space="preserve"> Login portal detected at /</w:t>
      </w:r>
      <w:proofErr w:type="spellStart"/>
      <w:r>
        <w:t>en</w:t>
      </w:r>
      <w:proofErr w:type="spellEnd"/>
      <w:r>
        <w:t xml:space="preserve">-US/account/login </w:t>
      </w:r>
    </w:p>
    <w:p w14:paraId="0567D534" w14:textId="77777777" w:rsidR="0090423E" w:rsidRDefault="00000000">
      <w:pPr>
        <w:numPr>
          <w:ilvl w:val="0"/>
          <w:numId w:val="5"/>
        </w:numPr>
        <w:ind w:hanging="361"/>
      </w:pPr>
      <w:r>
        <w:rPr>
          <w:b/>
        </w:rPr>
        <w:t>Exposure:</w:t>
      </w:r>
      <w:r>
        <w:t xml:space="preserve"> Web panel available on a public IP may lead to: </w:t>
      </w:r>
    </w:p>
    <w:p w14:paraId="7B6ADBB1" w14:textId="77777777" w:rsidR="0090423E" w:rsidRDefault="00000000">
      <w:pPr>
        <w:numPr>
          <w:ilvl w:val="1"/>
          <w:numId w:val="5"/>
        </w:numPr>
        <w:spacing w:after="5" w:line="442" w:lineRule="auto"/>
        <w:ind w:right="4351" w:hanging="360"/>
      </w:pPr>
      <w:r>
        <w:t xml:space="preserve">Brute-force login attacks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t xml:space="preserve">Exposure of Splunk logs/configs </w:t>
      </w:r>
    </w:p>
    <w:p w14:paraId="4D7B1128" w14:textId="77777777" w:rsidR="0090423E" w:rsidRDefault="00000000">
      <w:pPr>
        <w:numPr>
          <w:ilvl w:val="0"/>
          <w:numId w:val="5"/>
        </w:numPr>
        <w:spacing w:after="202" w:line="259" w:lineRule="auto"/>
        <w:ind w:hanging="361"/>
      </w:pPr>
      <w:r>
        <w:rPr>
          <w:b/>
        </w:rPr>
        <w:t>Fix:</w:t>
      </w:r>
      <w:r>
        <w:t xml:space="preserve"> </w:t>
      </w:r>
    </w:p>
    <w:p w14:paraId="054E0F1D" w14:textId="77777777" w:rsidR="0090423E" w:rsidRDefault="00000000">
      <w:pPr>
        <w:numPr>
          <w:ilvl w:val="1"/>
          <w:numId w:val="5"/>
        </w:numPr>
        <w:ind w:right="4351" w:hanging="360"/>
      </w:pPr>
      <w:r>
        <w:t xml:space="preserve">Enable HTTPS-only access </w:t>
      </w:r>
    </w:p>
    <w:p w14:paraId="1EA68E60" w14:textId="77777777" w:rsidR="0090423E" w:rsidRDefault="00000000">
      <w:pPr>
        <w:numPr>
          <w:ilvl w:val="1"/>
          <w:numId w:val="5"/>
        </w:numPr>
        <w:spacing w:after="0" w:line="445" w:lineRule="auto"/>
        <w:ind w:right="4351" w:hanging="360"/>
      </w:pPr>
      <w:r>
        <w:t xml:space="preserve">Restrict IP ranges via firewall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Set strong passwords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Enable 2FA if supported </w:t>
      </w:r>
    </w:p>
    <w:p w14:paraId="580A932E" w14:textId="22D79725" w:rsidR="00EF359A" w:rsidRPr="00EF359A" w:rsidRDefault="00EF359A" w:rsidP="00EF359A">
      <w:pPr>
        <w:spacing w:after="98" w:line="259" w:lineRule="auto"/>
        <w:ind w:left="0" w:right="120" w:firstLine="0"/>
        <w:jc w:val="right"/>
      </w:pPr>
      <w:r w:rsidRPr="00EF359A">
        <w:drawing>
          <wp:inline distT="0" distB="0" distL="0" distR="0" wp14:anchorId="0D38D330" wp14:editId="715B1883">
            <wp:extent cx="6029325" cy="1387475"/>
            <wp:effectExtent l="0" t="0" r="9525" b="3175"/>
            <wp:docPr id="2014517000" name="Picture 30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17000" name="Picture 30" descr="A screenshot of a computer erro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348D0" w14:textId="6A3F9B80" w:rsidR="0090423E" w:rsidRDefault="0090423E" w:rsidP="00EF359A">
      <w:pPr>
        <w:spacing w:after="98" w:line="259" w:lineRule="auto"/>
        <w:ind w:left="0" w:right="120" w:firstLine="0"/>
        <w:jc w:val="right"/>
      </w:pPr>
    </w:p>
    <w:p w14:paraId="7A3D485F" w14:textId="77777777" w:rsidR="0090423E" w:rsidRDefault="00000000">
      <w:pPr>
        <w:pStyle w:val="Heading1"/>
        <w:spacing w:after="151"/>
        <w:ind w:left="53"/>
      </w:pPr>
      <w:r>
        <w:t xml:space="preserve">Reason for Using Nmap Instead of OpenVAS </w:t>
      </w:r>
    </w:p>
    <w:p w14:paraId="1C0E6B9C" w14:textId="77777777" w:rsidR="0090423E" w:rsidRDefault="00000000">
      <w:pPr>
        <w:spacing w:after="149"/>
      </w:pPr>
      <w:r>
        <w:t xml:space="preserve">OpenVAS was originally intended for this assignment. However, due to issues with the Kali Linux VM and the expiration of the Essentials trial, </w:t>
      </w:r>
      <w:proofErr w:type="spellStart"/>
      <w:r>
        <w:t>i</w:t>
      </w:r>
      <w:proofErr w:type="spellEnd"/>
      <w:r>
        <w:t xml:space="preserve"> opted to use </w:t>
      </w:r>
      <w:r>
        <w:rPr>
          <w:b/>
        </w:rPr>
        <w:t>Nmap</w:t>
      </w:r>
      <w:r>
        <w:t xml:space="preserve"> with relevant vulnerability detection scripts as an effective alternative. </w:t>
      </w:r>
    </w:p>
    <w:p w14:paraId="70430654" w14:textId="77777777" w:rsidR="0090423E" w:rsidRDefault="00000000">
      <w:pPr>
        <w:spacing w:line="259" w:lineRule="auto"/>
        <w:ind w:left="58" w:firstLine="0"/>
      </w:pPr>
      <w:r>
        <w:t xml:space="preserve"> </w:t>
      </w:r>
    </w:p>
    <w:p w14:paraId="5656A95E" w14:textId="77777777" w:rsidR="0090423E" w:rsidRDefault="00000000">
      <w:pPr>
        <w:spacing w:after="0" w:line="259" w:lineRule="auto"/>
        <w:ind w:left="566" w:firstLine="0"/>
      </w:pPr>
      <w:r>
        <w:rPr>
          <w:sz w:val="28"/>
        </w:rPr>
        <w:lastRenderedPageBreak/>
        <w:t xml:space="preserve"> </w:t>
      </w:r>
    </w:p>
    <w:sectPr w:rsidR="0090423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4" w:h="16838"/>
      <w:pgMar w:top="1490" w:right="1535" w:bottom="1480" w:left="874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BE2F00" w14:textId="77777777" w:rsidR="00FE7678" w:rsidRDefault="00FE7678">
      <w:pPr>
        <w:spacing w:after="0" w:line="240" w:lineRule="auto"/>
      </w:pPr>
      <w:r>
        <w:separator/>
      </w:r>
    </w:p>
  </w:endnote>
  <w:endnote w:type="continuationSeparator" w:id="0">
    <w:p w14:paraId="4BC90924" w14:textId="77777777" w:rsidR="00FE7678" w:rsidRDefault="00FE7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D652A" w14:textId="77777777" w:rsidR="0090423E" w:rsidRDefault="00000000">
    <w:pPr>
      <w:spacing w:after="0" w:line="259" w:lineRule="auto"/>
      <w:ind w:left="-874" w:right="1036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CD8C225" wp14:editId="229CF935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2508" name="Group 25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2626" name="Shape 26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7" name="Shape 2627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8" name="Shape 2628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08" style="width:547.42pt;height:0.480042pt;position:absolute;mso-position-horizontal-relative:page;mso-position-horizontal:absolute;margin-left:24pt;mso-position-vertical-relative:page;margin-top:817.68pt;" coordsize="69522,60">
              <v:shape id="Shape 262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30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2631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C2322" w14:textId="77777777" w:rsidR="0090423E" w:rsidRDefault="00000000">
    <w:pPr>
      <w:spacing w:after="0" w:line="259" w:lineRule="auto"/>
      <w:ind w:left="-874" w:right="1036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B113227" wp14:editId="5DBE0272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2489" name="Group 24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2620" name="Shape 26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1" name="Shape 2621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2" name="Shape 2622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89" style="width:547.42pt;height:0.480042pt;position:absolute;mso-position-horizontal-relative:page;mso-position-horizontal:absolute;margin-left:24pt;mso-position-vertical-relative:page;margin-top:817.68pt;" coordsize="69522,60">
              <v:shape id="Shape 262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24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2625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658869" w14:textId="77777777" w:rsidR="0090423E" w:rsidRDefault="00000000">
    <w:pPr>
      <w:spacing w:after="0" w:line="259" w:lineRule="auto"/>
      <w:ind w:left="-874" w:right="1036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3FA2DDD" wp14:editId="1FBE33AE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2470" name="Group 24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2614" name="Shape 26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5" name="Shape 2615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6" name="Shape 2616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0" style="width:547.42pt;height:0.480042pt;position:absolute;mso-position-horizontal-relative:page;mso-position-horizontal:absolute;margin-left:24pt;mso-position-vertical-relative:page;margin-top:817.68pt;" coordsize="69522,60">
              <v:shape id="Shape 261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18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2619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F3D374" w14:textId="77777777" w:rsidR="00FE7678" w:rsidRDefault="00FE7678">
      <w:pPr>
        <w:spacing w:after="0" w:line="240" w:lineRule="auto"/>
      </w:pPr>
      <w:r>
        <w:separator/>
      </w:r>
    </w:p>
  </w:footnote>
  <w:footnote w:type="continuationSeparator" w:id="0">
    <w:p w14:paraId="514D69B4" w14:textId="77777777" w:rsidR="00FE7678" w:rsidRDefault="00FE7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D163D" w14:textId="77777777" w:rsidR="0090423E" w:rsidRDefault="00000000">
    <w:pPr>
      <w:spacing w:after="0" w:line="259" w:lineRule="auto"/>
      <w:ind w:left="-874" w:right="1036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306597A" wp14:editId="35A36E5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497" name="Group 24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2604" name="Shape 26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5" name="Shape 2605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6" name="Shape 2606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97" style="width:547.42pt;height:0.47998pt;position:absolute;mso-position-horizontal-relative:page;mso-position-horizontal:absolute;margin-left:24pt;mso-position-vertical-relative:page;margin-top:24pt;" coordsize="69522,60">
              <v:shape id="Shape 260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08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2609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D9B09B5" w14:textId="77777777" w:rsidR="0090423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9CC00D3" wp14:editId="024891F9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501" name="Group 25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2610" name="Shape 2610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" name="Shape 2611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01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2612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613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61AF1" w14:textId="77777777" w:rsidR="0090423E" w:rsidRDefault="00000000">
    <w:pPr>
      <w:spacing w:after="0" w:line="259" w:lineRule="auto"/>
      <w:ind w:left="-874" w:right="1036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5149F7A" wp14:editId="7336D0A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478" name="Group 24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2594" name="Shape 259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95" name="Shape 2595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96" name="Shape 2596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8" style="width:547.42pt;height:0.47998pt;position:absolute;mso-position-horizontal-relative:page;mso-position-horizontal:absolute;margin-left:24pt;mso-position-vertical-relative:page;margin-top:24pt;" coordsize="69522,60">
              <v:shape id="Shape 259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98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2599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EA45C93" w14:textId="77777777" w:rsidR="0090423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8EEA202" wp14:editId="15C9E166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482" name="Group 24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2600" name="Shape 2600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1" name="Shape 2601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82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2602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603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D8844" w14:textId="77777777" w:rsidR="0090423E" w:rsidRDefault="00000000">
    <w:pPr>
      <w:spacing w:after="0" w:line="259" w:lineRule="auto"/>
      <w:ind w:left="-874" w:right="1036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D70A80E" wp14:editId="45EBF65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459" name="Group 24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2584" name="Shape 258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5" name="Shape 2585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6" name="Shape 2586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59" style="width:547.42pt;height:0.47998pt;position:absolute;mso-position-horizontal-relative:page;mso-position-horizontal:absolute;margin-left:24pt;mso-position-vertical-relative:page;margin-top:24pt;" coordsize="69522,60">
              <v:shape id="Shape 258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88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2589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3516C19" w14:textId="77777777" w:rsidR="0090423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856CFA9" wp14:editId="05694EA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463" name="Group 24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2590" name="Shape 2590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91" name="Shape 2591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63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2592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593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24FDE"/>
    <w:multiLevelType w:val="hybridMultilevel"/>
    <w:tmpl w:val="47562F56"/>
    <w:lvl w:ilvl="0" w:tplc="05389D9E">
      <w:start w:val="1"/>
      <w:numFmt w:val="lowerLetter"/>
      <w:lvlText w:val="%1)"/>
      <w:lvlJc w:val="left"/>
      <w:pPr>
        <w:ind w:left="403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23" w:hanging="360"/>
      </w:pPr>
    </w:lvl>
    <w:lvl w:ilvl="2" w:tplc="4009001B" w:tentative="1">
      <w:start w:val="1"/>
      <w:numFmt w:val="lowerRoman"/>
      <w:lvlText w:val="%3."/>
      <w:lvlJc w:val="right"/>
      <w:pPr>
        <w:ind w:left="1843" w:hanging="180"/>
      </w:pPr>
    </w:lvl>
    <w:lvl w:ilvl="3" w:tplc="4009000F" w:tentative="1">
      <w:start w:val="1"/>
      <w:numFmt w:val="decimal"/>
      <w:lvlText w:val="%4."/>
      <w:lvlJc w:val="left"/>
      <w:pPr>
        <w:ind w:left="2563" w:hanging="360"/>
      </w:pPr>
    </w:lvl>
    <w:lvl w:ilvl="4" w:tplc="40090019" w:tentative="1">
      <w:start w:val="1"/>
      <w:numFmt w:val="lowerLetter"/>
      <w:lvlText w:val="%5."/>
      <w:lvlJc w:val="left"/>
      <w:pPr>
        <w:ind w:left="3283" w:hanging="360"/>
      </w:pPr>
    </w:lvl>
    <w:lvl w:ilvl="5" w:tplc="4009001B" w:tentative="1">
      <w:start w:val="1"/>
      <w:numFmt w:val="lowerRoman"/>
      <w:lvlText w:val="%6."/>
      <w:lvlJc w:val="right"/>
      <w:pPr>
        <w:ind w:left="4003" w:hanging="180"/>
      </w:pPr>
    </w:lvl>
    <w:lvl w:ilvl="6" w:tplc="4009000F" w:tentative="1">
      <w:start w:val="1"/>
      <w:numFmt w:val="decimal"/>
      <w:lvlText w:val="%7."/>
      <w:lvlJc w:val="left"/>
      <w:pPr>
        <w:ind w:left="4723" w:hanging="360"/>
      </w:pPr>
    </w:lvl>
    <w:lvl w:ilvl="7" w:tplc="40090019" w:tentative="1">
      <w:start w:val="1"/>
      <w:numFmt w:val="lowerLetter"/>
      <w:lvlText w:val="%8."/>
      <w:lvlJc w:val="left"/>
      <w:pPr>
        <w:ind w:left="5443" w:hanging="360"/>
      </w:pPr>
    </w:lvl>
    <w:lvl w:ilvl="8" w:tplc="4009001B" w:tentative="1">
      <w:start w:val="1"/>
      <w:numFmt w:val="lowerRoman"/>
      <w:lvlText w:val="%9."/>
      <w:lvlJc w:val="right"/>
      <w:pPr>
        <w:ind w:left="6163" w:hanging="180"/>
      </w:pPr>
    </w:lvl>
  </w:abstractNum>
  <w:abstractNum w:abstractNumId="1" w15:restartNumberingAfterBreak="0">
    <w:nsid w:val="22D80242"/>
    <w:multiLevelType w:val="hybridMultilevel"/>
    <w:tmpl w:val="9E92B306"/>
    <w:lvl w:ilvl="0" w:tplc="90EE9D9A">
      <w:start w:val="1"/>
      <w:numFmt w:val="bullet"/>
      <w:lvlText w:val="•"/>
      <w:lvlJc w:val="left"/>
      <w:pPr>
        <w:ind w:left="1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34C4D2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9A18CA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488288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204486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D4D432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180BC0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E2D98A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B6F732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091B79"/>
    <w:multiLevelType w:val="hybridMultilevel"/>
    <w:tmpl w:val="4686E006"/>
    <w:lvl w:ilvl="0" w:tplc="C95EC0CE">
      <w:start w:val="1"/>
      <w:numFmt w:val="bullet"/>
      <w:lvlText w:val="•"/>
      <w:lvlJc w:val="left"/>
      <w:pPr>
        <w:ind w:left="1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58DA56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4C8022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98B03C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0AD734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E24768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B4B24E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7A18DE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3A0674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D71BEE"/>
    <w:multiLevelType w:val="hybridMultilevel"/>
    <w:tmpl w:val="8B42CB94"/>
    <w:lvl w:ilvl="0" w:tplc="4984D7F6">
      <w:start w:val="1"/>
      <w:numFmt w:val="lowerLetter"/>
      <w:lvlText w:val="%1)"/>
      <w:lvlJc w:val="left"/>
      <w:pPr>
        <w:ind w:left="4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3" w:hanging="360"/>
      </w:pPr>
    </w:lvl>
    <w:lvl w:ilvl="2" w:tplc="4009001B" w:tentative="1">
      <w:start w:val="1"/>
      <w:numFmt w:val="lowerRoman"/>
      <w:lvlText w:val="%3."/>
      <w:lvlJc w:val="right"/>
      <w:pPr>
        <w:ind w:left="1843" w:hanging="180"/>
      </w:pPr>
    </w:lvl>
    <w:lvl w:ilvl="3" w:tplc="4009000F" w:tentative="1">
      <w:start w:val="1"/>
      <w:numFmt w:val="decimal"/>
      <w:lvlText w:val="%4."/>
      <w:lvlJc w:val="left"/>
      <w:pPr>
        <w:ind w:left="2563" w:hanging="360"/>
      </w:pPr>
    </w:lvl>
    <w:lvl w:ilvl="4" w:tplc="40090019" w:tentative="1">
      <w:start w:val="1"/>
      <w:numFmt w:val="lowerLetter"/>
      <w:lvlText w:val="%5."/>
      <w:lvlJc w:val="left"/>
      <w:pPr>
        <w:ind w:left="3283" w:hanging="360"/>
      </w:pPr>
    </w:lvl>
    <w:lvl w:ilvl="5" w:tplc="4009001B" w:tentative="1">
      <w:start w:val="1"/>
      <w:numFmt w:val="lowerRoman"/>
      <w:lvlText w:val="%6."/>
      <w:lvlJc w:val="right"/>
      <w:pPr>
        <w:ind w:left="4003" w:hanging="180"/>
      </w:pPr>
    </w:lvl>
    <w:lvl w:ilvl="6" w:tplc="4009000F" w:tentative="1">
      <w:start w:val="1"/>
      <w:numFmt w:val="decimal"/>
      <w:lvlText w:val="%7."/>
      <w:lvlJc w:val="left"/>
      <w:pPr>
        <w:ind w:left="4723" w:hanging="360"/>
      </w:pPr>
    </w:lvl>
    <w:lvl w:ilvl="7" w:tplc="40090019" w:tentative="1">
      <w:start w:val="1"/>
      <w:numFmt w:val="lowerLetter"/>
      <w:lvlText w:val="%8."/>
      <w:lvlJc w:val="left"/>
      <w:pPr>
        <w:ind w:left="5443" w:hanging="360"/>
      </w:pPr>
    </w:lvl>
    <w:lvl w:ilvl="8" w:tplc="4009001B" w:tentative="1">
      <w:start w:val="1"/>
      <w:numFmt w:val="lowerRoman"/>
      <w:lvlText w:val="%9."/>
      <w:lvlJc w:val="right"/>
      <w:pPr>
        <w:ind w:left="6163" w:hanging="180"/>
      </w:pPr>
    </w:lvl>
  </w:abstractNum>
  <w:abstractNum w:abstractNumId="4" w15:restartNumberingAfterBreak="0">
    <w:nsid w:val="4B5C4A46"/>
    <w:multiLevelType w:val="hybridMultilevel"/>
    <w:tmpl w:val="393060EE"/>
    <w:lvl w:ilvl="0" w:tplc="1D2CA6FC">
      <w:start w:val="1"/>
      <w:numFmt w:val="bullet"/>
      <w:lvlText w:val="•"/>
      <w:lvlJc w:val="left"/>
      <w:pPr>
        <w:ind w:left="1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28A264">
      <w:start w:val="1"/>
      <w:numFmt w:val="bullet"/>
      <w:lvlText w:val="o"/>
      <w:lvlJc w:val="left"/>
      <w:pPr>
        <w:ind w:left="20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20DADC">
      <w:start w:val="1"/>
      <w:numFmt w:val="bullet"/>
      <w:lvlText w:val="▪"/>
      <w:lvlJc w:val="left"/>
      <w:pPr>
        <w:ind w:left="27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BCF9F2">
      <w:start w:val="1"/>
      <w:numFmt w:val="bullet"/>
      <w:lvlText w:val="•"/>
      <w:lvlJc w:val="left"/>
      <w:pPr>
        <w:ind w:left="34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227D2E">
      <w:start w:val="1"/>
      <w:numFmt w:val="bullet"/>
      <w:lvlText w:val="o"/>
      <w:lvlJc w:val="left"/>
      <w:pPr>
        <w:ind w:left="41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F41268">
      <w:start w:val="1"/>
      <w:numFmt w:val="bullet"/>
      <w:lvlText w:val="▪"/>
      <w:lvlJc w:val="left"/>
      <w:pPr>
        <w:ind w:left="48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A63E7E">
      <w:start w:val="1"/>
      <w:numFmt w:val="bullet"/>
      <w:lvlText w:val="•"/>
      <w:lvlJc w:val="left"/>
      <w:pPr>
        <w:ind w:left="56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E44E30">
      <w:start w:val="1"/>
      <w:numFmt w:val="bullet"/>
      <w:lvlText w:val="o"/>
      <w:lvlJc w:val="left"/>
      <w:pPr>
        <w:ind w:left="63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6A558">
      <w:start w:val="1"/>
      <w:numFmt w:val="bullet"/>
      <w:lvlText w:val="▪"/>
      <w:lvlJc w:val="left"/>
      <w:pPr>
        <w:ind w:left="70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3057EE5"/>
    <w:multiLevelType w:val="hybridMultilevel"/>
    <w:tmpl w:val="F976DD6A"/>
    <w:lvl w:ilvl="0" w:tplc="C38EA45C">
      <w:start w:val="3"/>
      <w:numFmt w:val="decimal"/>
      <w:lvlText w:val="%1."/>
      <w:lvlJc w:val="left"/>
      <w:pPr>
        <w:ind w:left="2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949FF4">
      <w:start w:val="1"/>
      <w:numFmt w:val="decimal"/>
      <w:lvlText w:val="%2."/>
      <w:lvlJc w:val="left"/>
      <w:pPr>
        <w:ind w:left="2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B8B706">
      <w:start w:val="1"/>
      <w:numFmt w:val="lowerRoman"/>
      <w:lvlText w:val="%3"/>
      <w:lvlJc w:val="left"/>
      <w:pPr>
        <w:ind w:left="1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06BF7C">
      <w:start w:val="1"/>
      <w:numFmt w:val="decimal"/>
      <w:lvlText w:val="%4"/>
      <w:lvlJc w:val="left"/>
      <w:pPr>
        <w:ind w:left="2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04DF0E">
      <w:start w:val="1"/>
      <w:numFmt w:val="lowerLetter"/>
      <w:lvlText w:val="%5"/>
      <w:lvlJc w:val="left"/>
      <w:pPr>
        <w:ind w:left="30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C6441A">
      <w:start w:val="1"/>
      <w:numFmt w:val="lowerRoman"/>
      <w:lvlText w:val="%6"/>
      <w:lvlJc w:val="left"/>
      <w:pPr>
        <w:ind w:left="3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2C87E8">
      <w:start w:val="1"/>
      <w:numFmt w:val="decimal"/>
      <w:lvlText w:val="%7"/>
      <w:lvlJc w:val="left"/>
      <w:pPr>
        <w:ind w:left="4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A8B034">
      <w:start w:val="1"/>
      <w:numFmt w:val="lowerLetter"/>
      <w:lvlText w:val="%8"/>
      <w:lvlJc w:val="left"/>
      <w:pPr>
        <w:ind w:left="5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280304">
      <w:start w:val="1"/>
      <w:numFmt w:val="lowerRoman"/>
      <w:lvlText w:val="%9"/>
      <w:lvlJc w:val="left"/>
      <w:pPr>
        <w:ind w:left="5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B555825"/>
    <w:multiLevelType w:val="hybridMultilevel"/>
    <w:tmpl w:val="B5D891EA"/>
    <w:lvl w:ilvl="0" w:tplc="B0900ED0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3" w:hanging="360"/>
      </w:pPr>
    </w:lvl>
    <w:lvl w:ilvl="2" w:tplc="4009001B" w:tentative="1">
      <w:start w:val="1"/>
      <w:numFmt w:val="lowerRoman"/>
      <w:lvlText w:val="%3."/>
      <w:lvlJc w:val="right"/>
      <w:pPr>
        <w:ind w:left="1843" w:hanging="180"/>
      </w:pPr>
    </w:lvl>
    <w:lvl w:ilvl="3" w:tplc="4009000F" w:tentative="1">
      <w:start w:val="1"/>
      <w:numFmt w:val="decimal"/>
      <w:lvlText w:val="%4."/>
      <w:lvlJc w:val="left"/>
      <w:pPr>
        <w:ind w:left="2563" w:hanging="360"/>
      </w:pPr>
    </w:lvl>
    <w:lvl w:ilvl="4" w:tplc="40090019" w:tentative="1">
      <w:start w:val="1"/>
      <w:numFmt w:val="lowerLetter"/>
      <w:lvlText w:val="%5."/>
      <w:lvlJc w:val="left"/>
      <w:pPr>
        <w:ind w:left="3283" w:hanging="360"/>
      </w:pPr>
    </w:lvl>
    <w:lvl w:ilvl="5" w:tplc="4009001B" w:tentative="1">
      <w:start w:val="1"/>
      <w:numFmt w:val="lowerRoman"/>
      <w:lvlText w:val="%6."/>
      <w:lvlJc w:val="right"/>
      <w:pPr>
        <w:ind w:left="4003" w:hanging="180"/>
      </w:pPr>
    </w:lvl>
    <w:lvl w:ilvl="6" w:tplc="4009000F" w:tentative="1">
      <w:start w:val="1"/>
      <w:numFmt w:val="decimal"/>
      <w:lvlText w:val="%7."/>
      <w:lvlJc w:val="left"/>
      <w:pPr>
        <w:ind w:left="4723" w:hanging="360"/>
      </w:pPr>
    </w:lvl>
    <w:lvl w:ilvl="7" w:tplc="40090019" w:tentative="1">
      <w:start w:val="1"/>
      <w:numFmt w:val="lowerLetter"/>
      <w:lvlText w:val="%8."/>
      <w:lvlJc w:val="left"/>
      <w:pPr>
        <w:ind w:left="5443" w:hanging="360"/>
      </w:pPr>
    </w:lvl>
    <w:lvl w:ilvl="8" w:tplc="4009001B" w:tentative="1">
      <w:start w:val="1"/>
      <w:numFmt w:val="lowerRoman"/>
      <w:lvlText w:val="%9."/>
      <w:lvlJc w:val="right"/>
      <w:pPr>
        <w:ind w:left="6163" w:hanging="180"/>
      </w:pPr>
    </w:lvl>
  </w:abstractNum>
  <w:abstractNum w:abstractNumId="7" w15:restartNumberingAfterBreak="0">
    <w:nsid w:val="7340291C"/>
    <w:multiLevelType w:val="hybridMultilevel"/>
    <w:tmpl w:val="B8C4A792"/>
    <w:lvl w:ilvl="0" w:tplc="3F8A0FA4">
      <w:start w:val="1"/>
      <w:numFmt w:val="bullet"/>
      <w:lvlText w:val="•"/>
      <w:lvlJc w:val="left"/>
      <w:pPr>
        <w:ind w:left="1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C235DE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024372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7AF93C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2E5070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326574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56C9EC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76FFA6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E6A6C2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9954322">
    <w:abstractNumId w:val="1"/>
  </w:num>
  <w:num w:numId="2" w16cid:durableId="248468345">
    <w:abstractNumId w:val="5"/>
  </w:num>
  <w:num w:numId="3" w16cid:durableId="2099280757">
    <w:abstractNumId w:val="7"/>
  </w:num>
  <w:num w:numId="4" w16cid:durableId="1302998057">
    <w:abstractNumId w:val="2"/>
  </w:num>
  <w:num w:numId="5" w16cid:durableId="1638299897">
    <w:abstractNumId w:val="4"/>
  </w:num>
  <w:num w:numId="6" w16cid:durableId="1066685793">
    <w:abstractNumId w:val="3"/>
  </w:num>
  <w:num w:numId="7" w16cid:durableId="1544831980">
    <w:abstractNumId w:val="0"/>
  </w:num>
  <w:num w:numId="8" w16cid:durableId="18455906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23E"/>
    <w:rsid w:val="0090423E"/>
    <w:rsid w:val="00EF359A"/>
    <w:rsid w:val="00EF4A84"/>
    <w:rsid w:val="00F6434B"/>
    <w:rsid w:val="00FE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4FF8"/>
  <w15:docId w15:val="{06C9269B-D879-452B-AAA9-88B3B7BBF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9" w:line="268" w:lineRule="auto"/>
      <w:ind w:left="68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2" w:line="259" w:lineRule="auto"/>
      <w:ind w:left="68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EF35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359A"/>
    <w:pPr>
      <w:spacing w:before="100" w:beforeAutospacing="1" w:after="100" w:afterAutospacing="1" w:line="240" w:lineRule="auto"/>
      <w:ind w:left="0" w:firstLine="0"/>
    </w:pPr>
    <w:rPr>
      <w:color w:val="auto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11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20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6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23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rc.microsoft.com/update-guide/vulnerability/CVE-2017-0144" TargetMode="External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src.microsoft.com/update-guide/vulnerability/CVE-2017-0144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msrc.microsoft.com/update-guide/vulnerability/CVE-2017-0144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msrc.microsoft.com/update-guide/vulnerability/CVE-2017-0144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 anjali</dc:creator>
  <cp:keywords/>
  <cp:lastModifiedBy>SOMULA MANISH REDDY</cp:lastModifiedBy>
  <cp:revision>3</cp:revision>
  <dcterms:created xsi:type="dcterms:W3CDTF">2025-06-26T16:28:00Z</dcterms:created>
  <dcterms:modified xsi:type="dcterms:W3CDTF">2025-06-26T16:28:00Z</dcterms:modified>
</cp:coreProperties>
</file>