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A529F7">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4F4FEE">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 xml:space="preserve">Pipelining is a technique that allows a computer to work on multiple instructions at the same time, </w:t>
      </w:r>
      <w:proofErr w:type="gramStart"/>
      <w:r w:rsidRPr="00960FDF">
        <w:rPr>
          <w:rFonts w:ascii="Nunito" w:eastAsia="Times New Roman" w:hAnsi="Nunito" w:cs="Times New Roman"/>
          <w:sz w:val="26"/>
          <w:szCs w:val="26"/>
        </w:rPr>
        <w:t>similar to</w:t>
      </w:r>
      <w:proofErr w:type="gramEnd"/>
      <w:r w:rsidRPr="00960FDF">
        <w:rPr>
          <w:rFonts w:ascii="Nunito" w:eastAsia="Times New Roman" w:hAnsi="Nunito" w:cs="Times New Roman"/>
          <w:sz w:val="26"/>
          <w:szCs w:val="26"/>
        </w:rPr>
        <w:t xml:space="preserve">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lastRenderedPageBreak/>
        <w:t>Computer Architecture</w:t>
      </w:r>
      <w:r w:rsidRPr="00B175D8">
        <w:rPr>
          <w:rFonts w:ascii="Nunito" w:eastAsia="Times New Roman" w:hAnsi="Nunito" w:cs="Times New Roman"/>
          <w:sz w:val="26"/>
          <w:szCs w:val="26"/>
        </w:rPr>
        <w:t xml:space="preserve"> is the study of how computers are built and work. It covers three main areas:</w:t>
      </w:r>
    </w:p>
    <w:p w14:paraId="55B7B4DF"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Instruction Set Architecture (ISA):</w:t>
      </w:r>
      <w:r w:rsidRPr="00B175D8">
        <w:rPr>
          <w:rFonts w:ascii="Nunito" w:eastAsia="Times New Roman" w:hAnsi="Nunito" w:cs="Times New Roman"/>
          <w:sz w:val="26"/>
          <w:szCs w:val="26"/>
        </w:rPr>
        <w:t xml:space="preserve"> This is the language computers understand. It defines the commands (instructions) a CPU can execute.</w:t>
      </w:r>
    </w:p>
    <w:p w14:paraId="03A2BD3C"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Micro-architecture:</w:t>
      </w:r>
      <w:r w:rsidRPr="00B175D8">
        <w:rPr>
          <w:rFonts w:ascii="Nunito" w:eastAsia="Times New Roman" w:hAnsi="Nunito" w:cs="Times New Roman"/>
          <w:sz w:val="26"/>
          <w:szCs w:val="26"/>
        </w:rPr>
        <w:t xml:space="preserve"> This explains how the hardware (CPU, memory, buses) carries out the instructions defined by the ISA.</w:t>
      </w:r>
    </w:p>
    <w:p w14:paraId="154261B2"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System Architecture:</w:t>
      </w:r>
      <w:r w:rsidRPr="00B175D8">
        <w:rPr>
          <w:rFonts w:ascii="Nunito" w:eastAsia="Times New Roman" w:hAnsi="Nunito" w:cs="Times New Roman"/>
          <w:sz w:val="26"/>
          <w:szCs w:val="26"/>
        </w:rPr>
        <w:t xml:space="preserve"> This focuses on how all the parts of a computer are organized and work together.</w:t>
      </w:r>
    </w:p>
    <w:p w14:paraId="2EAA944D"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The course objectives include:</w:t>
      </w:r>
    </w:p>
    <w:p w14:paraId="61080F02"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74A20EE2" w14:textId="0821DCA1"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4344E2BE" w14:textId="03FAEB07" w:rsidR="000B6954" w:rsidRPr="008A01D7" w:rsidRDefault="000B6954" w:rsidP="000B6954">
      <w:pPr>
        <w:pStyle w:val="Heading3"/>
        <w:rPr>
          <w:rFonts w:ascii="Arial Black" w:hAnsi="Arial Black"/>
          <w:sz w:val="30"/>
          <w:szCs w:val="30"/>
          <w:u w:val="single"/>
        </w:rPr>
      </w:pPr>
      <w:r w:rsidRPr="008A01D7">
        <w:rPr>
          <w:rFonts w:ascii="Arial Black" w:hAnsi="Arial Black"/>
          <w:sz w:val="30"/>
          <w:szCs w:val="30"/>
          <w:u w:val="single"/>
        </w:rPr>
        <w:lastRenderedPageBreak/>
        <w:t>Real-Life Example of Overlapping Register Windows</w:t>
      </w:r>
    </w:p>
    <w:p w14:paraId="7967FDD0" w14:textId="77777777" w:rsidR="001C0C9F" w:rsidRPr="001C0C9F" w:rsidRDefault="001C0C9F" w:rsidP="001C0C9F">
      <w:p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Imagine a restaurant kitchen with multiple chefs working on different dishes.</w:t>
      </w:r>
      <w:r w:rsidRPr="001C0C9F">
        <w:rPr>
          <w:rFonts w:ascii="Nunito" w:eastAsia="Times New Roman" w:hAnsi="Nunito" w:cs="Times New Roman"/>
          <w:sz w:val="26"/>
          <w:szCs w:val="26"/>
        </w:rPr>
        <w:t xml:space="preserve"> Each chef has their own individual workspace, but they also have a shared pantry where they can store ingredients.</w:t>
      </w:r>
    </w:p>
    <w:p w14:paraId="25811AB0"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Traditional Approach:</w:t>
      </w:r>
    </w:p>
    <w:p w14:paraId="64E98ACE" w14:textId="77777777" w:rsidR="001C0C9F" w:rsidRPr="001C0C9F" w:rsidRDefault="001C0C9F" w:rsidP="001C0C9F">
      <w:pPr>
        <w:numPr>
          <w:ilvl w:val="0"/>
          <w:numId w:val="15"/>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Separate Workspaces:</w:t>
      </w:r>
      <w:r w:rsidRPr="001C0C9F">
        <w:rPr>
          <w:rFonts w:ascii="Nunito" w:eastAsia="Times New Roman" w:hAnsi="Nunito" w:cs="Times New Roman"/>
          <w:sz w:val="26"/>
          <w:szCs w:val="26"/>
        </w:rPr>
        <w:t xml:space="preserve"> Each chef has their own workspace with a limited number of ingredients.</w:t>
      </w:r>
    </w:p>
    <w:p w14:paraId="6E7EFBDE" w14:textId="77777777" w:rsidR="001C0C9F" w:rsidRPr="001C0C9F" w:rsidRDefault="001C0C9F" w:rsidP="001C0C9F">
      <w:pPr>
        <w:numPr>
          <w:ilvl w:val="0"/>
          <w:numId w:val="15"/>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Storing and Retrieving:</w:t>
      </w:r>
      <w:r w:rsidRPr="001C0C9F">
        <w:rPr>
          <w:rFonts w:ascii="Nunito" w:eastAsia="Times New Roman" w:hAnsi="Nunito" w:cs="Times New Roman"/>
          <w:sz w:val="26"/>
          <w:szCs w:val="26"/>
        </w:rPr>
        <w:t xml:space="preserve"> When a chef needs an ingredient that </w:t>
      </w:r>
      <w:proofErr w:type="gramStart"/>
      <w:r w:rsidRPr="001C0C9F">
        <w:rPr>
          <w:rFonts w:ascii="Nunito" w:eastAsia="Times New Roman" w:hAnsi="Nunito" w:cs="Times New Roman"/>
          <w:sz w:val="26"/>
          <w:szCs w:val="26"/>
        </w:rPr>
        <w:t>isn't</w:t>
      </w:r>
      <w:proofErr w:type="gramEnd"/>
      <w:r w:rsidRPr="001C0C9F">
        <w:rPr>
          <w:rFonts w:ascii="Nunito" w:eastAsia="Times New Roman" w:hAnsi="Nunito" w:cs="Times New Roman"/>
          <w:sz w:val="26"/>
          <w:szCs w:val="26"/>
        </w:rPr>
        <w:t xml:space="preserve"> in their workspace, they have to go to the pantry, retrieve it, bring it back to their workspace, and store it there. This takes time and effort.</w:t>
      </w:r>
    </w:p>
    <w:p w14:paraId="1891573B"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Using a Shared Workspace:</w:t>
      </w:r>
    </w:p>
    <w:p w14:paraId="1ACC3559"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Centralized Storage:</w:t>
      </w:r>
      <w:r w:rsidRPr="001C0C9F">
        <w:rPr>
          <w:rFonts w:ascii="Nunito" w:eastAsia="Times New Roman" w:hAnsi="Nunito" w:cs="Times New Roman"/>
          <w:sz w:val="26"/>
          <w:szCs w:val="26"/>
        </w:rPr>
        <w:t xml:space="preserve"> Instead of each chef having their own pantry, </w:t>
      </w:r>
      <w:proofErr w:type="gramStart"/>
      <w:r w:rsidRPr="001C0C9F">
        <w:rPr>
          <w:rFonts w:ascii="Nunito" w:eastAsia="Times New Roman" w:hAnsi="Nunito" w:cs="Times New Roman"/>
          <w:sz w:val="26"/>
          <w:szCs w:val="26"/>
        </w:rPr>
        <w:t>there's</w:t>
      </w:r>
      <w:proofErr w:type="gramEnd"/>
      <w:r w:rsidRPr="001C0C9F">
        <w:rPr>
          <w:rFonts w:ascii="Nunito" w:eastAsia="Times New Roman" w:hAnsi="Nunito" w:cs="Times New Roman"/>
          <w:sz w:val="26"/>
          <w:szCs w:val="26"/>
        </w:rPr>
        <w:t xml:space="preserve"> a central shared pantry.</w:t>
      </w:r>
    </w:p>
    <w:p w14:paraId="272752AD"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Direct Access:</w:t>
      </w:r>
      <w:r w:rsidRPr="001C0C9F">
        <w:rPr>
          <w:rFonts w:ascii="Nunito" w:eastAsia="Times New Roman" w:hAnsi="Nunito" w:cs="Times New Roman"/>
          <w:sz w:val="26"/>
          <w:szCs w:val="26"/>
        </w:rPr>
        <w:t xml:space="preserve"> Chefs can directly access ingredients from the shared pantry without having to store them in their individual workspaces.</w:t>
      </w:r>
    </w:p>
    <w:p w14:paraId="2A9B8B4B"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Reduced Overhead:</w:t>
      </w:r>
      <w:r w:rsidRPr="001C0C9F">
        <w:rPr>
          <w:rFonts w:ascii="Nunito" w:eastAsia="Times New Roman" w:hAnsi="Nunito" w:cs="Times New Roman"/>
          <w:sz w:val="26"/>
          <w:szCs w:val="26"/>
        </w:rPr>
        <w:t xml:space="preserve"> This eliminates the extra steps of storing and retrieving ingredients, making the chefs' work more efficient and faster.</w:t>
      </w:r>
    </w:p>
    <w:p w14:paraId="2C3B8AEC" w14:textId="181CECF1"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Relating this to Register Windows</w:t>
      </w:r>
    </w:p>
    <w:p w14:paraId="034D4EF0" w14:textId="77777777" w:rsidR="001C0C9F" w:rsidRPr="001C0C9F" w:rsidRDefault="001C0C9F" w:rsidP="001C0C9F">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Individual Workspaces:</w:t>
      </w:r>
      <w:r w:rsidRPr="001C0C9F">
        <w:rPr>
          <w:rFonts w:ascii="Nunito" w:eastAsia="Times New Roman" w:hAnsi="Nunito" w:cs="Times New Roman"/>
          <w:sz w:val="26"/>
          <w:szCs w:val="26"/>
        </w:rPr>
        <w:t xml:space="preserve"> Each register window is like a separate workspace for a function.</w:t>
      </w:r>
    </w:p>
    <w:p w14:paraId="19B43449" w14:textId="0101302A"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Shared Pantry:</w:t>
      </w:r>
      <w:r w:rsidRPr="001C0C9F">
        <w:rPr>
          <w:rFonts w:ascii="Nunito" w:eastAsia="Times New Roman" w:hAnsi="Nunito" w:cs="Times New Roman"/>
          <w:sz w:val="26"/>
          <w:szCs w:val="26"/>
        </w:rPr>
        <w:t xml:space="preserve"> </w:t>
      </w:r>
      <w:r w:rsidRPr="001C0C9F">
        <w:rPr>
          <w:rStyle w:val="Strong"/>
          <w:rFonts w:ascii="Nunito" w:hAnsi="Nunito"/>
          <w:sz w:val="26"/>
          <w:szCs w:val="26"/>
        </w:rPr>
        <w:t>The overlapping region</w:t>
      </w:r>
      <w:r w:rsidRPr="001C0C9F">
        <w:rPr>
          <w:rFonts w:ascii="Nunito" w:hAnsi="Nunito"/>
          <w:sz w:val="26"/>
          <w:szCs w:val="26"/>
        </w:rPr>
        <w:t xml:space="preserve"> is the shared pantry between adjacent windows.</w:t>
      </w:r>
    </w:p>
    <w:p w14:paraId="25A15C61" w14:textId="5FE1E366"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Data (arguments or return values)</w:t>
      </w:r>
      <w:r w:rsidRPr="001C0C9F">
        <w:rPr>
          <w:rFonts w:ascii="Nunito" w:hAnsi="Nunito"/>
          <w:sz w:val="26"/>
          <w:szCs w:val="26"/>
        </w:rPr>
        <w:t xml:space="preserve"> can be placed directly in the overlapping region without needing to be saved to memory.</w:t>
      </w:r>
    </w:p>
    <w:p w14:paraId="77DDA355" w14:textId="248BD0C4"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When a function is called</w:t>
      </w:r>
      <w:r w:rsidRPr="001C0C9F">
        <w:rPr>
          <w:rFonts w:ascii="Nunito" w:hAnsi="Nunito"/>
          <w:sz w:val="26"/>
          <w:szCs w:val="26"/>
        </w:rPr>
        <w:t>, the window pointer moves to the next window, but the overlapping region remains accessible to both windows.</w:t>
      </w:r>
    </w:p>
    <w:p w14:paraId="114FABD3" w14:textId="62FCDCEC"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Avoiding Extra Steps:</w:t>
      </w:r>
      <w:r w:rsidRPr="001C0C9F">
        <w:rPr>
          <w:rFonts w:ascii="Nunito" w:eastAsia="Times New Roman" w:hAnsi="Nunito" w:cs="Times New Roman"/>
          <w:sz w:val="26"/>
          <w:szCs w:val="26"/>
        </w:rPr>
        <w:t xml:space="preserve"> </w:t>
      </w:r>
      <w:bookmarkStart w:id="0" w:name="_Hlk180567896"/>
      <w:r w:rsidRPr="001C0C9F">
        <w:rPr>
          <w:rFonts w:ascii="Nunito" w:eastAsia="Times New Roman" w:hAnsi="Nunito" w:cs="Times New Roman"/>
          <w:sz w:val="26"/>
          <w:szCs w:val="26"/>
        </w:rPr>
        <w:t xml:space="preserve">By using the overlapping region, functions can directly access and share data without needing to save and restore it in their own private registers. </w:t>
      </w:r>
      <w:bookmarkEnd w:id="0"/>
      <w:r w:rsidRPr="001C0C9F">
        <w:rPr>
          <w:rFonts w:ascii="Nunito" w:eastAsia="Times New Roman" w:hAnsi="Nunito" w:cs="Times New Roman"/>
          <w:sz w:val="26"/>
          <w:szCs w:val="26"/>
        </w:rPr>
        <w:t>This avoids the overhead of saving and restoring data, making function calls more efficient.</w:t>
      </w:r>
    </w:p>
    <w:p w14:paraId="3ADEC112" w14:textId="77777777" w:rsidR="00B14F20" w:rsidRDefault="00B14F20" w:rsidP="00806554">
      <w:pPr>
        <w:pStyle w:val="NormalWeb"/>
        <w:rPr>
          <w:rFonts w:ascii="Nunito" w:hAnsi="Nunito"/>
          <w:b/>
          <w:bCs/>
          <w:sz w:val="26"/>
          <w:szCs w:val="26"/>
        </w:rPr>
      </w:pPr>
    </w:p>
    <w:p w14:paraId="6F1DABA0" w14:textId="2EEC602A" w:rsidR="000272AD" w:rsidRDefault="003140A3" w:rsidP="00806554">
      <w:pPr>
        <w:pStyle w:val="NormalWeb"/>
        <w:rPr>
          <w:rFonts w:ascii="Nunito" w:hAnsi="Nunito"/>
          <w:sz w:val="26"/>
          <w:szCs w:val="26"/>
        </w:rPr>
      </w:pPr>
      <w:r w:rsidRPr="007C5267">
        <w:rPr>
          <w:rFonts w:ascii="Arial Black" w:hAnsi="Arial Black"/>
          <w:b/>
          <w:bCs/>
          <w:sz w:val="26"/>
          <w:szCs w:val="26"/>
        </w:rPr>
        <w:lastRenderedPageBreak/>
        <w:t xml:space="preserve">Efficient Function </w:t>
      </w:r>
      <w:r w:rsidR="00806554" w:rsidRPr="007C5267">
        <w:rPr>
          <w:rFonts w:ascii="Arial Black" w:hAnsi="Arial Black"/>
          <w:b/>
          <w:bCs/>
          <w:sz w:val="26"/>
          <w:szCs w:val="26"/>
        </w:rPr>
        <w:t>Calls</w:t>
      </w:r>
    </w:p>
    <w:p w14:paraId="4CFB8E92" w14:textId="29D5189B" w:rsidR="00806554" w:rsidRPr="00806554" w:rsidRDefault="00806554" w:rsidP="00806554">
      <w:pPr>
        <w:pStyle w:val="NormalWeb"/>
        <w:rPr>
          <w:rFonts w:ascii="Nunito" w:hAnsi="Nunito"/>
          <w:sz w:val="26"/>
          <w:szCs w:val="26"/>
        </w:rPr>
      </w:pPr>
      <w:r w:rsidRPr="00806554">
        <w:rPr>
          <w:rFonts w:ascii="Nunito" w:hAnsi="Nunito"/>
          <w:sz w:val="26"/>
          <w:szCs w:val="26"/>
        </w:rPr>
        <w:t xml:space="preserve">Imagine </w:t>
      </w:r>
      <w:proofErr w:type="gramStart"/>
      <w:r w:rsidRPr="00806554">
        <w:rPr>
          <w:rFonts w:ascii="Nunito" w:hAnsi="Nunito"/>
          <w:sz w:val="26"/>
          <w:szCs w:val="26"/>
        </w:rPr>
        <w:t>you're</w:t>
      </w:r>
      <w:proofErr w:type="gramEnd"/>
      <w:r w:rsidRPr="00806554">
        <w:rPr>
          <w:rFonts w:ascii="Nunito" w:hAnsi="Nunito"/>
          <w:sz w:val="26"/>
          <w:szCs w:val="26"/>
        </w:rPr>
        <w:t xml:space="preserve"> at a restaurant where the chef is cooking multiple courses for a meal. Normally, after finishing one course, the chef would </w:t>
      </w:r>
      <w:r w:rsidRPr="00806554">
        <w:rPr>
          <w:rFonts w:ascii="Nunito" w:hAnsi="Nunito"/>
          <w:b/>
          <w:bCs/>
          <w:sz w:val="26"/>
          <w:szCs w:val="26"/>
        </w:rPr>
        <w:t>completely clean and reset the kitchen</w:t>
      </w:r>
      <w:r w:rsidRPr="00806554">
        <w:rPr>
          <w:rFonts w:ascii="Nunito" w:hAnsi="Nunito"/>
          <w:sz w:val="26"/>
          <w:szCs w:val="26"/>
        </w:rPr>
        <w:t xml:space="preserve"> before starting to cook the next course. This would take a lot of time.</w:t>
      </w:r>
    </w:p>
    <w:p w14:paraId="69995A77"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Instead, the chef decides to </w:t>
      </w:r>
      <w:r w:rsidRPr="00806554">
        <w:rPr>
          <w:rFonts w:ascii="Nunito" w:eastAsia="Times New Roman" w:hAnsi="Nunito" w:cs="Times New Roman"/>
          <w:b/>
          <w:bCs/>
          <w:sz w:val="26"/>
          <w:szCs w:val="26"/>
        </w:rPr>
        <w:t>keep some tools and ingredients</w:t>
      </w:r>
      <w:r w:rsidRPr="00806554">
        <w:rPr>
          <w:rFonts w:ascii="Nunito" w:eastAsia="Times New Roman" w:hAnsi="Nunito" w:cs="Times New Roman"/>
          <w:sz w:val="26"/>
          <w:szCs w:val="26"/>
        </w:rPr>
        <w:t xml:space="preserve"> from the previous course already set up and ready to use. For example, if the knife and cutting board are still needed, they are left in place rather than being put away and taken out again.</w:t>
      </w:r>
    </w:p>
    <w:p w14:paraId="3B3088DB"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By doing this, the chef can </w:t>
      </w:r>
      <w:r w:rsidRPr="00806554">
        <w:rPr>
          <w:rFonts w:ascii="Nunito" w:eastAsia="Times New Roman" w:hAnsi="Nunito" w:cs="Times New Roman"/>
          <w:b/>
          <w:bCs/>
          <w:sz w:val="26"/>
          <w:szCs w:val="26"/>
        </w:rPr>
        <w:t>start the next dish much faster</w:t>
      </w:r>
      <w:r w:rsidRPr="00806554">
        <w:rPr>
          <w:rFonts w:ascii="Nunito" w:eastAsia="Times New Roman" w:hAnsi="Nunito" w:cs="Times New Roman"/>
          <w:sz w:val="26"/>
          <w:szCs w:val="26"/>
        </w:rPr>
        <w:t xml:space="preserve"> because everything </w:t>
      </w:r>
      <w:proofErr w:type="gramStart"/>
      <w:r w:rsidRPr="00806554">
        <w:rPr>
          <w:rFonts w:ascii="Nunito" w:eastAsia="Times New Roman" w:hAnsi="Nunito" w:cs="Times New Roman"/>
          <w:sz w:val="26"/>
          <w:szCs w:val="26"/>
        </w:rPr>
        <w:t>isn’t</w:t>
      </w:r>
      <w:proofErr w:type="gramEnd"/>
      <w:r w:rsidRPr="00806554">
        <w:rPr>
          <w:rFonts w:ascii="Nunito" w:eastAsia="Times New Roman" w:hAnsi="Nunito" w:cs="Times New Roman"/>
          <w:sz w:val="26"/>
          <w:szCs w:val="26"/>
        </w:rPr>
        <w:t xml:space="preserve"> being reset completely each time. Similarly, overlapping register windows in a computer allow for </w:t>
      </w:r>
      <w:r w:rsidRPr="00806554">
        <w:rPr>
          <w:rFonts w:ascii="Nunito" w:eastAsia="Times New Roman" w:hAnsi="Nunito" w:cs="Times New Roman"/>
          <w:b/>
          <w:bCs/>
          <w:sz w:val="26"/>
          <w:szCs w:val="26"/>
        </w:rPr>
        <w:t>efficient switching between tasks</w:t>
      </w:r>
      <w:r w:rsidRPr="00806554">
        <w:rPr>
          <w:rFonts w:ascii="Nunito" w:eastAsia="Times New Roman" w:hAnsi="Nunito" w:cs="Times New Roman"/>
          <w:sz w:val="26"/>
          <w:szCs w:val="26"/>
        </w:rPr>
        <w:t xml:space="preserve"> without having to completely "clean up" after each one, making the whole process faster.</w:t>
      </w:r>
    </w:p>
    <w:p w14:paraId="66115AF0" w14:textId="475BDC6D" w:rsidR="00A17896" w:rsidRDefault="00A17896">
      <w:pPr>
        <w:rPr>
          <w:rFonts w:ascii="Nunito" w:hAnsi="Nunito"/>
          <w:sz w:val="26"/>
          <w:szCs w:val="26"/>
        </w:rPr>
      </w:pPr>
    </w:p>
    <w:p w14:paraId="0014231F" w14:textId="77777777" w:rsidR="008A01D7" w:rsidRPr="00536A2A" w:rsidRDefault="008A01D7" w:rsidP="008A01D7">
      <w:pPr>
        <w:rPr>
          <w:rFonts w:ascii="Arial Black" w:hAnsi="Arial Black"/>
          <w:sz w:val="32"/>
          <w:szCs w:val="32"/>
          <w:u w:val="single"/>
        </w:rPr>
      </w:pPr>
      <w:r w:rsidRPr="00536A2A">
        <w:rPr>
          <w:rFonts w:ascii="Arial Black" w:hAnsi="Arial Black"/>
          <w:sz w:val="32"/>
          <w:szCs w:val="32"/>
          <w:u w:val="single"/>
        </w:rPr>
        <w:t>Flynn's Classification: A Real-World Analogy</w:t>
      </w:r>
    </w:p>
    <w:p w14:paraId="1F941476" w14:textId="0EE1AF30" w:rsidR="008A01D7" w:rsidRPr="00682C62" w:rsidRDefault="008A01D7" w:rsidP="008A01D7">
      <w:pPr>
        <w:pStyle w:val="NormalWeb"/>
        <w:rPr>
          <w:rStyle w:val="Strong"/>
          <w:rFonts w:ascii="Nunito" w:hAnsi="Nunito"/>
          <w:sz w:val="26"/>
          <w:szCs w:val="26"/>
        </w:rPr>
      </w:pPr>
      <w:r w:rsidRPr="00682C62">
        <w:rPr>
          <w:rStyle w:val="Strong"/>
          <w:rFonts w:ascii="Nunito" w:hAnsi="Nunito"/>
          <w:sz w:val="26"/>
          <w:szCs w:val="26"/>
        </w:rPr>
        <w:t>Imagine a busy restaurant kitchen.</w:t>
      </w:r>
    </w:p>
    <w:p w14:paraId="030A8E05" w14:textId="22B0E043" w:rsidR="008A01D7" w:rsidRPr="00682C62" w:rsidRDefault="008A01D7" w:rsidP="00682C62">
      <w:pPr>
        <w:pStyle w:val="NormalWeb"/>
        <w:numPr>
          <w:ilvl w:val="0"/>
          <w:numId w:val="22"/>
        </w:numPr>
        <w:rPr>
          <w:rFonts w:ascii="Nunito" w:hAnsi="Nunito"/>
          <w:sz w:val="26"/>
          <w:szCs w:val="26"/>
        </w:rPr>
      </w:pPr>
      <w:r w:rsidRPr="00682C62">
        <w:rPr>
          <w:rFonts w:ascii="Nunito" w:hAnsi="Nunito"/>
          <w:sz w:val="26"/>
          <w:szCs w:val="26"/>
        </w:rPr>
        <w:t>Chef</w:t>
      </w:r>
      <w:r w:rsidRPr="00682C62">
        <w:rPr>
          <w:rFonts w:ascii="Nunito" w:hAnsi="Nunito"/>
          <w:sz w:val="26"/>
          <w:szCs w:val="26"/>
        </w:rPr>
        <w:t xml:space="preserve"> =&gt; </w:t>
      </w:r>
      <w:r w:rsidRPr="00682C62">
        <w:rPr>
          <w:rFonts w:ascii="Nunito" w:hAnsi="Nunito"/>
          <w:sz w:val="26"/>
          <w:szCs w:val="26"/>
        </w:rPr>
        <w:t>Instruction stream</w:t>
      </w:r>
    </w:p>
    <w:p w14:paraId="76982202" w14:textId="3C7F8E28" w:rsidR="008A01D7" w:rsidRPr="00682C62" w:rsidRDefault="008A01D7" w:rsidP="00682C62">
      <w:pPr>
        <w:pStyle w:val="NormalWeb"/>
        <w:numPr>
          <w:ilvl w:val="0"/>
          <w:numId w:val="22"/>
        </w:numPr>
        <w:rPr>
          <w:rFonts w:ascii="Nunito" w:hAnsi="Nunito"/>
          <w:sz w:val="26"/>
          <w:szCs w:val="26"/>
        </w:rPr>
      </w:pPr>
      <w:r w:rsidRPr="00682C62">
        <w:rPr>
          <w:rFonts w:ascii="Nunito" w:hAnsi="Nunito"/>
          <w:sz w:val="26"/>
          <w:szCs w:val="26"/>
        </w:rPr>
        <w:t>Tasks</w:t>
      </w:r>
      <w:r w:rsidRPr="00682C62">
        <w:rPr>
          <w:rFonts w:ascii="Nunito" w:hAnsi="Nunito"/>
          <w:sz w:val="26"/>
          <w:szCs w:val="26"/>
        </w:rPr>
        <w:t xml:space="preserve"> =&gt; </w:t>
      </w:r>
      <w:r w:rsidRPr="00682C62">
        <w:rPr>
          <w:rFonts w:ascii="Nunito" w:hAnsi="Nunito"/>
          <w:sz w:val="26"/>
          <w:szCs w:val="26"/>
        </w:rPr>
        <w:t>Data stream</w:t>
      </w:r>
    </w:p>
    <w:p w14:paraId="04E89AAC" w14:textId="77777777" w:rsidR="00713621" w:rsidRPr="003873C7" w:rsidRDefault="00713621" w:rsidP="008A01D7">
      <w:pPr>
        <w:spacing w:before="100" w:beforeAutospacing="1" w:after="100" w:afterAutospacing="1" w:line="240" w:lineRule="auto"/>
        <w:outlineLvl w:val="2"/>
        <w:rPr>
          <w:rFonts w:ascii="Nunito" w:eastAsia="Times New Roman" w:hAnsi="Nunito" w:cs="Times New Roman"/>
          <w:sz w:val="26"/>
          <w:szCs w:val="26"/>
        </w:rPr>
      </w:pPr>
    </w:p>
    <w:p w14:paraId="056C7AA1" w14:textId="057F6F97" w:rsidR="008A01D7" w:rsidRPr="003873C7" w:rsidRDefault="008A01D7" w:rsidP="00710C3F">
      <w:pPr>
        <w:pStyle w:val="ListParagraph"/>
        <w:numPr>
          <w:ilvl w:val="0"/>
          <w:numId w:val="23"/>
        </w:numPr>
        <w:spacing w:before="100" w:beforeAutospacing="1" w:after="100" w:afterAutospacing="1" w:line="240" w:lineRule="auto"/>
        <w:outlineLvl w:val="2"/>
        <w:rPr>
          <w:rFonts w:ascii="Nunito" w:eastAsia="Times New Roman" w:hAnsi="Nunito" w:cs="Times New Roman"/>
          <w:sz w:val="26"/>
          <w:szCs w:val="26"/>
        </w:rPr>
      </w:pPr>
      <w:r w:rsidRPr="003873C7">
        <w:rPr>
          <w:rFonts w:ascii="Nunito" w:eastAsia="Times New Roman" w:hAnsi="Nunito" w:cs="Times New Roman"/>
          <w:sz w:val="26"/>
          <w:szCs w:val="26"/>
        </w:rPr>
        <w:t>SISD (Single Instruction, Single Data)</w:t>
      </w:r>
    </w:p>
    <w:p w14:paraId="20C52505" w14:textId="42F94B9D"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SIMD (Single Instruction, Multiple Data)</w:t>
      </w:r>
    </w:p>
    <w:p w14:paraId="70D69861" w14:textId="3435E27E"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MISD (Multiple Instruction, Single Data)</w:t>
      </w:r>
    </w:p>
    <w:p w14:paraId="123ED1B8" w14:textId="757B51B0"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MIMD (Multiple Instruction, Multiple Data)</w:t>
      </w:r>
    </w:p>
    <w:p w14:paraId="16F9BAC9" w14:textId="77777777" w:rsidR="00713621" w:rsidRPr="008A01D7" w:rsidRDefault="00713621" w:rsidP="008A01D7">
      <w:pPr>
        <w:spacing w:before="100" w:beforeAutospacing="1" w:after="100" w:afterAutospacing="1" w:line="240" w:lineRule="auto"/>
        <w:outlineLvl w:val="2"/>
        <w:rPr>
          <w:rFonts w:ascii="Arial Black" w:eastAsia="Times New Roman" w:hAnsi="Arial Black" w:cs="Times New Roman"/>
          <w:b/>
          <w:bCs/>
          <w:sz w:val="26"/>
          <w:szCs w:val="26"/>
        </w:rPr>
      </w:pPr>
    </w:p>
    <w:p w14:paraId="18FC5530" w14:textId="77777777" w:rsidR="00206A89" w:rsidRPr="00206A89" w:rsidRDefault="00206A89" w:rsidP="00206A89">
      <w:pPr>
        <w:spacing w:before="100" w:beforeAutospacing="1" w:after="100" w:afterAutospacing="1" w:line="240" w:lineRule="auto"/>
        <w:ind w:left="720"/>
        <w:rPr>
          <w:rFonts w:ascii="Nunito" w:eastAsia="Times New Roman" w:hAnsi="Nunito" w:cs="Times New Roman"/>
          <w:sz w:val="26"/>
          <w:szCs w:val="26"/>
        </w:rPr>
      </w:pPr>
    </w:p>
    <w:p w14:paraId="3A5DA574" w14:textId="35A13393" w:rsidR="00206A89" w:rsidRDefault="00206A89" w:rsidP="00206A89">
      <w:pPr>
        <w:spacing w:before="100" w:beforeAutospacing="1" w:after="100" w:afterAutospacing="1" w:line="240" w:lineRule="auto"/>
        <w:rPr>
          <w:rFonts w:ascii="Nunito" w:eastAsia="Times New Roman" w:hAnsi="Nunito" w:cs="Times New Roman"/>
          <w:sz w:val="26"/>
          <w:szCs w:val="26"/>
        </w:rPr>
      </w:pPr>
    </w:p>
    <w:p w14:paraId="0334B4F6" w14:textId="77777777" w:rsidR="005C4787" w:rsidRDefault="005C4787" w:rsidP="00206A89">
      <w:pPr>
        <w:spacing w:before="100" w:beforeAutospacing="1" w:after="100" w:afterAutospacing="1" w:line="240" w:lineRule="auto"/>
        <w:outlineLvl w:val="2"/>
        <w:rPr>
          <w:rFonts w:ascii="Nunito" w:eastAsia="Times New Roman" w:hAnsi="Nunito" w:cs="Times New Roman"/>
          <w:b/>
          <w:bCs/>
          <w:sz w:val="26"/>
          <w:szCs w:val="26"/>
        </w:rPr>
      </w:pPr>
    </w:p>
    <w:p w14:paraId="04445F7B" w14:textId="38788936" w:rsidR="00206A89" w:rsidRPr="00206A89" w:rsidRDefault="00206A89" w:rsidP="00206A89">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lastRenderedPageBreak/>
        <w:t>SISD (Single Instruction, Single Data)</w:t>
      </w:r>
    </w:p>
    <w:p w14:paraId="2DA93733" w14:textId="235CCE28" w:rsidR="008A01D7" w:rsidRPr="008A01D7" w:rsidRDefault="008A01D7" w:rsidP="008A01D7">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preparing a single dish</w:t>
      </w:r>
      <w:r w:rsidRPr="00682C62">
        <w:rPr>
          <w:rFonts w:ascii="Nunito" w:eastAsia="Times New Roman" w:hAnsi="Nunito" w:cs="Times New Roman"/>
          <w:sz w:val="26"/>
          <w:szCs w:val="26"/>
        </w:rPr>
        <w:t xml:space="preserve"> (</w:t>
      </w:r>
      <w:r w:rsidRPr="008A01D7">
        <w:rPr>
          <w:rFonts w:ascii="Nunito" w:eastAsia="Times New Roman" w:hAnsi="Nunito" w:cs="Times New Roman"/>
          <w:sz w:val="26"/>
          <w:szCs w:val="26"/>
        </w:rPr>
        <w:t>One dish, one step at a time</w:t>
      </w:r>
      <w:r w:rsidRPr="00682C62">
        <w:rPr>
          <w:rFonts w:ascii="Nunito" w:eastAsia="Times New Roman" w:hAnsi="Nunito" w:cs="Times New Roman"/>
          <w:sz w:val="26"/>
          <w:szCs w:val="26"/>
        </w:rPr>
        <w:t>)</w:t>
      </w:r>
    </w:p>
    <w:p w14:paraId="5B24FA15" w14:textId="77777777" w:rsidR="008A01D7" w:rsidRPr="00682C62" w:rsidRDefault="008A01D7" w:rsidP="00E361E0">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 xml:space="preserve">The ingredients for that </w:t>
      </w:r>
      <w:proofErr w:type="gramStart"/>
      <w:r w:rsidRPr="00682C62">
        <w:rPr>
          <w:rFonts w:ascii="Nunito" w:hAnsi="Nunito"/>
          <w:sz w:val="26"/>
          <w:szCs w:val="26"/>
        </w:rPr>
        <w:t>particular dish</w:t>
      </w:r>
      <w:proofErr w:type="gramEnd"/>
      <w:r w:rsidRPr="00682C62">
        <w:rPr>
          <w:rFonts w:ascii="Nunito" w:hAnsi="Nunito"/>
          <w:sz w:val="26"/>
          <w:szCs w:val="26"/>
        </w:rPr>
        <w:t>.</w:t>
      </w:r>
      <w:r w:rsidRPr="00682C62">
        <w:rPr>
          <w:rFonts w:ascii="Nunito" w:eastAsia="Times New Roman" w:hAnsi="Nunito" w:cs="Times New Roman"/>
          <w:b/>
          <w:bCs/>
          <w:sz w:val="26"/>
          <w:szCs w:val="26"/>
        </w:rPr>
        <w:t xml:space="preserve"> </w:t>
      </w:r>
    </w:p>
    <w:p w14:paraId="5BBC49EB" w14:textId="4643A297" w:rsidR="00713621" w:rsidRPr="00206A89" w:rsidRDefault="008A01D7" w:rsidP="00206A89">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chef preparing a pasta dish, boiling the pasta, adding sauce, and then grating cheese.</w:t>
      </w:r>
    </w:p>
    <w:p w14:paraId="0A62F6F6" w14:textId="38818446"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SIMD (Single Instruction, Multiple Data):</w:t>
      </w:r>
    </w:p>
    <w:p w14:paraId="11A903C1" w14:textId="77777777"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using a commercial oven to bake multiple cookies.</w:t>
      </w:r>
    </w:p>
    <w:p w14:paraId="1C01AD90" w14:textId="73BD0CC0"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the same instruction</w:t>
      </w:r>
      <w:r w:rsidRPr="008A01D7">
        <w:rPr>
          <w:rFonts w:ascii="Nunito" w:eastAsia="Times New Roman" w:hAnsi="Nunito" w:cs="Times New Roman"/>
          <w:sz w:val="26"/>
          <w:szCs w:val="26"/>
        </w:rPr>
        <w:t>.</w:t>
      </w:r>
    </w:p>
    <w:p w14:paraId="076C301D" w14:textId="77777777"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pastry chef baking a tray of cookies. All cookies are baked in the same oven at the same time.</w:t>
      </w:r>
    </w:p>
    <w:p w14:paraId="2633868D"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MISD (Multiple Instruction, Single Data):</w:t>
      </w:r>
    </w:p>
    <w:p w14:paraId="21BD9F8C" w14:textId="77777777"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working on the same dish, each with a different task.</w:t>
      </w:r>
    </w:p>
    <w:p w14:paraId="029E8CEA" w14:textId="18162DA0"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A single item being processed by multiple instructions</w:t>
      </w:r>
      <w:r w:rsidRPr="008A01D7">
        <w:rPr>
          <w:rFonts w:ascii="Nunito" w:eastAsia="Times New Roman" w:hAnsi="Nunito" w:cs="Times New Roman"/>
          <w:sz w:val="26"/>
          <w:szCs w:val="26"/>
        </w:rPr>
        <w:t>.</w:t>
      </w:r>
    </w:p>
    <w:p w14:paraId="17909253" w14:textId="77777777"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team of chefs preparing a roast. One chef might sear the meat, another might prepare the gravy, and another might roast the vegetables.</w:t>
      </w:r>
    </w:p>
    <w:p w14:paraId="4B1F1FBF"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MIMD (Multiple Instruction, Multiple Data):</w:t>
      </w:r>
    </w:p>
    <w:p w14:paraId="0411D1E2" w14:textId="74AFF76D"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preparing different </w:t>
      </w:r>
      <w:r w:rsidRPr="00682C62">
        <w:rPr>
          <w:rFonts w:ascii="Nunito" w:eastAsia="Times New Roman" w:hAnsi="Nunito" w:cs="Times New Roman"/>
          <w:sz w:val="26"/>
          <w:szCs w:val="26"/>
        </w:rPr>
        <w:t>dishes</w:t>
      </w:r>
      <w:r w:rsidRPr="00682C62">
        <w:rPr>
          <w:rFonts w:ascii="Nunito" w:hAnsi="Nunito"/>
          <w:sz w:val="26"/>
          <w:szCs w:val="26"/>
        </w:rPr>
        <w:t>,</w:t>
      </w:r>
      <w:r w:rsidRPr="00682C62">
        <w:rPr>
          <w:rFonts w:ascii="Nunito" w:hAnsi="Nunito"/>
          <w:sz w:val="26"/>
          <w:szCs w:val="26"/>
        </w:rPr>
        <w:t xml:space="preserve"> each following their own recipes</w:t>
      </w:r>
    </w:p>
    <w:p w14:paraId="3AAD895E" w14:textId="6B98B8E8"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different instructions</w:t>
      </w:r>
      <w:r w:rsidRPr="008A01D7">
        <w:rPr>
          <w:rFonts w:ascii="Nunito" w:eastAsia="Times New Roman" w:hAnsi="Nunito" w:cs="Times New Roman"/>
          <w:sz w:val="26"/>
          <w:szCs w:val="26"/>
        </w:rPr>
        <w:t>.</w:t>
      </w:r>
    </w:p>
    <w:p w14:paraId="2E7BB2D1" w14:textId="77777777"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busy kitchen with multiple chefs preparing a variety of dishes, each working independently.</w:t>
      </w:r>
    </w:p>
    <w:p w14:paraId="61F31025" w14:textId="77777777" w:rsidR="008A01D7" w:rsidRPr="00682C62" w:rsidRDefault="008A01D7" w:rsidP="008A01D7">
      <w:pPr>
        <w:pStyle w:val="NormalWeb"/>
        <w:rPr>
          <w:rFonts w:ascii="Nunito" w:hAnsi="Nunito"/>
          <w:sz w:val="26"/>
          <w:szCs w:val="26"/>
        </w:rPr>
      </w:pPr>
    </w:p>
    <w:p w14:paraId="1F878782" w14:textId="4070AB3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SISD</w:t>
      </w:r>
      <w:r w:rsidRPr="008A01D7">
        <w:rPr>
          <w:rFonts w:ascii="Nunito" w:eastAsia="Times New Roman" w:hAnsi="Nunito" w:cs="Times New Roman"/>
          <w:sz w:val="26"/>
          <w:szCs w:val="26"/>
        </w:rPr>
        <w:t xml:space="preserve"> is like a single chef preparing a single dish. </w:t>
      </w:r>
    </w:p>
    <w:p w14:paraId="2D665281" w14:textId="71536700"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SIMD</w:t>
      </w:r>
      <w:r w:rsidRPr="008A01D7">
        <w:rPr>
          <w:rFonts w:ascii="Nunito" w:eastAsia="Times New Roman" w:hAnsi="Nunito" w:cs="Times New Roman"/>
          <w:sz w:val="26"/>
          <w:szCs w:val="26"/>
        </w:rPr>
        <w:t xml:space="preserve"> is like a chef using a commercial oven to bake multiple cookies at once. </w:t>
      </w:r>
    </w:p>
    <w:p w14:paraId="4977F541" w14:textId="0FD0A12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MISD</w:t>
      </w:r>
      <w:r w:rsidRPr="008A01D7">
        <w:rPr>
          <w:rFonts w:ascii="Nunito" w:eastAsia="Times New Roman" w:hAnsi="Nunito" w:cs="Times New Roman"/>
          <w:sz w:val="26"/>
          <w:szCs w:val="26"/>
        </w:rPr>
        <w:t xml:space="preserve"> is like multiple chefs working together on a single dish. </w:t>
      </w:r>
    </w:p>
    <w:p w14:paraId="2A2419DD" w14:textId="38BAA22D" w:rsidR="008A01D7" w:rsidRPr="00682C62" w:rsidRDefault="008A01D7" w:rsidP="008A01D7">
      <w:pPr>
        <w:rPr>
          <w:rFonts w:ascii="Nunito" w:hAnsi="Nunito"/>
          <w:sz w:val="26"/>
          <w:szCs w:val="26"/>
        </w:rPr>
      </w:pPr>
      <w:r w:rsidRPr="00682C62">
        <w:rPr>
          <w:rFonts w:ascii="Nunito" w:eastAsia="Times New Roman" w:hAnsi="Nunito" w:cs="Times New Roman"/>
          <w:b/>
          <w:bCs/>
          <w:sz w:val="26"/>
          <w:szCs w:val="26"/>
        </w:rPr>
        <w:t>MIMD</w:t>
      </w:r>
      <w:r w:rsidRPr="00682C62">
        <w:rPr>
          <w:rFonts w:ascii="Nunito" w:eastAsia="Times New Roman" w:hAnsi="Nunito" w:cs="Times New Roman"/>
          <w:sz w:val="26"/>
          <w:szCs w:val="26"/>
        </w:rPr>
        <w:t xml:space="preserve"> is like a busy kitchen with multiple chefs preparing different dishes.</w:t>
      </w:r>
    </w:p>
    <w:p w14:paraId="397BF66E" w14:textId="661D57AF" w:rsidR="00A75073" w:rsidRPr="00A75073" w:rsidRDefault="00D720C0">
      <w:pPr>
        <w:rPr>
          <w:rFonts w:ascii="Nunito" w:hAnsi="Nunito"/>
          <w:sz w:val="26"/>
          <w:szCs w:val="26"/>
        </w:rPr>
      </w:pPr>
      <w:r w:rsidRPr="00FA34F3">
        <w:rPr>
          <w:rFonts w:ascii="Nunito" w:hAnsi="Nunito"/>
          <w:sz w:val="26"/>
          <w:szCs w:val="26"/>
        </w:rPr>
        <w:lastRenderedPageBreak/>
        <w:drawing>
          <wp:anchor distT="0" distB="0" distL="114300" distR="114300" simplePos="0" relativeHeight="251658240" behindDoc="0" locked="0" layoutInCell="1" allowOverlap="1" wp14:anchorId="1C4CE958" wp14:editId="740F3DDC">
            <wp:simplePos x="0" y="0"/>
            <wp:positionH relativeFrom="column">
              <wp:posOffset>2895600</wp:posOffset>
            </wp:positionH>
            <wp:positionV relativeFrom="paragraph">
              <wp:posOffset>1</wp:posOffset>
            </wp:positionV>
            <wp:extent cx="2303354" cy="2362200"/>
            <wp:effectExtent l="0" t="0" r="1905"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4754" cy="2363636"/>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sz w:val="26"/>
          <w:szCs w:val="26"/>
        </w:rPr>
        <w:drawing>
          <wp:inline distT="0" distB="0" distL="0" distR="0" wp14:anchorId="3A786733" wp14:editId="41B90AED">
            <wp:extent cx="2369820" cy="2279620"/>
            <wp:effectExtent l="0" t="0" r="0" b="6985"/>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2395679" cy="2304495"/>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AD3E54">
        <w:rPr>
          <w:rFonts w:ascii="Nunito" w:hAnsi="Nunito"/>
          <w:b/>
          <w:bCs/>
          <w:sz w:val="26"/>
          <w:szCs w:val="26"/>
        </w:rPr>
        <w:t>Instruction Pool (green box)</w:t>
      </w:r>
      <w:r w:rsidRPr="00AD3E54">
        <w:rPr>
          <w:rFonts w:ascii="Nunito" w:hAnsi="Nunito"/>
          <w:b/>
          <w:bCs/>
          <w:sz w:val="26"/>
          <w:szCs w:val="26"/>
        </w:rPr>
        <w:t xml:space="preserve"> =&gt;</w:t>
      </w:r>
      <w:r w:rsidRPr="00AD3E54">
        <w:rPr>
          <w:rFonts w:ascii="Nunito" w:hAnsi="Nunito"/>
          <w:sz w:val="26"/>
          <w:szCs w:val="26"/>
        </w:rPr>
        <w:t xml:space="preserve"> These are the program instructions </w:t>
      </w:r>
      <w:r w:rsidRPr="00AD3E54">
        <w:rPr>
          <w:rFonts w:ascii="Nunito" w:hAnsi="Nunito"/>
          <w:sz w:val="26"/>
          <w:szCs w:val="26"/>
        </w:rPr>
        <w:t>that tell the computer what operations to perform.</w:t>
      </w:r>
    </w:p>
    <w:p w14:paraId="35E4D53C" w14:textId="47C167FD" w:rsidR="00AD3E54" w:rsidRPr="00AD3E54" w:rsidRDefault="00AD3E54">
      <w:pPr>
        <w:rPr>
          <w:rFonts w:ascii="Nunito" w:hAnsi="Nunito"/>
          <w:sz w:val="26"/>
          <w:szCs w:val="26"/>
        </w:rPr>
      </w:pPr>
      <w:r w:rsidRPr="00AD3E54">
        <w:rPr>
          <w:rFonts w:ascii="Nunito" w:hAnsi="Nunito"/>
          <w:b/>
          <w:bCs/>
          <w:sz w:val="26"/>
          <w:szCs w:val="26"/>
        </w:rPr>
        <w:t xml:space="preserve">Data Pool (blue </w:t>
      </w:r>
      <w:r w:rsidRPr="00AD3E54">
        <w:rPr>
          <w:rFonts w:ascii="Nunito" w:hAnsi="Nunito"/>
          <w:b/>
          <w:bCs/>
          <w:sz w:val="26"/>
          <w:szCs w:val="26"/>
        </w:rPr>
        <w:t>box) =&gt;</w:t>
      </w:r>
      <w:r w:rsidRPr="00AD3E54">
        <w:rPr>
          <w:rFonts w:ascii="Nunito" w:hAnsi="Nunito"/>
          <w:sz w:val="26"/>
          <w:szCs w:val="26"/>
        </w:rPr>
        <w:t xml:space="preserve"> 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AD3E54">
        <w:rPr>
          <w:rFonts w:ascii="Nunito" w:eastAsia="Times New Roman" w:hAnsi="Nunito" w:cs="Times New Roman"/>
          <w:b/>
          <w:bCs/>
          <w:sz w:val="26"/>
          <w:szCs w:val="26"/>
        </w:rPr>
        <w:t>PU (Processing Unit, shown in pink)</w:t>
      </w:r>
      <w:r w:rsidRPr="00AD3E54">
        <w:rPr>
          <w:rFonts w:ascii="Nunito" w:eastAsia="Times New Roman" w:hAnsi="Nunito" w:cs="Times New Roman"/>
          <w:b/>
          <w:bCs/>
          <w:sz w:val="26"/>
          <w:szCs w:val="26"/>
        </w:rPr>
        <w:t xml:space="preserve"> =</w:t>
      </w:r>
      <w:r w:rsidR="00D158C6" w:rsidRPr="00AD3E54">
        <w:rPr>
          <w:rFonts w:ascii="Nunito" w:eastAsia="Times New Roman" w:hAnsi="Nunito" w:cs="Times New Roman"/>
          <w:b/>
          <w:bCs/>
          <w:sz w:val="26"/>
          <w:szCs w:val="26"/>
        </w:rPr>
        <w:t>&gt;</w:t>
      </w:r>
      <w:r w:rsidR="00D158C6">
        <w:rPr>
          <w:rFonts w:ascii="Nunito" w:eastAsia="Times New Roman" w:hAnsi="Nunito" w:cs="Times New Roman"/>
          <w:sz w:val="26"/>
          <w:szCs w:val="26"/>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AD3E54">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AD3E54">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9D3C58">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Instruction Pool (top):</w:t>
      </w:r>
      <w:r w:rsidRPr="00ED3087">
        <w:rPr>
          <w:rFonts w:ascii="Nunito" w:eastAsia="Times New Roman" w:hAnsi="Nunito" w:cs="Times New Roman"/>
          <w:sz w:val="26"/>
          <w:szCs w:val="26"/>
        </w:rPr>
        <w:t xml:space="preserve"> 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Data Pool (left):</w:t>
      </w:r>
      <w:r w:rsidRPr="00ED3087">
        <w:rPr>
          <w:rFonts w:ascii="Nunito" w:eastAsia="Times New Roman" w:hAnsi="Nunito" w:cs="Times New Roman"/>
          <w:sz w:val="26"/>
          <w:szCs w:val="26"/>
        </w:rPr>
        <w:t xml:space="preserve"> 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Multiple Processing Units (PUs in pink):</w:t>
      </w:r>
      <w:r w:rsidRPr="00ED3087">
        <w:rPr>
          <w:rFonts w:ascii="Nunito" w:eastAsia="Times New Roman" w:hAnsi="Nunito" w:cs="Times New Roman"/>
          <w:sz w:val="26"/>
          <w:szCs w:val="26"/>
        </w:rPr>
        <w:t xml:space="preserve"> There are multiple processing units (4 shown in this diagram) that: </w:t>
      </w:r>
    </w:p>
    <w:p w14:paraId="585F9F17"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ED3087">
        <w:rPr>
          <w:rFonts w:ascii="Nunito" w:eastAsia="Times New Roman" w:hAnsi="Nunito" w:cs="Times New Roman"/>
          <w:b/>
          <w:bCs/>
          <w:sz w:val="26"/>
          <w:szCs w:val="26"/>
        </w:rPr>
        <w:t>Vector Unit (blue box containing the PUs):</w:t>
      </w:r>
      <w:r w:rsidRPr="00ED3087">
        <w:rPr>
          <w:rFonts w:ascii="Nunito" w:eastAsia="Times New Roman" w:hAnsi="Nunito" w:cs="Times New Roman"/>
          <w:sz w:val="26"/>
          <w:szCs w:val="26"/>
        </w:rPr>
        <w:t xml:space="preserve"> 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sz w:val="26"/>
          <w:szCs w:val="26"/>
        </w:rPr>
        <w:lastRenderedPageBreak/>
        <w:drawing>
          <wp:anchor distT="0" distB="0" distL="114300" distR="114300" simplePos="0" relativeHeight="251659264" behindDoc="0" locked="0" layoutInCell="1" allowOverlap="1" wp14:anchorId="60E3C126" wp14:editId="5D05796D">
            <wp:simplePos x="0" y="0"/>
            <wp:positionH relativeFrom="column">
              <wp:posOffset>3047365</wp:posOffset>
            </wp:positionH>
            <wp:positionV relativeFrom="paragraph">
              <wp:posOffset>7620</wp:posOffset>
            </wp:positionV>
            <wp:extent cx="2520403" cy="2430780"/>
            <wp:effectExtent l="0" t="0" r="0" b="762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0403" cy="2430780"/>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sz w:val="28"/>
          <w:szCs w:val="28"/>
        </w:rPr>
        <w:drawing>
          <wp:inline distT="0" distB="0" distL="0" distR="0" wp14:anchorId="44CDB496" wp14:editId="2295BC88">
            <wp:extent cx="2553056" cy="2495898"/>
            <wp:effectExtent l="0" t="0" r="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553056" cy="2495898"/>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Instruction Pool (green box):</w:t>
      </w:r>
      <w:r w:rsidRPr="00B2159D">
        <w:rPr>
          <w:rFonts w:ascii="Nunito" w:eastAsia="Times New Roman" w:hAnsi="Nunito" w:cs="Times New Roman"/>
          <w:sz w:val="26"/>
          <w:szCs w:val="26"/>
        </w:rPr>
        <w:t xml:space="preserve"> 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Data Pool (blue box):</w:t>
      </w:r>
      <w:r w:rsidRPr="00B2159D">
        <w:rPr>
          <w:rFonts w:ascii="Nunito" w:eastAsia="Times New Roman" w:hAnsi="Nunito" w:cs="Times New Roman"/>
          <w:sz w:val="26"/>
          <w:szCs w:val="26"/>
        </w:rPr>
        <w:t xml:space="preserve"> 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Processing Units (PUs in pink):</w:t>
      </w:r>
      <w:r w:rsidRPr="00B2159D">
        <w:rPr>
          <w:rFonts w:ascii="Nunito" w:eastAsia="Times New Roman" w:hAnsi="Nunito" w:cs="Times New Roman"/>
          <w:sz w:val="26"/>
          <w:szCs w:val="26"/>
        </w:rPr>
        <w:t xml:space="preserve"> Multiple PUs each: </w:t>
      </w:r>
    </w:p>
    <w:p w14:paraId="5800DA3B" w14:textId="7E61BA50"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Instruction Pool (green box):</w:t>
      </w:r>
      <w:r w:rsidRPr="000F24BF">
        <w:rPr>
          <w:rFonts w:ascii="Nunito" w:eastAsia="Times New Roman" w:hAnsi="Nunito" w:cs="Times New Roman"/>
          <w:sz w:val="26"/>
          <w:szCs w:val="26"/>
        </w:rPr>
        <w:t xml:space="preserve"> 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Data Pool (blue box):</w:t>
      </w:r>
      <w:r w:rsidRPr="000F24BF">
        <w:rPr>
          <w:rFonts w:ascii="Nunito" w:eastAsia="Times New Roman" w:hAnsi="Nunito" w:cs="Times New Roman"/>
          <w:sz w:val="26"/>
          <w:szCs w:val="26"/>
        </w:rPr>
        <w:t xml:space="preserve"> 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Processing Units (PUs in pink):</w:t>
      </w:r>
      <w:r w:rsidRPr="000F24BF">
        <w:rPr>
          <w:rFonts w:ascii="Nunito" w:eastAsia="Times New Roman" w:hAnsi="Nunito" w:cs="Times New Roman"/>
          <w:sz w:val="26"/>
          <w:szCs w:val="26"/>
        </w:rPr>
        <w:t xml:space="preserve"> Multiple PUs (8 shown in this diagram) where each: </w:t>
      </w:r>
    </w:p>
    <w:p w14:paraId="664FE4A7"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ED3087">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lastRenderedPageBreak/>
        <w:t>Real-Life Examples of Pipeline Hazards</w:t>
      </w:r>
    </w:p>
    <w:p w14:paraId="4337E62E"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Structural Hazards: A Busy Restaurant</w:t>
      </w:r>
    </w:p>
    <w:p w14:paraId="52865BD6" w14:textId="77777777" w:rsidR="001F22D4" w:rsidRPr="001F22D4"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limited resources (the single chef) </w:t>
      </w:r>
      <w:proofErr w:type="gramStart"/>
      <w:r w:rsidRPr="001F22D4">
        <w:rPr>
          <w:rFonts w:ascii="Nunito" w:eastAsia="Times New Roman" w:hAnsi="Nunito" w:cs="Times New Roman"/>
          <w:sz w:val="26"/>
          <w:szCs w:val="26"/>
        </w:rPr>
        <w:t>can't</w:t>
      </w:r>
      <w:proofErr w:type="gramEnd"/>
      <w:r w:rsidRPr="001F22D4">
        <w:rPr>
          <w:rFonts w:ascii="Nunito" w:eastAsia="Times New Roman" w:hAnsi="Nunito" w:cs="Times New Roman"/>
          <w:sz w:val="26"/>
          <w:szCs w:val="26"/>
        </w:rPr>
        <w:t xml:space="preserve"> handle the workload (multiple complex orders) simultaneously.</w:t>
      </w:r>
    </w:p>
    <w:p w14:paraId="6F7DC6FF" w14:textId="1C045F04" w:rsidR="001F22D4" w:rsidRPr="008B64BD"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Hire more chefs:</w:t>
      </w:r>
      <w:r w:rsidRPr="008B64BD">
        <w:rPr>
          <w:rFonts w:ascii="Nunito" w:hAnsi="Nunito"/>
          <w:sz w:val="26"/>
          <w:szCs w:val="26"/>
        </w:rPr>
        <w:t xml:space="preserve"> Increase the number of chefs to handle multiple orders simultaneously.</w:t>
      </w:r>
    </w:p>
    <w:p w14:paraId="0C28E433"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Data Hazards: Waiting for a Friend</w:t>
      </w:r>
    </w:p>
    <w:p w14:paraId="17C73EE3" w14:textId="77777777" w:rsidR="001F22D4" w:rsidRPr="001F22D4"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meeting a friend for lunch. You need to wait for your friend to arrive before ordering.</w:t>
      </w:r>
    </w:p>
    <w:p w14:paraId="51C45372" w14:textId="409E2732" w:rsidR="001F22D4" w:rsidRPr="008B64BD"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action of ordering (equivalent to an instruction) depends on the result of your friend arriving (a previous event). If your friend </w:t>
      </w:r>
      <w:proofErr w:type="gramStart"/>
      <w:r w:rsidRPr="001F22D4">
        <w:rPr>
          <w:rFonts w:ascii="Nunito" w:eastAsia="Times New Roman" w:hAnsi="Nunito" w:cs="Times New Roman"/>
          <w:sz w:val="26"/>
          <w:szCs w:val="26"/>
        </w:rPr>
        <w:t>hasn't</w:t>
      </w:r>
      <w:proofErr w:type="gramEnd"/>
      <w:r w:rsidRPr="001F22D4">
        <w:rPr>
          <w:rFonts w:ascii="Nunito" w:eastAsia="Times New Roman" w:hAnsi="Nunito" w:cs="Times New Roman"/>
          <w:sz w:val="26"/>
          <w:szCs w:val="26"/>
        </w:rPr>
        <w:t xml:space="preserve"> arrived yet, ordering would be premature.</w:t>
      </w:r>
    </w:p>
    <w:p w14:paraId="0E52745C" w14:textId="262F6A9A" w:rsidR="001F22D4" w:rsidRPr="008B64BD"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2: Bring your own food:</w:t>
      </w:r>
      <w:r w:rsidRPr="008B64BD">
        <w:rPr>
          <w:rFonts w:ascii="Nunito" w:hAnsi="Nunito"/>
          <w:sz w:val="26"/>
          <w:szCs w:val="26"/>
        </w:rPr>
        <w:t xml:space="preserve"> If </w:t>
      </w:r>
      <w:proofErr w:type="gramStart"/>
      <w:r w:rsidRPr="008B64BD">
        <w:rPr>
          <w:rFonts w:ascii="Nunito" w:hAnsi="Nunito"/>
          <w:sz w:val="26"/>
          <w:szCs w:val="26"/>
        </w:rPr>
        <w:t>you're</w:t>
      </w:r>
      <w:proofErr w:type="gramEnd"/>
      <w:r w:rsidRPr="008B64BD">
        <w:rPr>
          <w:rFonts w:ascii="Nunito" w:hAnsi="Nunito"/>
          <w:sz w:val="26"/>
          <w:szCs w:val="26"/>
        </w:rPr>
        <w:t xml:space="preserve"> unsure about your friend's arrival, be prepared with your own food.</w:t>
      </w:r>
    </w:p>
    <w:p w14:paraId="57B50378"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Control Hazards: Changing Plans</w:t>
      </w:r>
    </w:p>
    <w:p w14:paraId="565301F0" w14:textId="6AC9890B" w:rsidR="001F22D4"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planning a trip to the beach. If the weather forecast predicts rain, you might decide to change your plans and go to a museum instead.</w:t>
      </w:r>
    </w:p>
    <w:p w14:paraId="509B5552" w14:textId="1BB9E6F0" w:rsidR="00AD7619" w:rsidRPr="001F22D4" w:rsidRDefault="00AD7619"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AD7619">
        <w:rPr>
          <w:rStyle w:val="Strong"/>
          <w:rFonts w:ascii="Nunito" w:hAnsi="Nunito"/>
          <w:sz w:val="26"/>
          <w:szCs w:val="26"/>
        </w:rPr>
        <w:t xml:space="preserve">Imagine </w:t>
      </w:r>
      <w:proofErr w:type="gramStart"/>
      <w:r w:rsidRPr="00AD7619">
        <w:rPr>
          <w:rStyle w:val="Strong"/>
          <w:rFonts w:ascii="Nunito" w:hAnsi="Nunito"/>
          <w:sz w:val="26"/>
          <w:szCs w:val="26"/>
        </w:rPr>
        <w:t>you're</w:t>
      </w:r>
      <w:proofErr w:type="gramEnd"/>
      <w:r w:rsidRPr="00AD7619">
        <w:rPr>
          <w:rStyle w:val="Strong"/>
          <w:rFonts w:ascii="Nunito" w:hAnsi="Nunito"/>
          <w:sz w:val="26"/>
          <w:szCs w:val="26"/>
        </w:rPr>
        <w:t xml:space="preserve"> driving a car.</w:t>
      </w:r>
      <w:r w:rsidRPr="00AD7619">
        <w:rPr>
          <w:rFonts w:ascii="Nunito" w:hAnsi="Nunito"/>
          <w:sz w:val="26"/>
          <w:szCs w:val="26"/>
        </w:rPr>
        <w:t xml:space="preserve"> 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decision to change plans (equivalent to a branch instruction) affects the subsequent actions (visiting the museum instead of the beach).</w:t>
      </w:r>
    </w:p>
    <w:p w14:paraId="304827B3" w14:textId="629B71F4" w:rsidR="001F22D4" w:rsidRPr="001F22D4"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Check the weather forecast regularly:</w:t>
      </w:r>
      <w:r w:rsidRPr="008B64BD">
        <w:rPr>
          <w:rFonts w:ascii="Nunito" w:hAnsi="Nunito"/>
          <w:sz w:val="26"/>
          <w:szCs w:val="26"/>
        </w:rPr>
        <w:t xml:space="preserve"> Stay updated on weather conditions to make informed decisions.</w:t>
      </w:r>
    </w:p>
    <w:p w14:paraId="07E40D4B" w14:textId="546B9696" w:rsidR="001F22D4" w:rsidRDefault="001F22D4">
      <w:pPr>
        <w:rPr>
          <w:rFonts w:ascii="Nunito" w:hAnsi="Nunito"/>
          <w:sz w:val="26"/>
          <w:szCs w:val="26"/>
        </w:rPr>
      </w:pPr>
    </w:p>
    <w:p w14:paraId="3E7CD7F4" w14:textId="56756EDA" w:rsidR="006F7302" w:rsidRDefault="006F7302">
      <w:pPr>
        <w:rPr>
          <w:rFonts w:ascii="Nunito" w:hAnsi="Nunito"/>
          <w:sz w:val="26"/>
          <w:szCs w:val="26"/>
        </w:rPr>
      </w:pPr>
    </w:p>
    <w:p w14:paraId="1FFB6557" w14:textId="77777777" w:rsidR="006F7302" w:rsidRDefault="006F7302" w:rsidP="003D6308">
      <w:r>
        <w:lastRenderedPageBreak/>
        <w:t>Real-Life Examples of Mitigation Techniques</w:t>
      </w:r>
    </w:p>
    <w:p w14:paraId="0A6B7654" w14:textId="77777777" w:rsidR="006F7302" w:rsidRDefault="006F7302" w:rsidP="006F7302">
      <w:pPr>
        <w:pStyle w:val="NormalWeb"/>
      </w:pPr>
      <w:proofErr w:type="gramStart"/>
      <w:r>
        <w:t>Let's</w:t>
      </w:r>
      <w:proofErr w:type="gramEnd"/>
      <w:r>
        <w:t xml:space="preserve"> explore real-life scenarios that correspond to the mitigation techniques used to address pipeline hazards:</w:t>
      </w:r>
    </w:p>
    <w:p w14:paraId="57A73614" w14:textId="77777777" w:rsidR="006F7302" w:rsidRDefault="006F7302" w:rsidP="006F7302">
      <w:pPr>
        <w:pStyle w:val="Heading3"/>
      </w:pPr>
      <w:r>
        <w:t>Forwarding: Bypassing the Data</w:t>
      </w:r>
    </w:p>
    <w:p w14:paraId="44D274A2" w14:textId="77777777" w:rsidR="006F7302" w:rsidRDefault="006F7302" w:rsidP="006F7302">
      <w:pPr>
        <w:numPr>
          <w:ilvl w:val="0"/>
          <w:numId w:val="31"/>
        </w:numPr>
        <w:spacing w:before="100" w:beforeAutospacing="1" w:after="100" w:afterAutospacing="1" w:line="240" w:lineRule="auto"/>
      </w:pPr>
      <w:r>
        <w:rPr>
          <w:rStyle w:val="Strong"/>
        </w:rPr>
        <w:t>Scenario:</w:t>
      </w:r>
      <w:r>
        <w:t xml:space="preserve"> You're making a sandwich. You need to spread mayonnaise on the bread before adding cheese.</w:t>
      </w:r>
    </w:p>
    <w:p w14:paraId="58D13CBF" w14:textId="77777777" w:rsidR="006F7302" w:rsidRDefault="006F7302" w:rsidP="006F7302">
      <w:pPr>
        <w:numPr>
          <w:ilvl w:val="0"/>
          <w:numId w:val="31"/>
        </w:numPr>
        <w:spacing w:before="100" w:beforeAutospacing="1" w:after="100" w:afterAutospacing="1" w:line="240" w:lineRule="auto"/>
      </w:pPr>
      <w:r>
        <w:rPr>
          <w:rStyle w:val="Strong"/>
        </w:rPr>
        <w:t>Mitigation:</w:t>
      </w:r>
      <w:r>
        <w:t xml:space="preserve"> Instead of waiting for the mayonnaise to fully spread, you start adding cheese while the mayonnaise is still being spread. This avoids a delay in the sandwich-making process.</w:t>
      </w:r>
    </w:p>
    <w:p w14:paraId="6E1459AE" w14:textId="77777777" w:rsidR="006F7302" w:rsidRDefault="006F7302" w:rsidP="006F7302">
      <w:pPr>
        <w:pStyle w:val="Heading3"/>
      </w:pPr>
      <w:r>
        <w:t>Branch Prediction: Predicting the Outcome</w:t>
      </w:r>
    </w:p>
    <w:p w14:paraId="1DC15070" w14:textId="77777777" w:rsidR="006F7302" w:rsidRDefault="006F7302" w:rsidP="006F7302">
      <w:pPr>
        <w:numPr>
          <w:ilvl w:val="0"/>
          <w:numId w:val="32"/>
        </w:numPr>
        <w:spacing w:before="100" w:beforeAutospacing="1" w:after="100" w:afterAutospacing="1" w:line="240" w:lineRule="auto"/>
      </w:pPr>
      <w:r>
        <w:rPr>
          <w:rStyle w:val="Strong"/>
        </w:rPr>
        <w:t>Scenario:</w:t>
      </w:r>
      <w:r>
        <w:t xml:space="preserve"> You're driving on a highway and approaching an exit. Based on your previous experience or navigation system, you predict that </w:t>
      </w:r>
      <w:proofErr w:type="gramStart"/>
      <w:r>
        <w:t>you'll</w:t>
      </w:r>
      <w:proofErr w:type="gramEnd"/>
      <w:r>
        <w:t xml:space="preserve"> take the exit.</w:t>
      </w:r>
    </w:p>
    <w:p w14:paraId="1C37A5A4" w14:textId="77777777" w:rsidR="006F7302" w:rsidRDefault="006F7302" w:rsidP="006F7302">
      <w:pPr>
        <w:numPr>
          <w:ilvl w:val="0"/>
          <w:numId w:val="32"/>
        </w:numPr>
        <w:spacing w:before="100" w:beforeAutospacing="1" w:after="100" w:afterAutospacing="1" w:line="240" w:lineRule="auto"/>
      </w:pPr>
      <w:r>
        <w:rPr>
          <w:rStyle w:val="Strong"/>
        </w:rPr>
        <w:t>Mitigation:</w:t>
      </w:r>
      <w:r>
        <w:t xml:space="preserve"> You start slowing down and preparing to exit even before you reach the exit sign. This avoids sudden braking or lane changes if your prediction is correct.</w:t>
      </w:r>
    </w:p>
    <w:p w14:paraId="1DDA4CF6" w14:textId="77777777" w:rsidR="006F7302" w:rsidRDefault="006F7302" w:rsidP="006F7302">
      <w:pPr>
        <w:pStyle w:val="Heading3"/>
      </w:pPr>
      <w:r>
        <w:t xml:space="preserve">Delayed Branches: Inserting a </w:t>
      </w:r>
      <w:proofErr w:type="spellStart"/>
      <w:r>
        <w:t>Nop</w:t>
      </w:r>
      <w:proofErr w:type="spellEnd"/>
    </w:p>
    <w:p w14:paraId="5AC73EAD" w14:textId="77777777" w:rsidR="006F7302" w:rsidRDefault="006F7302" w:rsidP="006F7302">
      <w:pPr>
        <w:numPr>
          <w:ilvl w:val="0"/>
          <w:numId w:val="33"/>
        </w:numPr>
        <w:spacing w:before="100" w:beforeAutospacing="1" w:after="100" w:afterAutospacing="1" w:line="240" w:lineRule="auto"/>
      </w:pPr>
      <w:r>
        <w:rPr>
          <w:rStyle w:val="Strong"/>
        </w:rPr>
        <w:t>Scenario:</w:t>
      </w:r>
      <w:r>
        <w:t xml:space="preserve"> You're planning a trip and need to decide whether to go to the beach or the mountains. You know that checking the weather forecast will take a few minutes.</w:t>
      </w:r>
    </w:p>
    <w:p w14:paraId="28BC4D5D" w14:textId="77777777" w:rsidR="006F7302" w:rsidRDefault="006F7302" w:rsidP="006F7302">
      <w:pPr>
        <w:numPr>
          <w:ilvl w:val="0"/>
          <w:numId w:val="33"/>
        </w:numPr>
        <w:spacing w:before="100" w:beforeAutospacing="1" w:after="100" w:afterAutospacing="1" w:line="240" w:lineRule="auto"/>
      </w:pPr>
      <w:r>
        <w:rPr>
          <w:rStyle w:val="Strong"/>
        </w:rPr>
        <w:t>Mitigation:</w:t>
      </w:r>
      <w:r>
        <w:t xml:space="preserve"> You decide to wait a few minutes before </w:t>
      </w:r>
      <w:proofErr w:type="gramStart"/>
      <w:r>
        <w:t>making a decision</w:t>
      </w:r>
      <w:proofErr w:type="gramEnd"/>
      <w:r>
        <w:t xml:space="preserve"> to ensure you have the most accurate weather information.</w:t>
      </w:r>
    </w:p>
    <w:p w14:paraId="5AF0AC72" w14:textId="77777777" w:rsidR="006F7302" w:rsidRDefault="006F7302" w:rsidP="006F7302">
      <w:pPr>
        <w:pStyle w:val="Heading3"/>
      </w:pPr>
      <w:r>
        <w:t>Pipeline Scheduling: Rearranging Instructions</w:t>
      </w:r>
    </w:p>
    <w:p w14:paraId="5E146C13" w14:textId="77777777" w:rsidR="006F7302" w:rsidRDefault="006F7302" w:rsidP="006F7302">
      <w:pPr>
        <w:numPr>
          <w:ilvl w:val="0"/>
          <w:numId w:val="34"/>
        </w:numPr>
        <w:spacing w:before="100" w:beforeAutospacing="1" w:after="100" w:afterAutospacing="1" w:line="240" w:lineRule="auto"/>
      </w:pPr>
      <w:r>
        <w:rPr>
          <w:rStyle w:val="Strong"/>
        </w:rPr>
        <w:t>Scenario:</w:t>
      </w:r>
      <w:r>
        <w:t xml:space="preserve"> You're assembling a piece of furniture. You realize that you can install the legs before attaching the top panel, which will save time.</w:t>
      </w:r>
    </w:p>
    <w:p w14:paraId="50830CDD" w14:textId="77777777" w:rsidR="006F7302" w:rsidRDefault="006F7302" w:rsidP="006F7302">
      <w:pPr>
        <w:numPr>
          <w:ilvl w:val="0"/>
          <w:numId w:val="34"/>
        </w:numPr>
        <w:spacing w:before="100" w:beforeAutospacing="1" w:after="100" w:afterAutospacing="1" w:line="240" w:lineRule="auto"/>
      </w:pPr>
      <w:r>
        <w:rPr>
          <w:rStyle w:val="Strong"/>
        </w:rPr>
        <w:t>Mitigation:</w:t>
      </w:r>
      <w:r>
        <w:t xml:space="preserve"> You rearrange the assembly steps to optimize the process and avoid unnecessary delays.</w:t>
      </w:r>
    </w:p>
    <w:p w14:paraId="722A7869" w14:textId="77777777" w:rsidR="006F7302" w:rsidRPr="00A75073" w:rsidRDefault="006F7302">
      <w:pPr>
        <w:rPr>
          <w:rFonts w:ascii="Nunito" w:hAnsi="Nunito"/>
          <w:sz w:val="26"/>
          <w:szCs w:val="26"/>
        </w:rPr>
      </w:pPr>
    </w:p>
    <w:p w14:paraId="7B56FDBD" w14:textId="22AD100C" w:rsidR="00A75073" w:rsidRPr="00A75073" w:rsidRDefault="00A75073">
      <w:pPr>
        <w:rPr>
          <w:rFonts w:ascii="Nunito" w:hAnsi="Nunito"/>
          <w:sz w:val="26"/>
          <w:szCs w:val="26"/>
        </w:rPr>
      </w:pPr>
    </w:p>
    <w:p w14:paraId="6D80E9E5" w14:textId="0599D774" w:rsidR="00A75073" w:rsidRPr="00A75073" w:rsidRDefault="00A75073">
      <w:pPr>
        <w:rPr>
          <w:rFonts w:ascii="Nunito" w:hAnsi="Nunito"/>
          <w:sz w:val="26"/>
          <w:szCs w:val="26"/>
        </w:rPr>
      </w:pPr>
    </w:p>
    <w:p w14:paraId="79EB27EC" w14:textId="4D677E12" w:rsidR="00A75073" w:rsidRPr="00A75073" w:rsidRDefault="00A75073">
      <w:pPr>
        <w:rPr>
          <w:rFonts w:ascii="Nunito" w:hAnsi="Nunito"/>
          <w:sz w:val="26"/>
          <w:szCs w:val="26"/>
        </w:rPr>
      </w:pPr>
    </w:p>
    <w:p w14:paraId="165C63C4" w14:textId="77777777" w:rsidR="00A75073" w:rsidRPr="00A75073" w:rsidRDefault="00A75073">
      <w:pPr>
        <w:rPr>
          <w:rFonts w:ascii="Nunito" w:hAnsi="Nunito"/>
          <w:sz w:val="26"/>
          <w:szCs w:val="26"/>
        </w:rPr>
      </w:pPr>
    </w:p>
    <w:sectPr w:rsidR="00A75073" w:rsidRPr="00A75073" w:rsidSect="001026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79E9"/>
    <w:multiLevelType w:val="hybridMultilevel"/>
    <w:tmpl w:val="67F8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4018F"/>
    <w:multiLevelType w:val="multilevel"/>
    <w:tmpl w:val="D9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2B90"/>
    <w:multiLevelType w:val="hybridMultilevel"/>
    <w:tmpl w:val="B8DE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33E1697B"/>
    <w:multiLevelType w:val="multilevel"/>
    <w:tmpl w:val="D69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C1AC6"/>
    <w:multiLevelType w:val="multilevel"/>
    <w:tmpl w:val="CDD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03ACA"/>
    <w:multiLevelType w:val="multilevel"/>
    <w:tmpl w:val="2C4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538B0"/>
    <w:multiLevelType w:val="multilevel"/>
    <w:tmpl w:val="E41A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47979"/>
    <w:multiLevelType w:val="multilevel"/>
    <w:tmpl w:val="DEE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94701"/>
    <w:multiLevelType w:val="multilevel"/>
    <w:tmpl w:val="49C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A7B05"/>
    <w:multiLevelType w:val="multilevel"/>
    <w:tmpl w:val="A1C2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86802"/>
    <w:multiLevelType w:val="hybridMultilevel"/>
    <w:tmpl w:val="D5FCD8F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2C01F0F"/>
    <w:multiLevelType w:val="hybridMultilevel"/>
    <w:tmpl w:val="763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F4DEB"/>
    <w:multiLevelType w:val="multilevel"/>
    <w:tmpl w:val="C82E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F6A1C"/>
    <w:multiLevelType w:val="multilevel"/>
    <w:tmpl w:val="024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424CB"/>
    <w:multiLevelType w:val="hybridMultilevel"/>
    <w:tmpl w:val="6FE4E2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98005F6"/>
    <w:multiLevelType w:val="hybridMultilevel"/>
    <w:tmpl w:val="64E4D52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3"/>
  </w:num>
  <w:num w:numId="2">
    <w:abstractNumId w:val="17"/>
  </w:num>
  <w:num w:numId="3">
    <w:abstractNumId w:val="29"/>
  </w:num>
  <w:num w:numId="4">
    <w:abstractNumId w:val="2"/>
  </w:num>
  <w:num w:numId="5">
    <w:abstractNumId w:val="11"/>
  </w:num>
  <w:num w:numId="6">
    <w:abstractNumId w:val="31"/>
  </w:num>
  <w:num w:numId="7">
    <w:abstractNumId w:val="33"/>
  </w:num>
  <w:num w:numId="8">
    <w:abstractNumId w:val="21"/>
  </w:num>
  <w:num w:numId="9">
    <w:abstractNumId w:val="32"/>
  </w:num>
  <w:num w:numId="10">
    <w:abstractNumId w:val="25"/>
  </w:num>
  <w:num w:numId="11">
    <w:abstractNumId w:val="28"/>
  </w:num>
  <w:num w:numId="12">
    <w:abstractNumId w:val="7"/>
  </w:num>
  <w:num w:numId="13">
    <w:abstractNumId w:val="24"/>
  </w:num>
  <w:num w:numId="14">
    <w:abstractNumId w:val="10"/>
  </w:num>
  <w:num w:numId="15">
    <w:abstractNumId w:val="4"/>
  </w:num>
  <w:num w:numId="16">
    <w:abstractNumId w:val="12"/>
  </w:num>
  <w:num w:numId="17">
    <w:abstractNumId w:val="14"/>
  </w:num>
  <w:num w:numId="18">
    <w:abstractNumId w:val="18"/>
  </w:num>
  <w:num w:numId="19">
    <w:abstractNumId w:val="20"/>
  </w:num>
  <w:num w:numId="20">
    <w:abstractNumId w:val="30"/>
  </w:num>
  <w:num w:numId="21">
    <w:abstractNumId w:val="16"/>
  </w:num>
  <w:num w:numId="22">
    <w:abstractNumId w:val="26"/>
  </w:num>
  <w:num w:numId="23">
    <w:abstractNumId w:val="27"/>
  </w:num>
  <w:num w:numId="24">
    <w:abstractNumId w:val="5"/>
  </w:num>
  <w:num w:numId="25">
    <w:abstractNumId w:val="8"/>
  </w:num>
  <w:num w:numId="26">
    <w:abstractNumId w:val="1"/>
  </w:num>
  <w:num w:numId="27">
    <w:abstractNumId w:val="0"/>
  </w:num>
  <w:num w:numId="28">
    <w:abstractNumId w:val="22"/>
  </w:num>
  <w:num w:numId="29">
    <w:abstractNumId w:val="19"/>
  </w:num>
  <w:num w:numId="30">
    <w:abstractNumId w:val="6"/>
  </w:num>
  <w:num w:numId="31">
    <w:abstractNumId w:val="9"/>
  </w:num>
  <w:num w:numId="32">
    <w:abstractNumId w:val="23"/>
  </w:num>
  <w:num w:numId="33">
    <w:abstractNumId w:val="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22265"/>
    <w:rsid w:val="000272AD"/>
    <w:rsid w:val="00054525"/>
    <w:rsid w:val="000B6954"/>
    <w:rsid w:val="000F24BF"/>
    <w:rsid w:val="001026F8"/>
    <w:rsid w:val="00104FBD"/>
    <w:rsid w:val="00195846"/>
    <w:rsid w:val="001C0C9F"/>
    <w:rsid w:val="001C0DD5"/>
    <w:rsid w:val="001F22D4"/>
    <w:rsid w:val="00206A89"/>
    <w:rsid w:val="0026379B"/>
    <w:rsid w:val="002A64F4"/>
    <w:rsid w:val="003140A3"/>
    <w:rsid w:val="00381111"/>
    <w:rsid w:val="003873C7"/>
    <w:rsid w:val="003C7571"/>
    <w:rsid w:val="003D6308"/>
    <w:rsid w:val="00401457"/>
    <w:rsid w:val="004F4FEE"/>
    <w:rsid w:val="00536A2A"/>
    <w:rsid w:val="005A2C6B"/>
    <w:rsid w:val="005C4787"/>
    <w:rsid w:val="005D3B61"/>
    <w:rsid w:val="00682C62"/>
    <w:rsid w:val="006E7F1A"/>
    <w:rsid w:val="006F7302"/>
    <w:rsid w:val="00710C3F"/>
    <w:rsid w:val="00713621"/>
    <w:rsid w:val="00720429"/>
    <w:rsid w:val="00726A6A"/>
    <w:rsid w:val="007C5267"/>
    <w:rsid w:val="00806554"/>
    <w:rsid w:val="0081541B"/>
    <w:rsid w:val="008A01D7"/>
    <w:rsid w:val="008A2263"/>
    <w:rsid w:val="008A7D1C"/>
    <w:rsid w:val="008B64BD"/>
    <w:rsid w:val="008E5019"/>
    <w:rsid w:val="00960FDF"/>
    <w:rsid w:val="00961A0A"/>
    <w:rsid w:val="00974A95"/>
    <w:rsid w:val="00987F6A"/>
    <w:rsid w:val="00996EE9"/>
    <w:rsid w:val="009D3C58"/>
    <w:rsid w:val="00A17896"/>
    <w:rsid w:val="00A529F7"/>
    <w:rsid w:val="00A75073"/>
    <w:rsid w:val="00A81F63"/>
    <w:rsid w:val="00AD3E54"/>
    <w:rsid w:val="00AD7619"/>
    <w:rsid w:val="00B14F20"/>
    <w:rsid w:val="00B175D8"/>
    <w:rsid w:val="00B2159D"/>
    <w:rsid w:val="00D158C6"/>
    <w:rsid w:val="00D33CCC"/>
    <w:rsid w:val="00D720C0"/>
    <w:rsid w:val="00D95F2B"/>
    <w:rsid w:val="00EB213C"/>
    <w:rsid w:val="00ED3087"/>
    <w:rsid w:val="00F34B27"/>
    <w:rsid w:val="00FA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11</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126</cp:revision>
  <dcterms:created xsi:type="dcterms:W3CDTF">2024-10-22T15:26:00Z</dcterms:created>
  <dcterms:modified xsi:type="dcterms:W3CDTF">2024-10-23T08:45:00Z</dcterms:modified>
</cp:coreProperties>
</file>