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w:t>
      </w:r>
      <w:r w:rsidR="005A2C6B" w:rsidRPr="00A75073">
        <w:rPr>
          <w:rFonts w:ascii="Nunito" w:hAnsi="Nunito"/>
          <w:sz w:val="26"/>
          <w:szCs w:val="26"/>
        </w:rPr>
        <w:t xml:space="preserve">hardware (CPU, memory, buses) </w:t>
      </w:r>
      <w:r w:rsidR="005A2C6B" w:rsidRPr="00A75073">
        <w:rPr>
          <w:rFonts w:ascii="Nunito" w:hAnsi="Nunito"/>
          <w:sz w:val="26"/>
          <w:szCs w:val="26"/>
        </w:rPr>
        <w:t xml:space="preserve">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xml:space="preserve">, the micro-architecture </w:t>
      </w:r>
      <w:r w:rsidR="005A2C6B" w:rsidRPr="00A75073">
        <w:rPr>
          <w:rFonts w:ascii="Nunito" w:hAnsi="Nunito"/>
          <w:sz w:val="26"/>
          <w:szCs w:val="26"/>
        </w:rPr>
        <w:t>explain</w:t>
      </w:r>
      <w:r w:rsidR="005A2C6B" w:rsidRPr="00A75073">
        <w:rPr>
          <w:rFonts w:ascii="Nunito" w:hAnsi="Nunito"/>
          <w:sz w:val="26"/>
          <w:szCs w:val="26"/>
        </w:rPr>
        <w:t xml:space="preserve"> how those instructions will be executed by the hardware.</w:t>
      </w:r>
      <w:r w:rsidR="00974A95" w:rsidRPr="00A75073">
        <w:rPr>
          <w:rFonts w:ascii="Nunito" w:hAnsi="Nunito"/>
          <w:sz w:val="26"/>
          <w:szCs w:val="26"/>
        </w:rPr>
        <w:t xml:space="preserve"> </w:t>
      </w:r>
      <w:r w:rsidR="00974A95" w:rsidRPr="00A75073">
        <w:rPr>
          <w:rFonts w:ascii="Nunito" w:hAnsi="Nunito"/>
          <w:sz w:val="26"/>
          <w:szCs w:val="26"/>
        </w:rPr>
        <w:t>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w:t>
      </w:r>
      <w:r w:rsidR="00022265" w:rsidRPr="00A75073">
        <w:rPr>
          <w:rFonts w:ascii="Nunito" w:hAnsi="Nunito"/>
          <w:sz w:val="26"/>
          <w:szCs w:val="26"/>
        </w:rPr>
        <w:t>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A529F7">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4F4FEE">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lastRenderedPageBreak/>
        <w:t>Computer Architecture</w:t>
      </w:r>
      <w:r w:rsidRPr="00B175D8">
        <w:rPr>
          <w:rFonts w:ascii="Nunito" w:eastAsia="Times New Roman" w:hAnsi="Nunito" w:cs="Times New Roman"/>
          <w:sz w:val="26"/>
          <w:szCs w:val="26"/>
        </w:rPr>
        <w:t xml:space="preserve"> is the study of how computers are built and work. It covers three main areas:</w:t>
      </w:r>
    </w:p>
    <w:p w14:paraId="55B7B4DF"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Instruction Set Architecture (ISA):</w:t>
      </w:r>
      <w:r w:rsidRPr="00B175D8">
        <w:rPr>
          <w:rFonts w:ascii="Nunito" w:eastAsia="Times New Roman" w:hAnsi="Nunito" w:cs="Times New Roman"/>
          <w:sz w:val="26"/>
          <w:szCs w:val="26"/>
        </w:rPr>
        <w:t xml:space="preserve"> This is the language computers understand. It defines the commands (instructions) a CPU can execute.</w:t>
      </w:r>
    </w:p>
    <w:p w14:paraId="03A2BD3C"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Micro-architecture:</w:t>
      </w:r>
      <w:r w:rsidRPr="00B175D8">
        <w:rPr>
          <w:rFonts w:ascii="Nunito" w:eastAsia="Times New Roman" w:hAnsi="Nunito" w:cs="Times New Roman"/>
          <w:sz w:val="26"/>
          <w:szCs w:val="26"/>
        </w:rPr>
        <w:t xml:space="preserve"> This explains how the hardware (CPU, memory, buses) carries out the instructions defined by the ISA.</w:t>
      </w:r>
    </w:p>
    <w:p w14:paraId="154261B2"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System Architecture:</w:t>
      </w:r>
      <w:r w:rsidRPr="00B175D8">
        <w:rPr>
          <w:rFonts w:ascii="Nunito" w:eastAsia="Times New Roman" w:hAnsi="Nunito" w:cs="Times New Roman"/>
          <w:sz w:val="26"/>
          <w:szCs w:val="26"/>
        </w:rPr>
        <w:t xml:space="preserve"> This focuses on how all the parts of a computer are organized and work together.</w:t>
      </w:r>
    </w:p>
    <w:p w14:paraId="2EAA944D"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The course objectives include:</w:t>
      </w:r>
    </w:p>
    <w:p w14:paraId="61080F02"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74A20EE2" w14:textId="0821DCA1"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66115AF0" w14:textId="77777777" w:rsidR="00A17896" w:rsidRPr="00A75073" w:rsidRDefault="00A17896">
      <w:pPr>
        <w:rPr>
          <w:rFonts w:ascii="Nunito" w:hAnsi="Nunito"/>
          <w:sz w:val="26"/>
          <w:szCs w:val="26"/>
        </w:rPr>
      </w:pPr>
    </w:p>
    <w:p w14:paraId="397BF66E" w14:textId="63A9B1C6" w:rsidR="00A75073" w:rsidRPr="00A75073" w:rsidRDefault="00A75073">
      <w:pPr>
        <w:rPr>
          <w:rFonts w:ascii="Nunito" w:hAnsi="Nunito"/>
          <w:sz w:val="26"/>
          <w:szCs w:val="26"/>
        </w:rPr>
      </w:pPr>
    </w:p>
    <w:p w14:paraId="0015F4A4" w14:textId="6556E6C8" w:rsidR="00A75073" w:rsidRPr="00A75073" w:rsidRDefault="00A75073">
      <w:pPr>
        <w:rPr>
          <w:rFonts w:ascii="Nunito" w:hAnsi="Nunito"/>
          <w:sz w:val="26"/>
          <w:szCs w:val="26"/>
        </w:rPr>
      </w:pPr>
    </w:p>
    <w:p w14:paraId="51E07121" w14:textId="2A60EABD" w:rsidR="00A75073" w:rsidRPr="00A75073" w:rsidRDefault="00A75073">
      <w:pPr>
        <w:rPr>
          <w:rFonts w:ascii="Nunito" w:hAnsi="Nunito"/>
          <w:sz w:val="26"/>
          <w:szCs w:val="26"/>
        </w:rPr>
      </w:pPr>
    </w:p>
    <w:p w14:paraId="631A0FC7" w14:textId="79DC2B31" w:rsidR="00A75073" w:rsidRPr="00A75073" w:rsidRDefault="00A75073">
      <w:pPr>
        <w:rPr>
          <w:rFonts w:ascii="Nunito" w:hAnsi="Nunito"/>
          <w:sz w:val="26"/>
          <w:szCs w:val="26"/>
        </w:rPr>
      </w:pPr>
    </w:p>
    <w:p w14:paraId="0E71F835" w14:textId="454BB10A" w:rsidR="00A75073" w:rsidRPr="00A75073" w:rsidRDefault="00A75073">
      <w:pPr>
        <w:rPr>
          <w:rFonts w:ascii="Nunito" w:hAnsi="Nunito"/>
          <w:sz w:val="26"/>
          <w:szCs w:val="26"/>
        </w:rPr>
      </w:pPr>
    </w:p>
    <w:p w14:paraId="03D3B7C9" w14:textId="6C3E43C1" w:rsidR="00A75073" w:rsidRPr="00A75073" w:rsidRDefault="00A75073">
      <w:pPr>
        <w:rPr>
          <w:rFonts w:ascii="Nunito" w:hAnsi="Nunito"/>
          <w:sz w:val="26"/>
          <w:szCs w:val="26"/>
        </w:rPr>
      </w:pPr>
    </w:p>
    <w:p w14:paraId="2BBA239F" w14:textId="1EF562CE" w:rsidR="00A75073" w:rsidRPr="00A75073" w:rsidRDefault="00A75073">
      <w:pPr>
        <w:rPr>
          <w:rFonts w:ascii="Nunito" w:hAnsi="Nunito"/>
          <w:sz w:val="26"/>
          <w:szCs w:val="26"/>
        </w:rPr>
      </w:pPr>
    </w:p>
    <w:p w14:paraId="46DC3CB9" w14:textId="0A124E6A" w:rsidR="00A75073" w:rsidRPr="00A75073" w:rsidRDefault="00A75073">
      <w:pPr>
        <w:rPr>
          <w:rFonts w:ascii="Nunito" w:hAnsi="Nunito"/>
          <w:sz w:val="26"/>
          <w:szCs w:val="26"/>
        </w:rPr>
      </w:pPr>
    </w:p>
    <w:p w14:paraId="7B56FDBD" w14:textId="53513591" w:rsidR="00A75073" w:rsidRPr="00A75073" w:rsidRDefault="00A75073">
      <w:pPr>
        <w:rPr>
          <w:rFonts w:ascii="Nunito" w:hAnsi="Nunito"/>
          <w:sz w:val="26"/>
          <w:szCs w:val="26"/>
        </w:rPr>
      </w:pPr>
    </w:p>
    <w:p w14:paraId="6D80E9E5" w14:textId="0599D774" w:rsidR="00A75073" w:rsidRPr="00A75073" w:rsidRDefault="00A75073">
      <w:pPr>
        <w:rPr>
          <w:rFonts w:ascii="Nunito" w:hAnsi="Nunito"/>
          <w:sz w:val="26"/>
          <w:szCs w:val="26"/>
        </w:rPr>
      </w:pPr>
    </w:p>
    <w:p w14:paraId="79EB27EC" w14:textId="4D677E12" w:rsidR="00A75073" w:rsidRPr="00A75073" w:rsidRDefault="00A75073">
      <w:pPr>
        <w:rPr>
          <w:rFonts w:ascii="Nunito" w:hAnsi="Nunito"/>
          <w:sz w:val="26"/>
          <w:szCs w:val="26"/>
        </w:rPr>
      </w:pPr>
    </w:p>
    <w:p w14:paraId="165C63C4" w14:textId="77777777" w:rsidR="00A75073" w:rsidRPr="00A75073" w:rsidRDefault="00A75073">
      <w:pPr>
        <w:rPr>
          <w:rFonts w:ascii="Nunito" w:hAnsi="Nunito"/>
          <w:sz w:val="26"/>
          <w:szCs w:val="26"/>
        </w:rPr>
      </w:pPr>
    </w:p>
    <w:sectPr w:rsidR="00A75073" w:rsidRPr="00A75073" w:rsidSect="00A529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9E9"/>
    <w:multiLevelType w:val="hybridMultilevel"/>
    <w:tmpl w:val="67F8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538B0"/>
    <w:multiLevelType w:val="multilevel"/>
    <w:tmpl w:val="E41A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1E86802"/>
    <w:multiLevelType w:val="hybridMultilevel"/>
    <w:tmpl w:val="D5FCD8F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F4DEB"/>
    <w:multiLevelType w:val="multilevel"/>
    <w:tmpl w:val="C82E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A3CCD"/>
    <w:multiLevelType w:val="hybridMultilevel"/>
    <w:tmpl w:val="819A8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424CB"/>
    <w:multiLevelType w:val="hybridMultilevel"/>
    <w:tmpl w:val="6FE4E2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98005F6"/>
    <w:multiLevelType w:val="hybridMultilevel"/>
    <w:tmpl w:val="64E4D52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2"/>
  </w:num>
  <w:num w:numId="6">
    <w:abstractNumId w:val="9"/>
  </w:num>
  <w:num w:numId="7">
    <w:abstractNumId w:val="11"/>
  </w:num>
  <w:num w:numId="8">
    <w:abstractNumId w:val="5"/>
  </w:num>
  <w:num w:numId="9">
    <w:abstractNumId w:val="10"/>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22265"/>
    <w:rsid w:val="00104FBD"/>
    <w:rsid w:val="001C0DD5"/>
    <w:rsid w:val="0026379B"/>
    <w:rsid w:val="004F4FEE"/>
    <w:rsid w:val="005A2C6B"/>
    <w:rsid w:val="006E7F1A"/>
    <w:rsid w:val="00720429"/>
    <w:rsid w:val="00960FDF"/>
    <w:rsid w:val="00961A0A"/>
    <w:rsid w:val="00974A95"/>
    <w:rsid w:val="00996EE9"/>
    <w:rsid w:val="00A17896"/>
    <w:rsid w:val="00A529F7"/>
    <w:rsid w:val="00A75073"/>
    <w:rsid w:val="00B175D8"/>
    <w:rsid w:val="00F3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15</cp:revision>
  <dcterms:created xsi:type="dcterms:W3CDTF">2024-10-22T15:26:00Z</dcterms:created>
  <dcterms:modified xsi:type="dcterms:W3CDTF">2024-10-22T16:31:00Z</dcterms:modified>
</cp:coreProperties>
</file>