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DFC3" w14:textId="77777777" w:rsidR="00D44EDA" w:rsidRDefault="00D44EDA">
      <w:pPr>
        <w:spacing w:after="0"/>
      </w:pPr>
    </w:p>
    <w:p w14:paraId="56BA2736" w14:textId="77777777" w:rsidR="00D44EDA" w:rsidRDefault="00D44EDA">
      <w:pPr>
        <w:spacing w:after="0"/>
      </w:pPr>
    </w:p>
    <w:p w14:paraId="3E7F27B2" w14:textId="77777777" w:rsidR="00D44EDA" w:rsidRDefault="00D44EDA">
      <w:pPr>
        <w:spacing w:after="0"/>
      </w:pPr>
    </w:p>
    <w:p w14:paraId="2F22B2C7" w14:textId="77777777" w:rsidR="00D44EDA" w:rsidRDefault="006C195E">
      <w:pPr>
        <w:jc w:val="center"/>
      </w:pPr>
      <w:r>
        <w:rPr>
          <w:noProof/>
        </w:rPr>
        <w:drawing>
          <wp:inline distT="0" distB="0" distL="0" distR="0" wp14:anchorId="1A51F908" wp14:editId="55CB650C">
            <wp:extent cx="2743200" cy="623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hra-electric-logo.png"/>
                    <pic:cNvPicPr/>
                  </pic:nvPicPr>
                  <pic:blipFill>
                    <a:blip r:embed="rId8"/>
                    <a:stretch>
                      <a:fillRect/>
                    </a:stretch>
                  </pic:blipFill>
                  <pic:spPr>
                    <a:xfrm>
                      <a:off x="0" y="0"/>
                      <a:ext cx="2743200" cy="623685"/>
                    </a:xfrm>
                    <a:prstGeom prst="rect">
                      <a:avLst/>
                    </a:prstGeom>
                  </pic:spPr>
                </pic:pic>
              </a:graphicData>
            </a:graphic>
          </wp:inline>
        </w:drawing>
      </w:r>
    </w:p>
    <w:p w14:paraId="61315156" w14:textId="77777777" w:rsidR="00D44EDA" w:rsidRDefault="00D44EDA">
      <w:pPr>
        <w:spacing w:after="240"/>
      </w:pPr>
    </w:p>
    <w:p w14:paraId="3C0A304D" w14:textId="77777777" w:rsidR="00D44EDA" w:rsidRDefault="00D44EDA">
      <w:pPr>
        <w:pBdr>
          <w:bottom w:val="single" w:sz="12" w:space="1" w:color="CF2E2E"/>
        </w:pBdr>
        <w:jc w:val="center"/>
      </w:pPr>
    </w:p>
    <w:p w14:paraId="6DEBCE90" w14:textId="77777777" w:rsidR="00D44EDA" w:rsidRDefault="00D44EDA">
      <w:pPr>
        <w:spacing w:after="480"/>
      </w:pPr>
    </w:p>
    <w:p w14:paraId="0A606D4A" w14:textId="77777777" w:rsidR="00D44EDA" w:rsidRDefault="006C195E">
      <w:pPr>
        <w:spacing w:after="160"/>
        <w:jc w:val="center"/>
      </w:pPr>
      <w:r>
        <w:rPr>
          <w:rFonts w:ascii="Cambria" w:hAnsi="Cambria"/>
          <w:b/>
          <w:sz w:val="72"/>
        </w:rPr>
        <w:t>RFP Portal Technical Manual</w:t>
      </w:r>
    </w:p>
    <w:p w14:paraId="304D76D7" w14:textId="77777777" w:rsidR="00D44EDA" w:rsidRDefault="006C195E">
      <w:pPr>
        <w:spacing w:after="240"/>
        <w:jc w:val="center"/>
      </w:pPr>
      <w:r>
        <w:rPr>
          <w:color w:val="ABB8C3"/>
          <w:sz w:val="36"/>
        </w:rPr>
        <w:t xml:space="preserve">Bahra Electric </w:t>
      </w:r>
    </w:p>
    <w:p w14:paraId="26D4F079" w14:textId="77777777" w:rsidR="00D44EDA" w:rsidRDefault="006C195E">
      <w:pPr>
        <w:jc w:val="center"/>
      </w:pPr>
      <w:r w:rsidRPr="00C679A1">
        <w:rPr>
          <w:b/>
          <w:bCs/>
          <w:color w:val="ABB8C3"/>
          <w:sz w:val="24"/>
        </w:rPr>
        <w:t>Version 1.0 | June 2026</w:t>
      </w:r>
    </w:p>
    <w:p w14:paraId="521A07AE" w14:textId="77777777" w:rsidR="00D44EDA" w:rsidRDefault="006C195E">
      <w:pPr>
        <w:jc w:val="center"/>
      </w:pPr>
      <w:r w:rsidRPr="00C679A1">
        <w:rPr>
          <w:b/>
          <w:bCs/>
          <w:color w:val="ABB8C3"/>
        </w:rPr>
        <w:t>Audience: IT, Developers &amp; System Administrators</w:t>
      </w:r>
    </w:p>
    <w:p w14:paraId="4BA5811E" w14:textId="77777777" w:rsidR="00D44EDA" w:rsidRDefault="00D44EDA">
      <w:pPr>
        <w:spacing w:after="0"/>
      </w:pPr>
    </w:p>
    <w:p w14:paraId="27572CBF" w14:textId="77777777" w:rsidR="00D44EDA" w:rsidRDefault="00D44EDA">
      <w:pPr>
        <w:spacing w:after="0"/>
      </w:pPr>
    </w:p>
    <w:p w14:paraId="565C74DA" w14:textId="77777777" w:rsidR="00D44EDA" w:rsidRDefault="00D44EDA">
      <w:pPr>
        <w:spacing w:after="0"/>
      </w:pPr>
    </w:p>
    <w:p w14:paraId="33FBA464" w14:textId="77777777" w:rsidR="00D44EDA" w:rsidRDefault="00D44EDA">
      <w:pPr>
        <w:spacing w:after="0"/>
      </w:pPr>
    </w:p>
    <w:p w14:paraId="57DE57F5" w14:textId="77777777" w:rsidR="00D44EDA" w:rsidRDefault="006C195E">
      <w:pPr>
        <w:jc w:val="center"/>
      </w:pPr>
      <w:r>
        <w:rPr>
          <w:b/>
          <w:color w:val="CF2E2E"/>
          <w:sz w:val="28"/>
        </w:rPr>
        <w:t>CONFIDENTIAL</w:t>
      </w:r>
    </w:p>
    <w:p w14:paraId="07E144B9" w14:textId="77777777" w:rsidR="00D44EDA" w:rsidRDefault="006C195E">
      <w:r>
        <w:br w:type="page"/>
      </w:r>
    </w:p>
    <w:p w14:paraId="68162434" w14:textId="77777777" w:rsidR="00D44EDA" w:rsidRDefault="006C195E">
      <w:pPr>
        <w:pStyle w:val="Heading1"/>
      </w:pPr>
      <w:bookmarkStart w:id="0" w:name="_Toc233058760"/>
      <w:r>
        <w:rPr>
          <w:rFonts w:ascii="Cambria" w:hAnsi="Cambria"/>
        </w:rPr>
        <w:lastRenderedPageBreak/>
        <w:t>Confidentiality Notice</w:t>
      </w:r>
      <w:bookmarkEnd w:id="0"/>
    </w:p>
    <w:p w14:paraId="3477C52B" w14:textId="77777777" w:rsidR="00D44EDA" w:rsidRDefault="006C195E">
      <w:r>
        <w:t>This document is the property of Bahra Electric Company and contains proprietary and confidential information. It is intended solely for use by authorized personnel of Bahra Electric and its designated partners. Unauthorized reproduction, distribution, or disclosure of this document, in whole or in part, is strictly prohibited.</w:t>
      </w:r>
    </w:p>
    <w:p w14:paraId="71D3DA22" w14:textId="77777777" w:rsidR="00D44EDA" w:rsidRDefault="006C195E">
      <w:r>
        <w:t>The information contained herein is provided on a need-to-know basis. Recipients of this document are responsible for maintaining its confidentiality and must not share it with any third party without prior written consent from Bahra Electric Industrial Company.</w:t>
      </w:r>
    </w:p>
    <w:p w14:paraId="6764508C" w14:textId="77777777" w:rsidR="00D44EDA" w:rsidRDefault="006C195E">
      <w:r>
        <w:t>If you have received this document in error, please notify the IT Department at Bahra Electric immediately and destroy all copies in your possession. Any unauthorized use of this document may result in legal action.</w:t>
      </w:r>
    </w:p>
    <w:p w14:paraId="0E72F0FD" w14:textId="77777777" w:rsidR="00D44EDA" w:rsidRDefault="006C195E">
      <w:r>
        <w:br w:type="page"/>
      </w:r>
    </w:p>
    <w:p w14:paraId="6A93E37D" w14:textId="77777777" w:rsidR="00D44EDA" w:rsidRDefault="006C195E">
      <w:pPr>
        <w:pStyle w:val="Heading1"/>
      </w:pPr>
      <w:bookmarkStart w:id="1" w:name="_Toc233058761"/>
      <w:r>
        <w:rPr>
          <w:rFonts w:ascii="Cambria" w:hAnsi="Cambria"/>
        </w:rPr>
        <w:lastRenderedPageBreak/>
        <w:t>Document Control</w:t>
      </w:r>
      <w:bookmarkEnd w:id="1"/>
    </w:p>
    <w:p w14:paraId="468B1A7C" w14:textId="77777777" w:rsidR="00D44EDA" w:rsidRDefault="006C195E">
      <w:pPr>
        <w:pStyle w:val="Heading2"/>
      </w:pPr>
      <w:bookmarkStart w:id="2" w:name="_Toc233058762"/>
      <w:r>
        <w:rPr>
          <w:rFonts w:ascii="Cambria" w:hAnsi="Cambria"/>
        </w:rPr>
        <w:t>Document Information</w:t>
      </w:r>
      <w:bookmarkEnd w:id="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597"/>
        <w:gridCol w:w="5753"/>
      </w:tblGrid>
      <w:tr w:rsidR="00D44EDA" w14:paraId="63D9FF60" w14:textId="77777777">
        <w:trPr>
          <w:jc w:val="center"/>
        </w:trPr>
        <w:tc>
          <w:tcPr>
            <w:tcW w:w="3600" w:type="dxa"/>
            <w:shd w:val="clear" w:color="auto" w:fill="A82424"/>
            <w:vAlign w:val="center"/>
          </w:tcPr>
          <w:p w14:paraId="6183EC59" w14:textId="77777777" w:rsidR="00D44EDA" w:rsidRDefault="006C195E">
            <w:pPr>
              <w:spacing w:before="80" w:after="80"/>
            </w:pPr>
            <w:r>
              <w:rPr>
                <w:b/>
                <w:color w:val="FFFFFF"/>
                <w:sz w:val="20"/>
              </w:rPr>
              <w:t>Field</w:t>
            </w:r>
          </w:p>
        </w:tc>
        <w:tc>
          <w:tcPr>
            <w:tcW w:w="5760" w:type="dxa"/>
            <w:shd w:val="clear" w:color="auto" w:fill="A82424"/>
            <w:vAlign w:val="center"/>
          </w:tcPr>
          <w:p w14:paraId="1D0F025A" w14:textId="77777777" w:rsidR="00D44EDA" w:rsidRDefault="006C195E">
            <w:pPr>
              <w:spacing w:before="80" w:after="80"/>
            </w:pPr>
            <w:r>
              <w:rPr>
                <w:b/>
                <w:color w:val="FFFFFF"/>
                <w:sz w:val="20"/>
              </w:rPr>
              <w:t>Details</w:t>
            </w:r>
          </w:p>
        </w:tc>
      </w:tr>
      <w:tr w:rsidR="00D44EDA" w14:paraId="4001D7D8" w14:textId="77777777">
        <w:trPr>
          <w:jc w:val="center"/>
        </w:trPr>
        <w:tc>
          <w:tcPr>
            <w:tcW w:w="3600" w:type="dxa"/>
            <w:vAlign w:val="center"/>
          </w:tcPr>
          <w:p w14:paraId="3D26E70F" w14:textId="77777777" w:rsidR="00D44EDA" w:rsidRDefault="006C195E">
            <w:pPr>
              <w:spacing w:before="40" w:after="40"/>
            </w:pPr>
            <w:r>
              <w:rPr>
                <w:sz w:val="20"/>
              </w:rPr>
              <w:t>Document Title</w:t>
            </w:r>
          </w:p>
        </w:tc>
        <w:tc>
          <w:tcPr>
            <w:tcW w:w="5760" w:type="dxa"/>
            <w:vAlign w:val="center"/>
          </w:tcPr>
          <w:p w14:paraId="187AF47B" w14:textId="77777777" w:rsidR="00D44EDA" w:rsidRDefault="006C195E">
            <w:pPr>
              <w:spacing w:before="40" w:after="40"/>
            </w:pPr>
            <w:r>
              <w:rPr>
                <w:sz w:val="20"/>
              </w:rPr>
              <w:t>RFP Portal Technical Manual</w:t>
            </w:r>
          </w:p>
        </w:tc>
      </w:tr>
      <w:tr w:rsidR="00D44EDA" w14:paraId="432B1241" w14:textId="77777777">
        <w:trPr>
          <w:jc w:val="center"/>
        </w:trPr>
        <w:tc>
          <w:tcPr>
            <w:tcW w:w="3600" w:type="dxa"/>
            <w:shd w:val="clear" w:color="auto" w:fill="F2F2F2"/>
            <w:vAlign w:val="center"/>
          </w:tcPr>
          <w:p w14:paraId="21C2460C" w14:textId="77777777" w:rsidR="00D44EDA" w:rsidRDefault="006C195E">
            <w:pPr>
              <w:spacing w:before="40" w:after="40"/>
            </w:pPr>
            <w:r>
              <w:rPr>
                <w:sz w:val="20"/>
              </w:rPr>
              <w:t>Document Number</w:t>
            </w:r>
          </w:p>
        </w:tc>
        <w:tc>
          <w:tcPr>
            <w:tcW w:w="5760" w:type="dxa"/>
            <w:shd w:val="clear" w:color="auto" w:fill="F2F2F2"/>
            <w:vAlign w:val="center"/>
          </w:tcPr>
          <w:p w14:paraId="35060643" w14:textId="77777777" w:rsidR="00D44EDA" w:rsidRDefault="006C195E">
            <w:pPr>
              <w:spacing w:before="40" w:after="40"/>
            </w:pPr>
            <w:r>
              <w:rPr>
                <w:sz w:val="20"/>
              </w:rPr>
              <w:t>BE-RFP-TM-001</w:t>
            </w:r>
          </w:p>
        </w:tc>
      </w:tr>
      <w:tr w:rsidR="00D44EDA" w14:paraId="736ED6B3" w14:textId="77777777">
        <w:trPr>
          <w:jc w:val="center"/>
        </w:trPr>
        <w:tc>
          <w:tcPr>
            <w:tcW w:w="3600" w:type="dxa"/>
            <w:vAlign w:val="center"/>
          </w:tcPr>
          <w:p w14:paraId="66682040" w14:textId="77777777" w:rsidR="00D44EDA" w:rsidRDefault="006C195E">
            <w:pPr>
              <w:spacing w:before="40" w:after="40"/>
            </w:pPr>
            <w:r>
              <w:rPr>
                <w:sz w:val="20"/>
              </w:rPr>
              <w:t>Version</w:t>
            </w:r>
          </w:p>
        </w:tc>
        <w:tc>
          <w:tcPr>
            <w:tcW w:w="5760" w:type="dxa"/>
            <w:vAlign w:val="center"/>
          </w:tcPr>
          <w:p w14:paraId="43AA32E2" w14:textId="77777777" w:rsidR="00D44EDA" w:rsidRDefault="006C195E">
            <w:pPr>
              <w:spacing w:before="40" w:after="40"/>
            </w:pPr>
            <w:r>
              <w:rPr>
                <w:sz w:val="20"/>
              </w:rPr>
              <w:t>1.0</w:t>
            </w:r>
          </w:p>
        </w:tc>
      </w:tr>
      <w:tr w:rsidR="00D44EDA" w14:paraId="4EC7EEF7" w14:textId="77777777">
        <w:trPr>
          <w:jc w:val="center"/>
        </w:trPr>
        <w:tc>
          <w:tcPr>
            <w:tcW w:w="3600" w:type="dxa"/>
            <w:shd w:val="clear" w:color="auto" w:fill="F2F2F2"/>
            <w:vAlign w:val="center"/>
          </w:tcPr>
          <w:p w14:paraId="7E2F7F9E" w14:textId="77777777" w:rsidR="00D44EDA" w:rsidRDefault="006C195E">
            <w:pPr>
              <w:spacing w:before="40" w:after="40"/>
            </w:pPr>
            <w:r>
              <w:rPr>
                <w:sz w:val="20"/>
              </w:rPr>
              <w:t>Classification</w:t>
            </w:r>
          </w:p>
        </w:tc>
        <w:tc>
          <w:tcPr>
            <w:tcW w:w="5760" w:type="dxa"/>
            <w:shd w:val="clear" w:color="auto" w:fill="F2F2F2"/>
            <w:vAlign w:val="center"/>
          </w:tcPr>
          <w:p w14:paraId="7F3FD47E" w14:textId="77777777" w:rsidR="00D44EDA" w:rsidRDefault="006C195E">
            <w:pPr>
              <w:spacing w:before="40" w:after="40"/>
            </w:pPr>
            <w:r>
              <w:rPr>
                <w:sz w:val="20"/>
              </w:rPr>
              <w:t>Confidential</w:t>
            </w:r>
          </w:p>
        </w:tc>
      </w:tr>
      <w:tr w:rsidR="00D44EDA" w14:paraId="4ADA0BB5" w14:textId="77777777">
        <w:trPr>
          <w:jc w:val="center"/>
        </w:trPr>
        <w:tc>
          <w:tcPr>
            <w:tcW w:w="3600" w:type="dxa"/>
            <w:vAlign w:val="center"/>
          </w:tcPr>
          <w:p w14:paraId="67276A0C" w14:textId="77777777" w:rsidR="00D44EDA" w:rsidRDefault="006C195E">
            <w:pPr>
              <w:spacing w:before="40" w:after="40"/>
            </w:pPr>
            <w:r>
              <w:rPr>
                <w:sz w:val="20"/>
              </w:rPr>
              <w:t>Effective Date</w:t>
            </w:r>
          </w:p>
        </w:tc>
        <w:tc>
          <w:tcPr>
            <w:tcW w:w="5760" w:type="dxa"/>
            <w:vAlign w:val="center"/>
          </w:tcPr>
          <w:p w14:paraId="6E1C32E9" w14:textId="77777777" w:rsidR="00D44EDA" w:rsidRDefault="006C195E">
            <w:pPr>
              <w:spacing w:before="40" w:after="40"/>
            </w:pPr>
            <w:r>
              <w:rPr>
                <w:sz w:val="20"/>
              </w:rPr>
              <w:t>June 2026</w:t>
            </w:r>
          </w:p>
        </w:tc>
      </w:tr>
      <w:tr w:rsidR="00D44EDA" w14:paraId="637C5CFD" w14:textId="77777777">
        <w:trPr>
          <w:jc w:val="center"/>
        </w:trPr>
        <w:tc>
          <w:tcPr>
            <w:tcW w:w="3600" w:type="dxa"/>
            <w:shd w:val="clear" w:color="auto" w:fill="F2F2F2"/>
            <w:vAlign w:val="center"/>
          </w:tcPr>
          <w:p w14:paraId="29FFEA5C" w14:textId="77777777" w:rsidR="00D44EDA" w:rsidRDefault="006C195E">
            <w:pPr>
              <w:spacing w:before="40" w:after="40"/>
            </w:pPr>
            <w:r>
              <w:rPr>
                <w:sz w:val="20"/>
              </w:rPr>
              <w:t>Owner</w:t>
            </w:r>
          </w:p>
        </w:tc>
        <w:tc>
          <w:tcPr>
            <w:tcW w:w="5760" w:type="dxa"/>
            <w:shd w:val="clear" w:color="auto" w:fill="F2F2F2"/>
            <w:vAlign w:val="center"/>
          </w:tcPr>
          <w:p w14:paraId="59CE8976" w14:textId="77777777" w:rsidR="00D44EDA" w:rsidRDefault="006C195E">
            <w:pPr>
              <w:spacing w:before="40" w:after="40"/>
            </w:pPr>
            <w:r>
              <w:rPr>
                <w:sz w:val="20"/>
              </w:rPr>
              <w:t>Bahra Electric – IT Department</w:t>
            </w:r>
          </w:p>
        </w:tc>
      </w:tr>
    </w:tbl>
    <w:p w14:paraId="3508500B" w14:textId="77777777" w:rsidR="00D44EDA" w:rsidRDefault="00D44EDA">
      <w:pPr>
        <w:spacing w:after="320"/>
      </w:pPr>
    </w:p>
    <w:p w14:paraId="1AF392AF" w14:textId="77777777" w:rsidR="00D44EDA" w:rsidRDefault="006C195E">
      <w:pPr>
        <w:pStyle w:val="Heading2"/>
      </w:pPr>
      <w:bookmarkStart w:id="3" w:name="_Toc233058763"/>
      <w:r>
        <w:rPr>
          <w:rFonts w:ascii="Cambria" w:hAnsi="Cambria"/>
        </w:rPr>
        <w:t>Revision History</w:t>
      </w:r>
      <w:bookmarkEnd w:id="3"/>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1439"/>
        <w:gridCol w:w="2157"/>
        <w:gridCol w:w="2158"/>
        <w:gridCol w:w="3596"/>
      </w:tblGrid>
      <w:tr w:rsidR="00D44EDA" w14:paraId="071B3492" w14:textId="77777777" w:rsidTr="0B859F2A">
        <w:trPr>
          <w:jc w:val="center"/>
        </w:trPr>
        <w:tc>
          <w:tcPr>
            <w:tcW w:w="1440" w:type="dxa"/>
            <w:shd w:val="clear" w:color="auto" w:fill="A82424"/>
            <w:vAlign w:val="center"/>
          </w:tcPr>
          <w:p w14:paraId="0D4F1181" w14:textId="77777777" w:rsidR="00D44EDA" w:rsidRDefault="006C195E">
            <w:pPr>
              <w:spacing w:before="80" w:after="80"/>
            </w:pPr>
            <w:r>
              <w:rPr>
                <w:b/>
                <w:color w:val="FFFFFF"/>
                <w:sz w:val="20"/>
              </w:rPr>
              <w:t>Version</w:t>
            </w:r>
          </w:p>
        </w:tc>
        <w:tc>
          <w:tcPr>
            <w:tcW w:w="2160" w:type="dxa"/>
            <w:shd w:val="clear" w:color="auto" w:fill="A82424"/>
            <w:vAlign w:val="center"/>
          </w:tcPr>
          <w:p w14:paraId="2D5F31BE" w14:textId="77777777" w:rsidR="00D44EDA" w:rsidRDefault="006C195E">
            <w:pPr>
              <w:spacing w:before="80" w:after="80"/>
            </w:pPr>
            <w:r>
              <w:rPr>
                <w:b/>
                <w:color w:val="FFFFFF"/>
                <w:sz w:val="20"/>
              </w:rPr>
              <w:t>Date</w:t>
            </w:r>
          </w:p>
        </w:tc>
        <w:tc>
          <w:tcPr>
            <w:tcW w:w="2160" w:type="dxa"/>
            <w:shd w:val="clear" w:color="auto" w:fill="A82424"/>
            <w:vAlign w:val="center"/>
          </w:tcPr>
          <w:p w14:paraId="3804227C" w14:textId="77777777" w:rsidR="00D44EDA" w:rsidRDefault="006C195E">
            <w:pPr>
              <w:spacing w:before="80" w:after="80"/>
            </w:pPr>
            <w:r>
              <w:rPr>
                <w:b/>
                <w:color w:val="FFFFFF"/>
                <w:sz w:val="20"/>
              </w:rPr>
              <w:t>Author</w:t>
            </w:r>
          </w:p>
        </w:tc>
        <w:tc>
          <w:tcPr>
            <w:tcW w:w="3600" w:type="dxa"/>
            <w:shd w:val="clear" w:color="auto" w:fill="A82424"/>
            <w:vAlign w:val="center"/>
          </w:tcPr>
          <w:p w14:paraId="11ABCE6F" w14:textId="77777777" w:rsidR="00D44EDA" w:rsidRDefault="006C195E">
            <w:pPr>
              <w:spacing w:before="80" w:after="80"/>
            </w:pPr>
            <w:r>
              <w:rPr>
                <w:b/>
                <w:color w:val="FFFFFF"/>
                <w:sz w:val="20"/>
              </w:rPr>
              <w:t>Description</w:t>
            </w:r>
          </w:p>
        </w:tc>
      </w:tr>
      <w:tr w:rsidR="00D44EDA" w14:paraId="4EC0A1D8" w14:textId="77777777" w:rsidTr="0B859F2A">
        <w:trPr>
          <w:jc w:val="center"/>
        </w:trPr>
        <w:tc>
          <w:tcPr>
            <w:tcW w:w="1440" w:type="dxa"/>
            <w:vAlign w:val="center"/>
          </w:tcPr>
          <w:p w14:paraId="39BC7A04" w14:textId="77777777" w:rsidR="00D44EDA" w:rsidRDefault="006C195E">
            <w:pPr>
              <w:spacing w:before="40" w:after="40"/>
            </w:pPr>
            <w:r>
              <w:rPr>
                <w:sz w:val="20"/>
              </w:rPr>
              <w:t>1.0</w:t>
            </w:r>
          </w:p>
        </w:tc>
        <w:tc>
          <w:tcPr>
            <w:tcW w:w="2160" w:type="dxa"/>
            <w:vAlign w:val="center"/>
          </w:tcPr>
          <w:p w14:paraId="0EA1AF0B" w14:textId="77777777" w:rsidR="00D44EDA" w:rsidRDefault="006C195E">
            <w:pPr>
              <w:spacing w:before="40" w:after="40"/>
            </w:pPr>
            <w:r>
              <w:rPr>
                <w:sz w:val="20"/>
              </w:rPr>
              <w:t>June 2026</w:t>
            </w:r>
          </w:p>
        </w:tc>
        <w:tc>
          <w:tcPr>
            <w:tcW w:w="2160" w:type="dxa"/>
            <w:vAlign w:val="center"/>
          </w:tcPr>
          <w:p w14:paraId="6BC4E653" w14:textId="77777777" w:rsidR="00D44EDA" w:rsidRDefault="69121357">
            <w:pPr>
              <w:spacing w:before="40" w:after="40"/>
            </w:pPr>
            <w:r w:rsidRPr="0B859F2A">
              <w:rPr>
                <w:sz w:val="20"/>
                <w:szCs w:val="20"/>
              </w:rPr>
              <w:t>AI</w:t>
            </w:r>
            <w:r w:rsidR="006C195E" w:rsidRPr="0B859F2A">
              <w:rPr>
                <w:sz w:val="20"/>
                <w:szCs w:val="20"/>
              </w:rPr>
              <w:t xml:space="preserve"> Department</w:t>
            </w:r>
          </w:p>
        </w:tc>
        <w:tc>
          <w:tcPr>
            <w:tcW w:w="3600" w:type="dxa"/>
            <w:vAlign w:val="center"/>
          </w:tcPr>
          <w:p w14:paraId="7BC4FA3B" w14:textId="77777777" w:rsidR="00D44EDA" w:rsidRDefault="006C195E">
            <w:pPr>
              <w:spacing w:before="40" w:after="40"/>
            </w:pPr>
            <w:r>
              <w:rPr>
                <w:sz w:val="20"/>
              </w:rPr>
              <w:t>Initial release — technical reference</w:t>
            </w:r>
          </w:p>
        </w:tc>
      </w:tr>
    </w:tbl>
    <w:p w14:paraId="4F0DB169" w14:textId="77777777" w:rsidR="00D44EDA" w:rsidRDefault="006C195E">
      <w:r>
        <w:br w:type="page"/>
      </w:r>
    </w:p>
    <w:p w14:paraId="5B5BF018" w14:textId="77777777" w:rsidR="00D44EDA" w:rsidRDefault="006C195E">
      <w:pPr>
        <w:pStyle w:val="Heading1"/>
      </w:pPr>
      <w:bookmarkStart w:id="4" w:name="_Toc233058764"/>
      <w:r>
        <w:rPr>
          <w:rFonts w:ascii="Cambria" w:hAnsi="Cambria"/>
        </w:rPr>
        <w:lastRenderedPageBreak/>
        <w:t>Table of Contents</w:t>
      </w:r>
      <w:bookmarkEnd w:id="4"/>
    </w:p>
    <w:p w14:paraId="7116B896" w14:textId="77777777" w:rsidR="00D20FB0" w:rsidRDefault="006C195E">
      <w:pPr>
        <w:pStyle w:val="TOC1"/>
        <w:tabs>
          <w:tab w:val="right" w:leader="dot" w:pos="9350"/>
        </w:tabs>
        <w:rPr>
          <w:rFonts w:asciiTheme="minorHAnsi" w:hAnsiTheme="minorHAns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33058760" w:history="1">
        <w:r w:rsidR="00D20FB0" w:rsidRPr="00731A76">
          <w:rPr>
            <w:rStyle w:val="Hyperlink"/>
            <w:rFonts w:ascii="Cambria" w:hAnsi="Cambria"/>
            <w:noProof/>
          </w:rPr>
          <w:t>Confidentiality Notice</w:t>
        </w:r>
        <w:r w:rsidR="00D20FB0">
          <w:rPr>
            <w:noProof/>
            <w:webHidden/>
          </w:rPr>
          <w:tab/>
        </w:r>
        <w:r w:rsidR="00D20FB0">
          <w:rPr>
            <w:noProof/>
            <w:webHidden/>
          </w:rPr>
          <w:fldChar w:fldCharType="begin"/>
        </w:r>
        <w:r w:rsidR="00D20FB0">
          <w:rPr>
            <w:noProof/>
            <w:webHidden/>
          </w:rPr>
          <w:instrText xml:space="preserve"> PAGEREF _Toc233058760 \h </w:instrText>
        </w:r>
        <w:r w:rsidR="00D20FB0">
          <w:rPr>
            <w:noProof/>
            <w:webHidden/>
          </w:rPr>
        </w:r>
        <w:r w:rsidR="00D20FB0">
          <w:rPr>
            <w:noProof/>
            <w:webHidden/>
          </w:rPr>
          <w:fldChar w:fldCharType="separate"/>
        </w:r>
        <w:r w:rsidR="00D20FB0">
          <w:rPr>
            <w:noProof/>
            <w:webHidden/>
          </w:rPr>
          <w:t>2</w:t>
        </w:r>
        <w:r w:rsidR="00D20FB0">
          <w:rPr>
            <w:noProof/>
            <w:webHidden/>
          </w:rPr>
          <w:fldChar w:fldCharType="end"/>
        </w:r>
      </w:hyperlink>
    </w:p>
    <w:p w14:paraId="0FB4339A"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761" w:history="1">
        <w:r w:rsidRPr="00731A76">
          <w:rPr>
            <w:rStyle w:val="Hyperlink"/>
            <w:rFonts w:ascii="Cambria" w:hAnsi="Cambria"/>
            <w:noProof/>
          </w:rPr>
          <w:t>Document Control</w:t>
        </w:r>
        <w:r>
          <w:rPr>
            <w:noProof/>
            <w:webHidden/>
          </w:rPr>
          <w:tab/>
        </w:r>
        <w:r>
          <w:rPr>
            <w:noProof/>
            <w:webHidden/>
          </w:rPr>
          <w:fldChar w:fldCharType="begin"/>
        </w:r>
        <w:r>
          <w:rPr>
            <w:noProof/>
            <w:webHidden/>
          </w:rPr>
          <w:instrText xml:space="preserve"> PAGEREF _Toc233058761 \h </w:instrText>
        </w:r>
        <w:r>
          <w:rPr>
            <w:noProof/>
            <w:webHidden/>
          </w:rPr>
        </w:r>
        <w:r>
          <w:rPr>
            <w:noProof/>
            <w:webHidden/>
          </w:rPr>
          <w:fldChar w:fldCharType="separate"/>
        </w:r>
        <w:r>
          <w:rPr>
            <w:noProof/>
            <w:webHidden/>
          </w:rPr>
          <w:t>3</w:t>
        </w:r>
        <w:r>
          <w:rPr>
            <w:noProof/>
            <w:webHidden/>
          </w:rPr>
          <w:fldChar w:fldCharType="end"/>
        </w:r>
      </w:hyperlink>
    </w:p>
    <w:p w14:paraId="0F2C5E02"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62" w:history="1">
        <w:r w:rsidRPr="00731A76">
          <w:rPr>
            <w:rStyle w:val="Hyperlink"/>
            <w:rFonts w:ascii="Cambria" w:hAnsi="Cambria"/>
            <w:noProof/>
          </w:rPr>
          <w:t>Document Information</w:t>
        </w:r>
        <w:r>
          <w:rPr>
            <w:noProof/>
            <w:webHidden/>
          </w:rPr>
          <w:tab/>
        </w:r>
        <w:r>
          <w:rPr>
            <w:noProof/>
            <w:webHidden/>
          </w:rPr>
          <w:fldChar w:fldCharType="begin"/>
        </w:r>
        <w:r>
          <w:rPr>
            <w:noProof/>
            <w:webHidden/>
          </w:rPr>
          <w:instrText xml:space="preserve"> PAGEREF _Toc233058762 \h </w:instrText>
        </w:r>
        <w:r>
          <w:rPr>
            <w:noProof/>
            <w:webHidden/>
          </w:rPr>
        </w:r>
        <w:r>
          <w:rPr>
            <w:noProof/>
            <w:webHidden/>
          </w:rPr>
          <w:fldChar w:fldCharType="separate"/>
        </w:r>
        <w:r>
          <w:rPr>
            <w:noProof/>
            <w:webHidden/>
          </w:rPr>
          <w:t>3</w:t>
        </w:r>
        <w:r>
          <w:rPr>
            <w:noProof/>
            <w:webHidden/>
          </w:rPr>
          <w:fldChar w:fldCharType="end"/>
        </w:r>
      </w:hyperlink>
    </w:p>
    <w:p w14:paraId="341F3C02"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63" w:history="1">
        <w:r w:rsidRPr="00731A76">
          <w:rPr>
            <w:rStyle w:val="Hyperlink"/>
            <w:rFonts w:ascii="Cambria" w:hAnsi="Cambria"/>
            <w:noProof/>
          </w:rPr>
          <w:t>Revision History</w:t>
        </w:r>
        <w:r>
          <w:rPr>
            <w:noProof/>
            <w:webHidden/>
          </w:rPr>
          <w:tab/>
        </w:r>
        <w:r>
          <w:rPr>
            <w:noProof/>
            <w:webHidden/>
          </w:rPr>
          <w:fldChar w:fldCharType="begin"/>
        </w:r>
        <w:r>
          <w:rPr>
            <w:noProof/>
            <w:webHidden/>
          </w:rPr>
          <w:instrText xml:space="preserve"> PAGEREF _Toc233058763 \h </w:instrText>
        </w:r>
        <w:r>
          <w:rPr>
            <w:noProof/>
            <w:webHidden/>
          </w:rPr>
        </w:r>
        <w:r>
          <w:rPr>
            <w:noProof/>
            <w:webHidden/>
          </w:rPr>
          <w:fldChar w:fldCharType="separate"/>
        </w:r>
        <w:r>
          <w:rPr>
            <w:noProof/>
            <w:webHidden/>
          </w:rPr>
          <w:t>3</w:t>
        </w:r>
        <w:r>
          <w:rPr>
            <w:noProof/>
            <w:webHidden/>
          </w:rPr>
          <w:fldChar w:fldCharType="end"/>
        </w:r>
      </w:hyperlink>
    </w:p>
    <w:p w14:paraId="2D4DE4EE"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764" w:history="1">
        <w:r w:rsidRPr="00731A76">
          <w:rPr>
            <w:rStyle w:val="Hyperlink"/>
            <w:rFonts w:ascii="Cambria" w:hAnsi="Cambria"/>
            <w:noProof/>
          </w:rPr>
          <w:t>Table of Contents</w:t>
        </w:r>
        <w:r>
          <w:rPr>
            <w:noProof/>
            <w:webHidden/>
          </w:rPr>
          <w:tab/>
        </w:r>
        <w:r>
          <w:rPr>
            <w:noProof/>
            <w:webHidden/>
          </w:rPr>
          <w:fldChar w:fldCharType="begin"/>
        </w:r>
        <w:r>
          <w:rPr>
            <w:noProof/>
            <w:webHidden/>
          </w:rPr>
          <w:instrText xml:space="preserve"> PAGEREF _Toc233058764 \h </w:instrText>
        </w:r>
        <w:r>
          <w:rPr>
            <w:noProof/>
            <w:webHidden/>
          </w:rPr>
        </w:r>
        <w:r>
          <w:rPr>
            <w:noProof/>
            <w:webHidden/>
          </w:rPr>
          <w:fldChar w:fldCharType="separate"/>
        </w:r>
        <w:r>
          <w:rPr>
            <w:noProof/>
            <w:webHidden/>
          </w:rPr>
          <w:t>4</w:t>
        </w:r>
        <w:r>
          <w:rPr>
            <w:noProof/>
            <w:webHidden/>
          </w:rPr>
          <w:fldChar w:fldCharType="end"/>
        </w:r>
      </w:hyperlink>
    </w:p>
    <w:p w14:paraId="20544DE3"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765" w:history="1">
        <w:r w:rsidRPr="00731A76">
          <w:rPr>
            <w:rStyle w:val="Hyperlink"/>
            <w:noProof/>
          </w:rPr>
          <w:t>1. Introduction</w:t>
        </w:r>
        <w:r>
          <w:rPr>
            <w:noProof/>
            <w:webHidden/>
          </w:rPr>
          <w:tab/>
        </w:r>
        <w:r>
          <w:rPr>
            <w:noProof/>
            <w:webHidden/>
          </w:rPr>
          <w:fldChar w:fldCharType="begin"/>
        </w:r>
        <w:r>
          <w:rPr>
            <w:noProof/>
            <w:webHidden/>
          </w:rPr>
          <w:instrText xml:space="preserve"> PAGEREF _Toc233058765 \h </w:instrText>
        </w:r>
        <w:r>
          <w:rPr>
            <w:noProof/>
            <w:webHidden/>
          </w:rPr>
        </w:r>
        <w:r>
          <w:rPr>
            <w:noProof/>
            <w:webHidden/>
          </w:rPr>
          <w:fldChar w:fldCharType="separate"/>
        </w:r>
        <w:r>
          <w:rPr>
            <w:noProof/>
            <w:webHidden/>
          </w:rPr>
          <w:t>7</w:t>
        </w:r>
        <w:r>
          <w:rPr>
            <w:noProof/>
            <w:webHidden/>
          </w:rPr>
          <w:fldChar w:fldCharType="end"/>
        </w:r>
      </w:hyperlink>
    </w:p>
    <w:p w14:paraId="5D3CC59F"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66" w:history="1">
        <w:r w:rsidRPr="00731A76">
          <w:rPr>
            <w:rStyle w:val="Hyperlink"/>
            <w:noProof/>
          </w:rPr>
          <w:t>1.1 Purpose and Scope</w:t>
        </w:r>
        <w:r>
          <w:rPr>
            <w:noProof/>
            <w:webHidden/>
          </w:rPr>
          <w:tab/>
        </w:r>
        <w:r>
          <w:rPr>
            <w:noProof/>
            <w:webHidden/>
          </w:rPr>
          <w:fldChar w:fldCharType="begin"/>
        </w:r>
        <w:r>
          <w:rPr>
            <w:noProof/>
            <w:webHidden/>
          </w:rPr>
          <w:instrText xml:space="preserve"> PAGEREF _Toc233058766 \h </w:instrText>
        </w:r>
        <w:r>
          <w:rPr>
            <w:noProof/>
            <w:webHidden/>
          </w:rPr>
        </w:r>
        <w:r>
          <w:rPr>
            <w:noProof/>
            <w:webHidden/>
          </w:rPr>
          <w:fldChar w:fldCharType="separate"/>
        </w:r>
        <w:r>
          <w:rPr>
            <w:noProof/>
            <w:webHidden/>
          </w:rPr>
          <w:t>7</w:t>
        </w:r>
        <w:r>
          <w:rPr>
            <w:noProof/>
            <w:webHidden/>
          </w:rPr>
          <w:fldChar w:fldCharType="end"/>
        </w:r>
      </w:hyperlink>
    </w:p>
    <w:p w14:paraId="7F763B86"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67" w:history="1">
        <w:r w:rsidRPr="00731A76">
          <w:rPr>
            <w:rStyle w:val="Hyperlink"/>
            <w:noProof/>
          </w:rPr>
          <w:t>1.2 Intended Audience</w:t>
        </w:r>
        <w:r>
          <w:rPr>
            <w:noProof/>
            <w:webHidden/>
          </w:rPr>
          <w:tab/>
        </w:r>
        <w:r>
          <w:rPr>
            <w:noProof/>
            <w:webHidden/>
          </w:rPr>
          <w:fldChar w:fldCharType="begin"/>
        </w:r>
        <w:r>
          <w:rPr>
            <w:noProof/>
            <w:webHidden/>
          </w:rPr>
          <w:instrText xml:space="preserve"> PAGEREF _Toc233058767 \h </w:instrText>
        </w:r>
        <w:r>
          <w:rPr>
            <w:noProof/>
            <w:webHidden/>
          </w:rPr>
        </w:r>
        <w:r>
          <w:rPr>
            <w:noProof/>
            <w:webHidden/>
          </w:rPr>
          <w:fldChar w:fldCharType="separate"/>
        </w:r>
        <w:r>
          <w:rPr>
            <w:noProof/>
            <w:webHidden/>
          </w:rPr>
          <w:t>7</w:t>
        </w:r>
        <w:r>
          <w:rPr>
            <w:noProof/>
            <w:webHidden/>
          </w:rPr>
          <w:fldChar w:fldCharType="end"/>
        </w:r>
      </w:hyperlink>
    </w:p>
    <w:p w14:paraId="75D690EB"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68" w:history="1">
        <w:r w:rsidRPr="00731A76">
          <w:rPr>
            <w:rStyle w:val="Hyperlink"/>
            <w:noProof/>
          </w:rPr>
          <w:t>1.3 System Summary</w:t>
        </w:r>
        <w:r>
          <w:rPr>
            <w:noProof/>
            <w:webHidden/>
          </w:rPr>
          <w:tab/>
        </w:r>
        <w:r>
          <w:rPr>
            <w:noProof/>
            <w:webHidden/>
          </w:rPr>
          <w:fldChar w:fldCharType="begin"/>
        </w:r>
        <w:r>
          <w:rPr>
            <w:noProof/>
            <w:webHidden/>
          </w:rPr>
          <w:instrText xml:space="preserve"> PAGEREF _Toc233058768 \h </w:instrText>
        </w:r>
        <w:r>
          <w:rPr>
            <w:noProof/>
            <w:webHidden/>
          </w:rPr>
        </w:r>
        <w:r>
          <w:rPr>
            <w:noProof/>
            <w:webHidden/>
          </w:rPr>
          <w:fldChar w:fldCharType="separate"/>
        </w:r>
        <w:r>
          <w:rPr>
            <w:noProof/>
            <w:webHidden/>
          </w:rPr>
          <w:t>7</w:t>
        </w:r>
        <w:r>
          <w:rPr>
            <w:noProof/>
            <w:webHidden/>
          </w:rPr>
          <w:fldChar w:fldCharType="end"/>
        </w:r>
      </w:hyperlink>
    </w:p>
    <w:p w14:paraId="43827059"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69" w:history="1">
        <w:r w:rsidRPr="00731A76">
          <w:rPr>
            <w:rStyle w:val="Hyperlink"/>
            <w:noProof/>
          </w:rPr>
          <w:t>1.4 Document Conventions</w:t>
        </w:r>
        <w:r>
          <w:rPr>
            <w:noProof/>
            <w:webHidden/>
          </w:rPr>
          <w:tab/>
        </w:r>
        <w:r>
          <w:rPr>
            <w:noProof/>
            <w:webHidden/>
          </w:rPr>
          <w:fldChar w:fldCharType="begin"/>
        </w:r>
        <w:r>
          <w:rPr>
            <w:noProof/>
            <w:webHidden/>
          </w:rPr>
          <w:instrText xml:space="preserve"> PAGEREF _Toc233058769 \h </w:instrText>
        </w:r>
        <w:r>
          <w:rPr>
            <w:noProof/>
            <w:webHidden/>
          </w:rPr>
        </w:r>
        <w:r>
          <w:rPr>
            <w:noProof/>
            <w:webHidden/>
          </w:rPr>
          <w:fldChar w:fldCharType="separate"/>
        </w:r>
        <w:r>
          <w:rPr>
            <w:noProof/>
            <w:webHidden/>
          </w:rPr>
          <w:t>7</w:t>
        </w:r>
        <w:r>
          <w:rPr>
            <w:noProof/>
            <w:webHidden/>
          </w:rPr>
          <w:fldChar w:fldCharType="end"/>
        </w:r>
      </w:hyperlink>
    </w:p>
    <w:p w14:paraId="7E1CCC3D"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770" w:history="1">
        <w:r w:rsidRPr="00731A76">
          <w:rPr>
            <w:rStyle w:val="Hyperlink"/>
            <w:noProof/>
          </w:rPr>
          <w:t>2. System Architecture</w:t>
        </w:r>
        <w:r>
          <w:rPr>
            <w:noProof/>
            <w:webHidden/>
          </w:rPr>
          <w:tab/>
        </w:r>
        <w:r>
          <w:rPr>
            <w:noProof/>
            <w:webHidden/>
          </w:rPr>
          <w:fldChar w:fldCharType="begin"/>
        </w:r>
        <w:r>
          <w:rPr>
            <w:noProof/>
            <w:webHidden/>
          </w:rPr>
          <w:instrText xml:space="preserve"> PAGEREF _Toc233058770 \h </w:instrText>
        </w:r>
        <w:r>
          <w:rPr>
            <w:noProof/>
            <w:webHidden/>
          </w:rPr>
        </w:r>
        <w:r>
          <w:rPr>
            <w:noProof/>
            <w:webHidden/>
          </w:rPr>
          <w:fldChar w:fldCharType="separate"/>
        </w:r>
        <w:r>
          <w:rPr>
            <w:noProof/>
            <w:webHidden/>
          </w:rPr>
          <w:t>8</w:t>
        </w:r>
        <w:r>
          <w:rPr>
            <w:noProof/>
            <w:webHidden/>
          </w:rPr>
          <w:fldChar w:fldCharType="end"/>
        </w:r>
      </w:hyperlink>
    </w:p>
    <w:p w14:paraId="31D42C0F"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71" w:history="1">
        <w:r w:rsidRPr="00731A76">
          <w:rPr>
            <w:rStyle w:val="Hyperlink"/>
            <w:noProof/>
          </w:rPr>
          <w:t>2.1 Architecture Overview</w:t>
        </w:r>
        <w:r>
          <w:rPr>
            <w:noProof/>
            <w:webHidden/>
          </w:rPr>
          <w:tab/>
        </w:r>
        <w:r>
          <w:rPr>
            <w:noProof/>
            <w:webHidden/>
          </w:rPr>
          <w:fldChar w:fldCharType="begin"/>
        </w:r>
        <w:r>
          <w:rPr>
            <w:noProof/>
            <w:webHidden/>
          </w:rPr>
          <w:instrText xml:space="preserve"> PAGEREF _Toc233058771 \h </w:instrText>
        </w:r>
        <w:r>
          <w:rPr>
            <w:noProof/>
            <w:webHidden/>
          </w:rPr>
        </w:r>
        <w:r>
          <w:rPr>
            <w:noProof/>
            <w:webHidden/>
          </w:rPr>
          <w:fldChar w:fldCharType="separate"/>
        </w:r>
        <w:r>
          <w:rPr>
            <w:noProof/>
            <w:webHidden/>
          </w:rPr>
          <w:t>8</w:t>
        </w:r>
        <w:r>
          <w:rPr>
            <w:noProof/>
            <w:webHidden/>
          </w:rPr>
          <w:fldChar w:fldCharType="end"/>
        </w:r>
      </w:hyperlink>
    </w:p>
    <w:p w14:paraId="33AB0481"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72" w:history="1">
        <w:r w:rsidRPr="00731A76">
          <w:rPr>
            <w:rStyle w:val="Hyperlink"/>
            <w:noProof/>
          </w:rPr>
          <w:t>2.2 Component Responsibilities</w:t>
        </w:r>
        <w:r>
          <w:rPr>
            <w:noProof/>
            <w:webHidden/>
          </w:rPr>
          <w:tab/>
        </w:r>
        <w:r>
          <w:rPr>
            <w:noProof/>
            <w:webHidden/>
          </w:rPr>
          <w:fldChar w:fldCharType="begin"/>
        </w:r>
        <w:r>
          <w:rPr>
            <w:noProof/>
            <w:webHidden/>
          </w:rPr>
          <w:instrText xml:space="preserve"> PAGEREF _Toc233058772 \h </w:instrText>
        </w:r>
        <w:r>
          <w:rPr>
            <w:noProof/>
            <w:webHidden/>
          </w:rPr>
        </w:r>
        <w:r>
          <w:rPr>
            <w:noProof/>
            <w:webHidden/>
          </w:rPr>
          <w:fldChar w:fldCharType="separate"/>
        </w:r>
        <w:r>
          <w:rPr>
            <w:noProof/>
            <w:webHidden/>
          </w:rPr>
          <w:t>8</w:t>
        </w:r>
        <w:r>
          <w:rPr>
            <w:noProof/>
            <w:webHidden/>
          </w:rPr>
          <w:fldChar w:fldCharType="end"/>
        </w:r>
      </w:hyperlink>
    </w:p>
    <w:p w14:paraId="42D8A686"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73" w:history="1">
        <w:r w:rsidRPr="00731A76">
          <w:rPr>
            <w:rStyle w:val="Hyperlink"/>
            <w:noProof/>
          </w:rPr>
          <w:t>2.3 Request and Data Flow</w:t>
        </w:r>
        <w:r>
          <w:rPr>
            <w:noProof/>
            <w:webHidden/>
          </w:rPr>
          <w:tab/>
        </w:r>
        <w:r>
          <w:rPr>
            <w:noProof/>
            <w:webHidden/>
          </w:rPr>
          <w:fldChar w:fldCharType="begin"/>
        </w:r>
        <w:r>
          <w:rPr>
            <w:noProof/>
            <w:webHidden/>
          </w:rPr>
          <w:instrText xml:space="preserve"> PAGEREF _Toc233058773 \h </w:instrText>
        </w:r>
        <w:r>
          <w:rPr>
            <w:noProof/>
            <w:webHidden/>
          </w:rPr>
        </w:r>
        <w:r>
          <w:rPr>
            <w:noProof/>
            <w:webHidden/>
          </w:rPr>
          <w:fldChar w:fldCharType="separate"/>
        </w:r>
        <w:r>
          <w:rPr>
            <w:noProof/>
            <w:webHidden/>
          </w:rPr>
          <w:t>9</w:t>
        </w:r>
        <w:r>
          <w:rPr>
            <w:noProof/>
            <w:webHidden/>
          </w:rPr>
          <w:fldChar w:fldCharType="end"/>
        </w:r>
      </w:hyperlink>
    </w:p>
    <w:p w14:paraId="0C793E78"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74" w:history="1">
        <w:r w:rsidRPr="00731A76">
          <w:rPr>
            <w:rStyle w:val="Hyperlink"/>
            <w:noProof/>
          </w:rPr>
          <w:t>2.4 Runtime Topology and Ports</w:t>
        </w:r>
        <w:r>
          <w:rPr>
            <w:noProof/>
            <w:webHidden/>
          </w:rPr>
          <w:tab/>
        </w:r>
        <w:r>
          <w:rPr>
            <w:noProof/>
            <w:webHidden/>
          </w:rPr>
          <w:fldChar w:fldCharType="begin"/>
        </w:r>
        <w:r>
          <w:rPr>
            <w:noProof/>
            <w:webHidden/>
          </w:rPr>
          <w:instrText xml:space="preserve"> PAGEREF _Toc233058774 \h </w:instrText>
        </w:r>
        <w:r>
          <w:rPr>
            <w:noProof/>
            <w:webHidden/>
          </w:rPr>
        </w:r>
        <w:r>
          <w:rPr>
            <w:noProof/>
            <w:webHidden/>
          </w:rPr>
          <w:fldChar w:fldCharType="separate"/>
        </w:r>
        <w:r>
          <w:rPr>
            <w:noProof/>
            <w:webHidden/>
          </w:rPr>
          <w:t>9</w:t>
        </w:r>
        <w:r>
          <w:rPr>
            <w:noProof/>
            <w:webHidden/>
          </w:rPr>
          <w:fldChar w:fldCharType="end"/>
        </w:r>
      </w:hyperlink>
    </w:p>
    <w:p w14:paraId="225E48A1"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775" w:history="1">
        <w:r w:rsidRPr="00731A76">
          <w:rPr>
            <w:rStyle w:val="Hyperlink"/>
            <w:noProof/>
          </w:rPr>
          <w:t>3. Technology Stack</w:t>
        </w:r>
        <w:r>
          <w:rPr>
            <w:noProof/>
            <w:webHidden/>
          </w:rPr>
          <w:tab/>
        </w:r>
        <w:r>
          <w:rPr>
            <w:noProof/>
            <w:webHidden/>
          </w:rPr>
          <w:fldChar w:fldCharType="begin"/>
        </w:r>
        <w:r>
          <w:rPr>
            <w:noProof/>
            <w:webHidden/>
          </w:rPr>
          <w:instrText xml:space="preserve"> PAGEREF _Toc233058775 \h </w:instrText>
        </w:r>
        <w:r>
          <w:rPr>
            <w:noProof/>
            <w:webHidden/>
          </w:rPr>
        </w:r>
        <w:r>
          <w:rPr>
            <w:noProof/>
            <w:webHidden/>
          </w:rPr>
          <w:fldChar w:fldCharType="separate"/>
        </w:r>
        <w:r>
          <w:rPr>
            <w:noProof/>
            <w:webHidden/>
          </w:rPr>
          <w:t>9</w:t>
        </w:r>
        <w:r>
          <w:rPr>
            <w:noProof/>
            <w:webHidden/>
          </w:rPr>
          <w:fldChar w:fldCharType="end"/>
        </w:r>
      </w:hyperlink>
    </w:p>
    <w:p w14:paraId="16150376"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76" w:history="1">
        <w:r w:rsidRPr="00731A76">
          <w:rPr>
            <w:rStyle w:val="Hyperlink"/>
            <w:noProof/>
          </w:rPr>
          <w:t>3.1 Backend</w:t>
        </w:r>
        <w:r>
          <w:rPr>
            <w:noProof/>
            <w:webHidden/>
          </w:rPr>
          <w:tab/>
        </w:r>
        <w:r>
          <w:rPr>
            <w:noProof/>
            <w:webHidden/>
          </w:rPr>
          <w:fldChar w:fldCharType="begin"/>
        </w:r>
        <w:r>
          <w:rPr>
            <w:noProof/>
            <w:webHidden/>
          </w:rPr>
          <w:instrText xml:space="preserve"> PAGEREF _Toc233058776 \h </w:instrText>
        </w:r>
        <w:r>
          <w:rPr>
            <w:noProof/>
            <w:webHidden/>
          </w:rPr>
        </w:r>
        <w:r>
          <w:rPr>
            <w:noProof/>
            <w:webHidden/>
          </w:rPr>
          <w:fldChar w:fldCharType="separate"/>
        </w:r>
        <w:r>
          <w:rPr>
            <w:noProof/>
            <w:webHidden/>
          </w:rPr>
          <w:t>9</w:t>
        </w:r>
        <w:r>
          <w:rPr>
            <w:noProof/>
            <w:webHidden/>
          </w:rPr>
          <w:fldChar w:fldCharType="end"/>
        </w:r>
      </w:hyperlink>
    </w:p>
    <w:p w14:paraId="3F327778"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77" w:history="1">
        <w:r w:rsidRPr="00731A76">
          <w:rPr>
            <w:rStyle w:val="Hyperlink"/>
            <w:noProof/>
          </w:rPr>
          <w:t>3.2 Frontend</w:t>
        </w:r>
        <w:r>
          <w:rPr>
            <w:noProof/>
            <w:webHidden/>
          </w:rPr>
          <w:tab/>
        </w:r>
        <w:r>
          <w:rPr>
            <w:noProof/>
            <w:webHidden/>
          </w:rPr>
          <w:fldChar w:fldCharType="begin"/>
        </w:r>
        <w:r>
          <w:rPr>
            <w:noProof/>
            <w:webHidden/>
          </w:rPr>
          <w:instrText xml:space="preserve"> PAGEREF _Toc233058777 \h </w:instrText>
        </w:r>
        <w:r>
          <w:rPr>
            <w:noProof/>
            <w:webHidden/>
          </w:rPr>
        </w:r>
        <w:r>
          <w:rPr>
            <w:noProof/>
            <w:webHidden/>
          </w:rPr>
          <w:fldChar w:fldCharType="separate"/>
        </w:r>
        <w:r>
          <w:rPr>
            <w:noProof/>
            <w:webHidden/>
          </w:rPr>
          <w:t>10</w:t>
        </w:r>
        <w:r>
          <w:rPr>
            <w:noProof/>
            <w:webHidden/>
          </w:rPr>
          <w:fldChar w:fldCharType="end"/>
        </w:r>
      </w:hyperlink>
    </w:p>
    <w:p w14:paraId="0E1E19E1"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78" w:history="1">
        <w:r w:rsidRPr="00731A76">
          <w:rPr>
            <w:rStyle w:val="Hyperlink"/>
            <w:noProof/>
          </w:rPr>
          <w:t>3.3 External Services</w:t>
        </w:r>
        <w:r>
          <w:rPr>
            <w:noProof/>
            <w:webHidden/>
          </w:rPr>
          <w:tab/>
        </w:r>
        <w:r>
          <w:rPr>
            <w:noProof/>
            <w:webHidden/>
          </w:rPr>
          <w:fldChar w:fldCharType="begin"/>
        </w:r>
        <w:r>
          <w:rPr>
            <w:noProof/>
            <w:webHidden/>
          </w:rPr>
          <w:instrText xml:space="preserve"> PAGEREF _Toc233058778 \h </w:instrText>
        </w:r>
        <w:r>
          <w:rPr>
            <w:noProof/>
            <w:webHidden/>
          </w:rPr>
        </w:r>
        <w:r>
          <w:rPr>
            <w:noProof/>
            <w:webHidden/>
          </w:rPr>
          <w:fldChar w:fldCharType="separate"/>
        </w:r>
        <w:r>
          <w:rPr>
            <w:noProof/>
            <w:webHidden/>
          </w:rPr>
          <w:t>10</w:t>
        </w:r>
        <w:r>
          <w:rPr>
            <w:noProof/>
            <w:webHidden/>
          </w:rPr>
          <w:fldChar w:fldCharType="end"/>
        </w:r>
      </w:hyperlink>
    </w:p>
    <w:p w14:paraId="33D373B4"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779" w:history="1">
        <w:r w:rsidRPr="00731A76">
          <w:rPr>
            <w:rStyle w:val="Hyperlink"/>
            <w:noProof/>
          </w:rPr>
          <w:t>4. Environment Setup and Installation</w:t>
        </w:r>
        <w:r>
          <w:rPr>
            <w:noProof/>
            <w:webHidden/>
          </w:rPr>
          <w:tab/>
        </w:r>
        <w:r>
          <w:rPr>
            <w:noProof/>
            <w:webHidden/>
          </w:rPr>
          <w:fldChar w:fldCharType="begin"/>
        </w:r>
        <w:r>
          <w:rPr>
            <w:noProof/>
            <w:webHidden/>
          </w:rPr>
          <w:instrText xml:space="preserve"> PAGEREF _Toc233058779 \h </w:instrText>
        </w:r>
        <w:r>
          <w:rPr>
            <w:noProof/>
            <w:webHidden/>
          </w:rPr>
        </w:r>
        <w:r>
          <w:rPr>
            <w:noProof/>
            <w:webHidden/>
          </w:rPr>
          <w:fldChar w:fldCharType="separate"/>
        </w:r>
        <w:r>
          <w:rPr>
            <w:noProof/>
            <w:webHidden/>
          </w:rPr>
          <w:t>11</w:t>
        </w:r>
        <w:r>
          <w:rPr>
            <w:noProof/>
            <w:webHidden/>
          </w:rPr>
          <w:fldChar w:fldCharType="end"/>
        </w:r>
      </w:hyperlink>
    </w:p>
    <w:p w14:paraId="520A8540"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80" w:history="1">
        <w:r w:rsidRPr="00731A76">
          <w:rPr>
            <w:rStyle w:val="Hyperlink"/>
            <w:noProof/>
          </w:rPr>
          <w:t>4.1 Prerequisites</w:t>
        </w:r>
        <w:r>
          <w:rPr>
            <w:noProof/>
            <w:webHidden/>
          </w:rPr>
          <w:tab/>
        </w:r>
        <w:r>
          <w:rPr>
            <w:noProof/>
            <w:webHidden/>
          </w:rPr>
          <w:fldChar w:fldCharType="begin"/>
        </w:r>
        <w:r>
          <w:rPr>
            <w:noProof/>
            <w:webHidden/>
          </w:rPr>
          <w:instrText xml:space="preserve"> PAGEREF _Toc233058780 \h </w:instrText>
        </w:r>
        <w:r>
          <w:rPr>
            <w:noProof/>
            <w:webHidden/>
          </w:rPr>
        </w:r>
        <w:r>
          <w:rPr>
            <w:noProof/>
            <w:webHidden/>
          </w:rPr>
          <w:fldChar w:fldCharType="separate"/>
        </w:r>
        <w:r>
          <w:rPr>
            <w:noProof/>
            <w:webHidden/>
          </w:rPr>
          <w:t>11</w:t>
        </w:r>
        <w:r>
          <w:rPr>
            <w:noProof/>
            <w:webHidden/>
          </w:rPr>
          <w:fldChar w:fldCharType="end"/>
        </w:r>
      </w:hyperlink>
    </w:p>
    <w:p w14:paraId="78A6BF50"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81" w:history="1">
        <w:r w:rsidRPr="00731A76">
          <w:rPr>
            <w:rStyle w:val="Hyperlink"/>
            <w:noProof/>
          </w:rPr>
          <w:t>4.2 Backend Setup</w:t>
        </w:r>
        <w:r>
          <w:rPr>
            <w:noProof/>
            <w:webHidden/>
          </w:rPr>
          <w:tab/>
        </w:r>
        <w:r>
          <w:rPr>
            <w:noProof/>
            <w:webHidden/>
          </w:rPr>
          <w:fldChar w:fldCharType="begin"/>
        </w:r>
        <w:r>
          <w:rPr>
            <w:noProof/>
            <w:webHidden/>
          </w:rPr>
          <w:instrText xml:space="preserve"> PAGEREF _Toc233058781 \h </w:instrText>
        </w:r>
        <w:r>
          <w:rPr>
            <w:noProof/>
            <w:webHidden/>
          </w:rPr>
        </w:r>
        <w:r>
          <w:rPr>
            <w:noProof/>
            <w:webHidden/>
          </w:rPr>
          <w:fldChar w:fldCharType="separate"/>
        </w:r>
        <w:r>
          <w:rPr>
            <w:noProof/>
            <w:webHidden/>
          </w:rPr>
          <w:t>11</w:t>
        </w:r>
        <w:r>
          <w:rPr>
            <w:noProof/>
            <w:webHidden/>
          </w:rPr>
          <w:fldChar w:fldCharType="end"/>
        </w:r>
      </w:hyperlink>
    </w:p>
    <w:p w14:paraId="300662D0"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82" w:history="1">
        <w:r w:rsidRPr="00731A76">
          <w:rPr>
            <w:rStyle w:val="Hyperlink"/>
            <w:noProof/>
          </w:rPr>
          <w:t>4.3 Frontend Setup</w:t>
        </w:r>
        <w:r>
          <w:rPr>
            <w:noProof/>
            <w:webHidden/>
          </w:rPr>
          <w:tab/>
        </w:r>
        <w:r>
          <w:rPr>
            <w:noProof/>
            <w:webHidden/>
          </w:rPr>
          <w:fldChar w:fldCharType="begin"/>
        </w:r>
        <w:r>
          <w:rPr>
            <w:noProof/>
            <w:webHidden/>
          </w:rPr>
          <w:instrText xml:space="preserve"> PAGEREF _Toc233058782 \h </w:instrText>
        </w:r>
        <w:r>
          <w:rPr>
            <w:noProof/>
            <w:webHidden/>
          </w:rPr>
        </w:r>
        <w:r>
          <w:rPr>
            <w:noProof/>
            <w:webHidden/>
          </w:rPr>
          <w:fldChar w:fldCharType="separate"/>
        </w:r>
        <w:r>
          <w:rPr>
            <w:noProof/>
            <w:webHidden/>
          </w:rPr>
          <w:t>11</w:t>
        </w:r>
        <w:r>
          <w:rPr>
            <w:noProof/>
            <w:webHidden/>
          </w:rPr>
          <w:fldChar w:fldCharType="end"/>
        </w:r>
      </w:hyperlink>
    </w:p>
    <w:p w14:paraId="00099E0F"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83" w:history="1">
        <w:r w:rsidRPr="00731A76">
          <w:rPr>
            <w:rStyle w:val="Hyperlink"/>
            <w:noProof/>
          </w:rPr>
          <w:t>4.4 Running the Application</w:t>
        </w:r>
        <w:r>
          <w:rPr>
            <w:noProof/>
            <w:webHidden/>
          </w:rPr>
          <w:tab/>
        </w:r>
        <w:r>
          <w:rPr>
            <w:noProof/>
            <w:webHidden/>
          </w:rPr>
          <w:fldChar w:fldCharType="begin"/>
        </w:r>
        <w:r>
          <w:rPr>
            <w:noProof/>
            <w:webHidden/>
          </w:rPr>
          <w:instrText xml:space="preserve"> PAGEREF _Toc233058783 \h </w:instrText>
        </w:r>
        <w:r>
          <w:rPr>
            <w:noProof/>
            <w:webHidden/>
          </w:rPr>
        </w:r>
        <w:r>
          <w:rPr>
            <w:noProof/>
            <w:webHidden/>
          </w:rPr>
          <w:fldChar w:fldCharType="separate"/>
        </w:r>
        <w:r>
          <w:rPr>
            <w:noProof/>
            <w:webHidden/>
          </w:rPr>
          <w:t>11</w:t>
        </w:r>
        <w:r>
          <w:rPr>
            <w:noProof/>
            <w:webHidden/>
          </w:rPr>
          <w:fldChar w:fldCharType="end"/>
        </w:r>
      </w:hyperlink>
    </w:p>
    <w:p w14:paraId="0C01466C"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84" w:history="1">
        <w:r w:rsidRPr="00731A76">
          <w:rPr>
            <w:rStyle w:val="Hyperlink"/>
            <w:noProof/>
          </w:rPr>
          <w:t>4.5 Health Check</w:t>
        </w:r>
        <w:r>
          <w:rPr>
            <w:noProof/>
            <w:webHidden/>
          </w:rPr>
          <w:tab/>
        </w:r>
        <w:r>
          <w:rPr>
            <w:noProof/>
            <w:webHidden/>
          </w:rPr>
          <w:fldChar w:fldCharType="begin"/>
        </w:r>
        <w:r>
          <w:rPr>
            <w:noProof/>
            <w:webHidden/>
          </w:rPr>
          <w:instrText xml:space="preserve"> PAGEREF _Toc233058784 \h </w:instrText>
        </w:r>
        <w:r>
          <w:rPr>
            <w:noProof/>
            <w:webHidden/>
          </w:rPr>
        </w:r>
        <w:r>
          <w:rPr>
            <w:noProof/>
            <w:webHidden/>
          </w:rPr>
          <w:fldChar w:fldCharType="separate"/>
        </w:r>
        <w:r>
          <w:rPr>
            <w:noProof/>
            <w:webHidden/>
          </w:rPr>
          <w:t>11</w:t>
        </w:r>
        <w:r>
          <w:rPr>
            <w:noProof/>
            <w:webHidden/>
          </w:rPr>
          <w:fldChar w:fldCharType="end"/>
        </w:r>
      </w:hyperlink>
    </w:p>
    <w:p w14:paraId="27F74DB7"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785" w:history="1">
        <w:r w:rsidRPr="00731A76">
          <w:rPr>
            <w:rStyle w:val="Hyperlink"/>
            <w:noProof/>
          </w:rPr>
          <w:t>5. Configuration</w:t>
        </w:r>
        <w:r>
          <w:rPr>
            <w:noProof/>
            <w:webHidden/>
          </w:rPr>
          <w:tab/>
        </w:r>
        <w:r>
          <w:rPr>
            <w:noProof/>
            <w:webHidden/>
          </w:rPr>
          <w:fldChar w:fldCharType="begin"/>
        </w:r>
        <w:r>
          <w:rPr>
            <w:noProof/>
            <w:webHidden/>
          </w:rPr>
          <w:instrText xml:space="preserve"> PAGEREF _Toc233058785 \h </w:instrText>
        </w:r>
        <w:r>
          <w:rPr>
            <w:noProof/>
            <w:webHidden/>
          </w:rPr>
        </w:r>
        <w:r>
          <w:rPr>
            <w:noProof/>
            <w:webHidden/>
          </w:rPr>
          <w:fldChar w:fldCharType="separate"/>
        </w:r>
        <w:r>
          <w:rPr>
            <w:noProof/>
            <w:webHidden/>
          </w:rPr>
          <w:t>12</w:t>
        </w:r>
        <w:r>
          <w:rPr>
            <w:noProof/>
            <w:webHidden/>
          </w:rPr>
          <w:fldChar w:fldCharType="end"/>
        </w:r>
      </w:hyperlink>
    </w:p>
    <w:p w14:paraId="556D3A9E"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86" w:history="1">
        <w:r w:rsidRPr="00731A76">
          <w:rPr>
            <w:rStyle w:val="Hyperlink"/>
            <w:noProof/>
          </w:rPr>
          <w:t>5.1 config/config.py</w:t>
        </w:r>
        <w:r>
          <w:rPr>
            <w:noProof/>
            <w:webHidden/>
          </w:rPr>
          <w:tab/>
        </w:r>
        <w:r>
          <w:rPr>
            <w:noProof/>
            <w:webHidden/>
          </w:rPr>
          <w:fldChar w:fldCharType="begin"/>
        </w:r>
        <w:r>
          <w:rPr>
            <w:noProof/>
            <w:webHidden/>
          </w:rPr>
          <w:instrText xml:space="preserve"> PAGEREF _Toc233058786 \h </w:instrText>
        </w:r>
        <w:r>
          <w:rPr>
            <w:noProof/>
            <w:webHidden/>
          </w:rPr>
        </w:r>
        <w:r>
          <w:rPr>
            <w:noProof/>
            <w:webHidden/>
          </w:rPr>
          <w:fldChar w:fldCharType="separate"/>
        </w:r>
        <w:r>
          <w:rPr>
            <w:noProof/>
            <w:webHidden/>
          </w:rPr>
          <w:t>12</w:t>
        </w:r>
        <w:r>
          <w:rPr>
            <w:noProof/>
            <w:webHidden/>
          </w:rPr>
          <w:fldChar w:fldCharType="end"/>
        </w:r>
      </w:hyperlink>
    </w:p>
    <w:p w14:paraId="5A6E9E8E"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87" w:history="1">
        <w:r w:rsidRPr="00731A76">
          <w:rPr>
            <w:rStyle w:val="Hyperlink"/>
            <w:noProof/>
          </w:rPr>
          <w:t>5.2 Secrets and Credentials</w:t>
        </w:r>
        <w:r>
          <w:rPr>
            <w:noProof/>
            <w:webHidden/>
          </w:rPr>
          <w:tab/>
        </w:r>
        <w:r>
          <w:rPr>
            <w:noProof/>
            <w:webHidden/>
          </w:rPr>
          <w:fldChar w:fldCharType="begin"/>
        </w:r>
        <w:r>
          <w:rPr>
            <w:noProof/>
            <w:webHidden/>
          </w:rPr>
          <w:instrText xml:space="preserve"> PAGEREF _Toc233058787 \h </w:instrText>
        </w:r>
        <w:r>
          <w:rPr>
            <w:noProof/>
            <w:webHidden/>
          </w:rPr>
        </w:r>
        <w:r>
          <w:rPr>
            <w:noProof/>
            <w:webHidden/>
          </w:rPr>
          <w:fldChar w:fldCharType="separate"/>
        </w:r>
        <w:r>
          <w:rPr>
            <w:noProof/>
            <w:webHidden/>
          </w:rPr>
          <w:t>12</w:t>
        </w:r>
        <w:r>
          <w:rPr>
            <w:noProof/>
            <w:webHidden/>
          </w:rPr>
          <w:fldChar w:fldCharType="end"/>
        </w:r>
      </w:hyperlink>
    </w:p>
    <w:p w14:paraId="60C5A1A6"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88" w:history="1">
        <w:r w:rsidRPr="00731A76">
          <w:rPr>
            <w:rStyle w:val="Hyperlink"/>
            <w:noProof/>
          </w:rPr>
          <w:t>5.3 Key Operational Constants</w:t>
        </w:r>
        <w:r>
          <w:rPr>
            <w:noProof/>
            <w:webHidden/>
          </w:rPr>
          <w:tab/>
        </w:r>
        <w:r>
          <w:rPr>
            <w:noProof/>
            <w:webHidden/>
          </w:rPr>
          <w:fldChar w:fldCharType="begin"/>
        </w:r>
        <w:r>
          <w:rPr>
            <w:noProof/>
            <w:webHidden/>
          </w:rPr>
          <w:instrText xml:space="preserve"> PAGEREF _Toc233058788 \h </w:instrText>
        </w:r>
        <w:r>
          <w:rPr>
            <w:noProof/>
            <w:webHidden/>
          </w:rPr>
        </w:r>
        <w:r>
          <w:rPr>
            <w:noProof/>
            <w:webHidden/>
          </w:rPr>
          <w:fldChar w:fldCharType="separate"/>
        </w:r>
        <w:r>
          <w:rPr>
            <w:noProof/>
            <w:webHidden/>
          </w:rPr>
          <w:t>12</w:t>
        </w:r>
        <w:r>
          <w:rPr>
            <w:noProof/>
            <w:webHidden/>
          </w:rPr>
          <w:fldChar w:fldCharType="end"/>
        </w:r>
      </w:hyperlink>
    </w:p>
    <w:p w14:paraId="18D74502"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89" w:history="1">
        <w:r w:rsidRPr="00731A76">
          <w:rPr>
            <w:rStyle w:val="Hyperlink"/>
            <w:noProof/>
          </w:rPr>
          <w:t>5.4 Email Configuration</w:t>
        </w:r>
        <w:r>
          <w:rPr>
            <w:noProof/>
            <w:webHidden/>
          </w:rPr>
          <w:tab/>
        </w:r>
        <w:r>
          <w:rPr>
            <w:noProof/>
            <w:webHidden/>
          </w:rPr>
          <w:fldChar w:fldCharType="begin"/>
        </w:r>
        <w:r>
          <w:rPr>
            <w:noProof/>
            <w:webHidden/>
          </w:rPr>
          <w:instrText xml:space="preserve"> PAGEREF _Toc233058789 \h </w:instrText>
        </w:r>
        <w:r>
          <w:rPr>
            <w:noProof/>
            <w:webHidden/>
          </w:rPr>
        </w:r>
        <w:r>
          <w:rPr>
            <w:noProof/>
            <w:webHidden/>
          </w:rPr>
          <w:fldChar w:fldCharType="separate"/>
        </w:r>
        <w:r>
          <w:rPr>
            <w:noProof/>
            <w:webHidden/>
          </w:rPr>
          <w:t>13</w:t>
        </w:r>
        <w:r>
          <w:rPr>
            <w:noProof/>
            <w:webHidden/>
          </w:rPr>
          <w:fldChar w:fldCharType="end"/>
        </w:r>
      </w:hyperlink>
    </w:p>
    <w:p w14:paraId="157F2031"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90" w:history="1">
        <w:r w:rsidRPr="00731A76">
          <w:rPr>
            <w:rStyle w:val="Hyperlink"/>
            <w:noProof/>
          </w:rPr>
          <w:t>5.5 Runtime Credentials</w:t>
        </w:r>
        <w:r>
          <w:rPr>
            <w:noProof/>
            <w:webHidden/>
          </w:rPr>
          <w:tab/>
        </w:r>
        <w:r>
          <w:rPr>
            <w:noProof/>
            <w:webHidden/>
          </w:rPr>
          <w:fldChar w:fldCharType="begin"/>
        </w:r>
        <w:r>
          <w:rPr>
            <w:noProof/>
            <w:webHidden/>
          </w:rPr>
          <w:instrText xml:space="preserve"> PAGEREF _Toc233058790 \h </w:instrText>
        </w:r>
        <w:r>
          <w:rPr>
            <w:noProof/>
            <w:webHidden/>
          </w:rPr>
        </w:r>
        <w:r>
          <w:rPr>
            <w:noProof/>
            <w:webHidden/>
          </w:rPr>
          <w:fldChar w:fldCharType="separate"/>
        </w:r>
        <w:r>
          <w:rPr>
            <w:noProof/>
            <w:webHidden/>
          </w:rPr>
          <w:t>13</w:t>
        </w:r>
        <w:r>
          <w:rPr>
            <w:noProof/>
            <w:webHidden/>
          </w:rPr>
          <w:fldChar w:fldCharType="end"/>
        </w:r>
      </w:hyperlink>
    </w:p>
    <w:p w14:paraId="4902AFB2"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91" w:history="1">
        <w:r w:rsidRPr="00731A76">
          <w:rPr>
            <w:rStyle w:val="Hyperlink"/>
            <w:noProof/>
          </w:rPr>
          <w:t>5.6 Public Callback URLs</w:t>
        </w:r>
        <w:r>
          <w:rPr>
            <w:noProof/>
            <w:webHidden/>
          </w:rPr>
          <w:tab/>
        </w:r>
        <w:r>
          <w:rPr>
            <w:noProof/>
            <w:webHidden/>
          </w:rPr>
          <w:fldChar w:fldCharType="begin"/>
        </w:r>
        <w:r>
          <w:rPr>
            <w:noProof/>
            <w:webHidden/>
          </w:rPr>
          <w:instrText xml:space="preserve"> PAGEREF _Toc233058791 \h </w:instrText>
        </w:r>
        <w:r>
          <w:rPr>
            <w:noProof/>
            <w:webHidden/>
          </w:rPr>
        </w:r>
        <w:r>
          <w:rPr>
            <w:noProof/>
            <w:webHidden/>
          </w:rPr>
          <w:fldChar w:fldCharType="separate"/>
        </w:r>
        <w:r>
          <w:rPr>
            <w:noProof/>
            <w:webHidden/>
          </w:rPr>
          <w:t>13</w:t>
        </w:r>
        <w:r>
          <w:rPr>
            <w:noProof/>
            <w:webHidden/>
          </w:rPr>
          <w:fldChar w:fldCharType="end"/>
        </w:r>
      </w:hyperlink>
    </w:p>
    <w:p w14:paraId="071B2CD7"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792" w:history="1">
        <w:r w:rsidRPr="00731A76">
          <w:rPr>
            <w:rStyle w:val="Hyperlink"/>
            <w:noProof/>
          </w:rPr>
          <w:t>6. Backend Architecture</w:t>
        </w:r>
        <w:r>
          <w:rPr>
            <w:noProof/>
            <w:webHidden/>
          </w:rPr>
          <w:tab/>
        </w:r>
        <w:r>
          <w:rPr>
            <w:noProof/>
            <w:webHidden/>
          </w:rPr>
          <w:fldChar w:fldCharType="begin"/>
        </w:r>
        <w:r>
          <w:rPr>
            <w:noProof/>
            <w:webHidden/>
          </w:rPr>
          <w:instrText xml:space="preserve"> PAGEREF _Toc233058792 \h </w:instrText>
        </w:r>
        <w:r>
          <w:rPr>
            <w:noProof/>
            <w:webHidden/>
          </w:rPr>
        </w:r>
        <w:r>
          <w:rPr>
            <w:noProof/>
            <w:webHidden/>
          </w:rPr>
          <w:fldChar w:fldCharType="separate"/>
        </w:r>
        <w:r>
          <w:rPr>
            <w:noProof/>
            <w:webHidden/>
          </w:rPr>
          <w:t>13</w:t>
        </w:r>
        <w:r>
          <w:rPr>
            <w:noProof/>
            <w:webHidden/>
          </w:rPr>
          <w:fldChar w:fldCharType="end"/>
        </w:r>
      </w:hyperlink>
    </w:p>
    <w:p w14:paraId="3893DA2B"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93" w:history="1">
        <w:r w:rsidRPr="00731A76">
          <w:rPr>
            <w:rStyle w:val="Hyperlink"/>
            <w:noProof/>
          </w:rPr>
          <w:t>6.1 Entry Point</w:t>
        </w:r>
        <w:r>
          <w:rPr>
            <w:noProof/>
            <w:webHidden/>
          </w:rPr>
          <w:tab/>
        </w:r>
        <w:r>
          <w:rPr>
            <w:noProof/>
            <w:webHidden/>
          </w:rPr>
          <w:fldChar w:fldCharType="begin"/>
        </w:r>
        <w:r>
          <w:rPr>
            <w:noProof/>
            <w:webHidden/>
          </w:rPr>
          <w:instrText xml:space="preserve"> PAGEREF _Toc233058793 \h </w:instrText>
        </w:r>
        <w:r>
          <w:rPr>
            <w:noProof/>
            <w:webHidden/>
          </w:rPr>
        </w:r>
        <w:r>
          <w:rPr>
            <w:noProof/>
            <w:webHidden/>
          </w:rPr>
          <w:fldChar w:fldCharType="separate"/>
        </w:r>
        <w:r>
          <w:rPr>
            <w:noProof/>
            <w:webHidden/>
          </w:rPr>
          <w:t>13</w:t>
        </w:r>
        <w:r>
          <w:rPr>
            <w:noProof/>
            <w:webHidden/>
          </w:rPr>
          <w:fldChar w:fldCharType="end"/>
        </w:r>
      </w:hyperlink>
    </w:p>
    <w:p w14:paraId="1B2587F4"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94" w:history="1">
        <w:r w:rsidRPr="00731A76">
          <w:rPr>
            <w:rStyle w:val="Hyperlink"/>
            <w:noProof/>
          </w:rPr>
          <w:t>6.2 Routes Layer</w:t>
        </w:r>
        <w:r>
          <w:rPr>
            <w:noProof/>
            <w:webHidden/>
          </w:rPr>
          <w:tab/>
        </w:r>
        <w:r>
          <w:rPr>
            <w:noProof/>
            <w:webHidden/>
          </w:rPr>
          <w:fldChar w:fldCharType="begin"/>
        </w:r>
        <w:r>
          <w:rPr>
            <w:noProof/>
            <w:webHidden/>
          </w:rPr>
          <w:instrText xml:space="preserve"> PAGEREF _Toc233058794 \h </w:instrText>
        </w:r>
        <w:r>
          <w:rPr>
            <w:noProof/>
            <w:webHidden/>
          </w:rPr>
        </w:r>
        <w:r>
          <w:rPr>
            <w:noProof/>
            <w:webHidden/>
          </w:rPr>
          <w:fldChar w:fldCharType="separate"/>
        </w:r>
        <w:r>
          <w:rPr>
            <w:noProof/>
            <w:webHidden/>
          </w:rPr>
          <w:t>13</w:t>
        </w:r>
        <w:r>
          <w:rPr>
            <w:noProof/>
            <w:webHidden/>
          </w:rPr>
          <w:fldChar w:fldCharType="end"/>
        </w:r>
      </w:hyperlink>
    </w:p>
    <w:p w14:paraId="09DD5770"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95" w:history="1">
        <w:r w:rsidRPr="00731A76">
          <w:rPr>
            <w:rStyle w:val="Hyperlink"/>
            <w:noProof/>
          </w:rPr>
          <w:t>6.3 Services Layer</w:t>
        </w:r>
        <w:r>
          <w:rPr>
            <w:noProof/>
            <w:webHidden/>
          </w:rPr>
          <w:tab/>
        </w:r>
        <w:r>
          <w:rPr>
            <w:noProof/>
            <w:webHidden/>
          </w:rPr>
          <w:fldChar w:fldCharType="begin"/>
        </w:r>
        <w:r>
          <w:rPr>
            <w:noProof/>
            <w:webHidden/>
          </w:rPr>
          <w:instrText xml:space="preserve"> PAGEREF _Toc233058795 \h </w:instrText>
        </w:r>
        <w:r>
          <w:rPr>
            <w:noProof/>
            <w:webHidden/>
          </w:rPr>
        </w:r>
        <w:r>
          <w:rPr>
            <w:noProof/>
            <w:webHidden/>
          </w:rPr>
          <w:fldChar w:fldCharType="separate"/>
        </w:r>
        <w:r>
          <w:rPr>
            <w:noProof/>
            <w:webHidden/>
          </w:rPr>
          <w:t>14</w:t>
        </w:r>
        <w:r>
          <w:rPr>
            <w:noProof/>
            <w:webHidden/>
          </w:rPr>
          <w:fldChar w:fldCharType="end"/>
        </w:r>
      </w:hyperlink>
    </w:p>
    <w:p w14:paraId="0B701538"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96" w:history="1">
        <w:r w:rsidRPr="00731A76">
          <w:rPr>
            <w:rStyle w:val="Hyperlink"/>
            <w:noProof/>
          </w:rPr>
          <w:t>6.4 Helpers and Core</w:t>
        </w:r>
        <w:r>
          <w:rPr>
            <w:noProof/>
            <w:webHidden/>
          </w:rPr>
          <w:tab/>
        </w:r>
        <w:r>
          <w:rPr>
            <w:noProof/>
            <w:webHidden/>
          </w:rPr>
          <w:fldChar w:fldCharType="begin"/>
        </w:r>
        <w:r>
          <w:rPr>
            <w:noProof/>
            <w:webHidden/>
          </w:rPr>
          <w:instrText xml:space="preserve"> PAGEREF _Toc233058796 \h </w:instrText>
        </w:r>
        <w:r>
          <w:rPr>
            <w:noProof/>
            <w:webHidden/>
          </w:rPr>
        </w:r>
        <w:r>
          <w:rPr>
            <w:noProof/>
            <w:webHidden/>
          </w:rPr>
          <w:fldChar w:fldCharType="separate"/>
        </w:r>
        <w:r>
          <w:rPr>
            <w:noProof/>
            <w:webHidden/>
          </w:rPr>
          <w:t>15</w:t>
        </w:r>
        <w:r>
          <w:rPr>
            <w:noProof/>
            <w:webHidden/>
          </w:rPr>
          <w:fldChar w:fldCharType="end"/>
        </w:r>
      </w:hyperlink>
    </w:p>
    <w:p w14:paraId="65EABB4A"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97" w:history="1">
        <w:r w:rsidRPr="00731A76">
          <w:rPr>
            <w:rStyle w:val="Hyperlink"/>
            <w:noProof/>
          </w:rPr>
          <w:t>6.5 Authentication Middleware</w:t>
        </w:r>
        <w:r>
          <w:rPr>
            <w:noProof/>
            <w:webHidden/>
          </w:rPr>
          <w:tab/>
        </w:r>
        <w:r>
          <w:rPr>
            <w:noProof/>
            <w:webHidden/>
          </w:rPr>
          <w:fldChar w:fldCharType="begin"/>
        </w:r>
        <w:r>
          <w:rPr>
            <w:noProof/>
            <w:webHidden/>
          </w:rPr>
          <w:instrText xml:space="preserve"> PAGEREF _Toc233058797 \h </w:instrText>
        </w:r>
        <w:r>
          <w:rPr>
            <w:noProof/>
            <w:webHidden/>
          </w:rPr>
        </w:r>
        <w:r>
          <w:rPr>
            <w:noProof/>
            <w:webHidden/>
          </w:rPr>
          <w:fldChar w:fldCharType="separate"/>
        </w:r>
        <w:r>
          <w:rPr>
            <w:noProof/>
            <w:webHidden/>
          </w:rPr>
          <w:t>15</w:t>
        </w:r>
        <w:r>
          <w:rPr>
            <w:noProof/>
            <w:webHidden/>
          </w:rPr>
          <w:fldChar w:fldCharType="end"/>
        </w:r>
      </w:hyperlink>
    </w:p>
    <w:p w14:paraId="791FFDB1"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98" w:history="1">
        <w:r w:rsidRPr="00731A76">
          <w:rPr>
            <w:rStyle w:val="Hyperlink"/>
            <w:noProof/>
          </w:rPr>
          <w:t>6.6 Concurrent Automation Jobs</w:t>
        </w:r>
        <w:r>
          <w:rPr>
            <w:noProof/>
            <w:webHidden/>
          </w:rPr>
          <w:tab/>
        </w:r>
        <w:r>
          <w:rPr>
            <w:noProof/>
            <w:webHidden/>
          </w:rPr>
          <w:fldChar w:fldCharType="begin"/>
        </w:r>
        <w:r>
          <w:rPr>
            <w:noProof/>
            <w:webHidden/>
          </w:rPr>
          <w:instrText xml:space="preserve"> PAGEREF _Toc233058798 \h </w:instrText>
        </w:r>
        <w:r>
          <w:rPr>
            <w:noProof/>
            <w:webHidden/>
          </w:rPr>
        </w:r>
        <w:r>
          <w:rPr>
            <w:noProof/>
            <w:webHidden/>
          </w:rPr>
          <w:fldChar w:fldCharType="separate"/>
        </w:r>
        <w:r>
          <w:rPr>
            <w:noProof/>
            <w:webHidden/>
          </w:rPr>
          <w:t>15</w:t>
        </w:r>
        <w:r>
          <w:rPr>
            <w:noProof/>
            <w:webHidden/>
          </w:rPr>
          <w:fldChar w:fldCharType="end"/>
        </w:r>
      </w:hyperlink>
    </w:p>
    <w:p w14:paraId="5B545A26"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799" w:history="1">
        <w:r w:rsidRPr="00731A76">
          <w:rPr>
            <w:rStyle w:val="Hyperlink"/>
            <w:noProof/>
          </w:rPr>
          <w:t>6.7 Windows Asyncio and Playwright</w:t>
        </w:r>
        <w:r>
          <w:rPr>
            <w:noProof/>
            <w:webHidden/>
          </w:rPr>
          <w:tab/>
        </w:r>
        <w:r>
          <w:rPr>
            <w:noProof/>
            <w:webHidden/>
          </w:rPr>
          <w:fldChar w:fldCharType="begin"/>
        </w:r>
        <w:r>
          <w:rPr>
            <w:noProof/>
            <w:webHidden/>
          </w:rPr>
          <w:instrText xml:space="preserve"> PAGEREF _Toc233058799 \h </w:instrText>
        </w:r>
        <w:r>
          <w:rPr>
            <w:noProof/>
            <w:webHidden/>
          </w:rPr>
        </w:r>
        <w:r>
          <w:rPr>
            <w:noProof/>
            <w:webHidden/>
          </w:rPr>
          <w:fldChar w:fldCharType="separate"/>
        </w:r>
        <w:r>
          <w:rPr>
            <w:noProof/>
            <w:webHidden/>
          </w:rPr>
          <w:t>15</w:t>
        </w:r>
        <w:r>
          <w:rPr>
            <w:noProof/>
            <w:webHidden/>
          </w:rPr>
          <w:fldChar w:fldCharType="end"/>
        </w:r>
      </w:hyperlink>
    </w:p>
    <w:p w14:paraId="4E133E8B"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800" w:history="1">
        <w:r w:rsidRPr="00731A76">
          <w:rPr>
            <w:rStyle w:val="Hyperlink"/>
            <w:noProof/>
          </w:rPr>
          <w:t>7. Frontend Architecture</w:t>
        </w:r>
        <w:r>
          <w:rPr>
            <w:noProof/>
            <w:webHidden/>
          </w:rPr>
          <w:tab/>
        </w:r>
        <w:r>
          <w:rPr>
            <w:noProof/>
            <w:webHidden/>
          </w:rPr>
          <w:fldChar w:fldCharType="begin"/>
        </w:r>
        <w:r>
          <w:rPr>
            <w:noProof/>
            <w:webHidden/>
          </w:rPr>
          <w:instrText xml:space="preserve"> PAGEREF _Toc233058800 \h </w:instrText>
        </w:r>
        <w:r>
          <w:rPr>
            <w:noProof/>
            <w:webHidden/>
          </w:rPr>
        </w:r>
        <w:r>
          <w:rPr>
            <w:noProof/>
            <w:webHidden/>
          </w:rPr>
          <w:fldChar w:fldCharType="separate"/>
        </w:r>
        <w:r>
          <w:rPr>
            <w:noProof/>
            <w:webHidden/>
          </w:rPr>
          <w:t>16</w:t>
        </w:r>
        <w:r>
          <w:rPr>
            <w:noProof/>
            <w:webHidden/>
          </w:rPr>
          <w:fldChar w:fldCharType="end"/>
        </w:r>
      </w:hyperlink>
    </w:p>
    <w:p w14:paraId="5353330F"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01" w:history="1">
        <w:r w:rsidRPr="00731A76">
          <w:rPr>
            <w:rStyle w:val="Hyperlink"/>
            <w:noProof/>
          </w:rPr>
          <w:t>7.1 Structure</w:t>
        </w:r>
        <w:r>
          <w:rPr>
            <w:noProof/>
            <w:webHidden/>
          </w:rPr>
          <w:tab/>
        </w:r>
        <w:r>
          <w:rPr>
            <w:noProof/>
            <w:webHidden/>
          </w:rPr>
          <w:fldChar w:fldCharType="begin"/>
        </w:r>
        <w:r>
          <w:rPr>
            <w:noProof/>
            <w:webHidden/>
          </w:rPr>
          <w:instrText xml:space="preserve"> PAGEREF _Toc233058801 \h </w:instrText>
        </w:r>
        <w:r>
          <w:rPr>
            <w:noProof/>
            <w:webHidden/>
          </w:rPr>
        </w:r>
        <w:r>
          <w:rPr>
            <w:noProof/>
            <w:webHidden/>
          </w:rPr>
          <w:fldChar w:fldCharType="separate"/>
        </w:r>
        <w:r>
          <w:rPr>
            <w:noProof/>
            <w:webHidden/>
          </w:rPr>
          <w:t>16</w:t>
        </w:r>
        <w:r>
          <w:rPr>
            <w:noProof/>
            <w:webHidden/>
          </w:rPr>
          <w:fldChar w:fldCharType="end"/>
        </w:r>
      </w:hyperlink>
    </w:p>
    <w:p w14:paraId="39DABB1D"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02" w:history="1">
        <w:r w:rsidRPr="00731A76">
          <w:rPr>
            <w:rStyle w:val="Hyperlink"/>
            <w:noProof/>
          </w:rPr>
          <w:t>7.2 State Management</w:t>
        </w:r>
        <w:r>
          <w:rPr>
            <w:noProof/>
            <w:webHidden/>
          </w:rPr>
          <w:tab/>
        </w:r>
        <w:r>
          <w:rPr>
            <w:noProof/>
            <w:webHidden/>
          </w:rPr>
          <w:fldChar w:fldCharType="begin"/>
        </w:r>
        <w:r>
          <w:rPr>
            <w:noProof/>
            <w:webHidden/>
          </w:rPr>
          <w:instrText xml:space="preserve"> PAGEREF _Toc233058802 \h </w:instrText>
        </w:r>
        <w:r>
          <w:rPr>
            <w:noProof/>
            <w:webHidden/>
          </w:rPr>
        </w:r>
        <w:r>
          <w:rPr>
            <w:noProof/>
            <w:webHidden/>
          </w:rPr>
          <w:fldChar w:fldCharType="separate"/>
        </w:r>
        <w:r>
          <w:rPr>
            <w:noProof/>
            <w:webHidden/>
          </w:rPr>
          <w:t>16</w:t>
        </w:r>
        <w:r>
          <w:rPr>
            <w:noProof/>
            <w:webHidden/>
          </w:rPr>
          <w:fldChar w:fldCharType="end"/>
        </w:r>
      </w:hyperlink>
    </w:p>
    <w:p w14:paraId="17491A42"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03" w:history="1">
        <w:r w:rsidRPr="00731A76">
          <w:rPr>
            <w:rStyle w:val="Hyperlink"/>
            <w:noProof/>
          </w:rPr>
          <w:t>7.3 Routing, Guards, and Dev Proxy</w:t>
        </w:r>
        <w:r>
          <w:rPr>
            <w:noProof/>
            <w:webHidden/>
          </w:rPr>
          <w:tab/>
        </w:r>
        <w:r>
          <w:rPr>
            <w:noProof/>
            <w:webHidden/>
          </w:rPr>
          <w:fldChar w:fldCharType="begin"/>
        </w:r>
        <w:r>
          <w:rPr>
            <w:noProof/>
            <w:webHidden/>
          </w:rPr>
          <w:instrText xml:space="preserve"> PAGEREF _Toc233058803 \h </w:instrText>
        </w:r>
        <w:r>
          <w:rPr>
            <w:noProof/>
            <w:webHidden/>
          </w:rPr>
        </w:r>
        <w:r>
          <w:rPr>
            <w:noProof/>
            <w:webHidden/>
          </w:rPr>
          <w:fldChar w:fldCharType="separate"/>
        </w:r>
        <w:r>
          <w:rPr>
            <w:noProof/>
            <w:webHidden/>
          </w:rPr>
          <w:t>16</w:t>
        </w:r>
        <w:r>
          <w:rPr>
            <w:noProof/>
            <w:webHidden/>
          </w:rPr>
          <w:fldChar w:fldCharType="end"/>
        </w:r>
      </w:hyperlink>
    </w:p>
    <w:p w14:paraId="6A811DD5"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804" w:history="1">
        <w:r w:rsidRPr="00731A76">
          <w:rPr>
            <w:rStyle w:val="Hyperlink"/>
            <w:noProof/>
          </w:rPr>
          <w:t>8. Data Model (Microsoft Dataverse)</w:t>
        </w:r>
        <w:r>
          <w:rPr>
            <w:noProof/>
            <w:webHidden/>
          </w:rPr>
          <w:tab/>
        </w:r>
        <w:r>
          <w:rPr>
            <w:noProof/>
            <w:webHidden/>
          </w:rPr>
          <w:fldChar w:fldCharType="begin"/>
        </w:r>
        <w:r>
          <w:rPr>
            <w:noProof/>
            <w:webHidden/>
          </w:rPr>
          <w:instrText xml:space="preserve"> PAGEREF _Toc233058804 \h </w:instrText>
        </w:r>
        <w:r>
          <w:rPr>
            <w:noProof/>
            <w:webHidden/>
          </w:rPr>
        </w:r>
        <w:r>
          <w:rPr>
            <w:noProof/>
            <w:webHidden/>
          </w:rPr>
          <w:fldChar w:fldCharType="separate"/>
        </w:r>
        <w:r>
          <w:rPr>
            <w:noProof/>
            <w:webHidden/>
          </w:rPr>
          <w:t>16</w:t>
        </w:r>
        <w:r>
          <w:rPr>
            <w:noProof/>
            <w:webHidden/>
          </w:rPr>
          <w:fldChar w:fldCharType="end"/>
        </w:r>
      </w:hyperlink>
    </w:p>
    <w:p w14:paraId="766255A2"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05" w:history="1">
        <w:r w:rsidRPr="00731A76">
          <w:rPr>
            <w:rStyle w:val="Hyperlink"/>
            <w:noProof/>
          </w:rPr>
          <w:t>8.1 Conventions</w:t>
        </w:r>
        <w:r>
          <w:rPr>
            <w:noProof/>
            <w:webHidden/>
          </w:rPr>
          <w:tab/>
        </w:r>
        <w:r>
          <w:rPr>
            <w:noProof/>
            <w:webHidden/>
          </w:rPr>
          <w:fldChar w:fldCharType="begin"/>
        </w:r>
        <w:r>
          <w:rPr>
            <w:noProof/>
            <w:webHidden/>
          </w:rPr>
          <w:instrText xml:space="preserve"> PAGEREF _Toc233058805 \h </w:instrText>
        </w:r>
        <w:r>
          <w:rPr>
            <w:noProof/>
            <w:webHidden/>
          </w:rPr>
        </w:r>
        <w:r>
          <w:rPr>
            <w:noProof/>
            <w:webHidden/>
          </w:rPr>
          <w:fldChar w:fldCharType="separate"/>
        </w:r>
        <w:r>
          <w:rPr>
            <w:noProof/>
            <w:webHidden/>
          </w:rPr>
          <w:t>16</w:t>
        </w:r>
        <w:r>
          <w:rPr>
            <w:noProof/>
            <w:webHidden/>
          </w:rPr>
          <w:fldChar w:fldCharType="end"/>
        </w:r>
      </w:hyperlink>
    </w:p>
    <w:p w14:paraId="357C1F37"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06" w:history="1">
        <w:r w:rsidRPr="00731A76">
          <w:rPr>
            <w:rStyle w:val="Hyperlink"/>
            <w:noProof/>
          </w:rPr>
          <w:t>8.2 Core Tables</w:t>
        </w:r>
        <w:r>
          <w:rPr>
            <w:noProof/>
            <w:webHidden/>
          </w:rPr>
          <w:tab/>
        </w:r>
        <w:r>
          <w:rPr>
            <w:noProof/>
            <w:webHidden/>
          </w:rPr>
          <w:fldChar w:fldCharType="begin"/>
        </w:r>
        <w:r>
          <w:rPr>
            <w:noProof/>
            <w:webHidden/>
          </w:rPr>
          <w:instrText xml:space="preserve"> PAGEREF _Toc233058806 \h </w:instrText>
        </w:r>
        <w:r>
          <w:rPr>
            <w:noProof/>
            <w:webHidden/>
          </w:rPr>
        </w:r>
        <w:r>
          <w:rPr>
            <w:noProof/>
            <w:webHidden/>
          </w:rPr>
          <w:fldChar w:fldCharType="separate"/>
        </w:r>
        <w:r>
          <w:rPr>
            <w:noProof/>
            <w:webHidden/>
          </w:rPr>
          <w:t>17</w:t>
        </w:r>
        <w:r>
          <w:rPr>
            <w:noProof/>
            <w:webHidden/>
          </w:rPr>
          <w:fldChar w:fldCharType="end"/>
        </w:r>
      </w:hyperlink>
    </w:p>
    <w:p w14:paraId="75C64217"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807" w:history="1">
        <w:r w:rsidRPr="00731A76">
          <w:rPr>
            <w:rStyle w:val="Hyperlink"/>
            <w:noProof/>
          </w:rPr>
          <w:t>9. Authentication, Session, and RBAC</w:t>
        </w:r>
        <w:r>
          <w:rPr>
            <w:noProof/>
            <w:webHidden/>
          </w:rPr>
          <w:tab/>
        </w:r>
        <w:r>
          <w:rPr>
            <w:noProof/>
            <w:webHidden/>
          </w:rPr>
          <w:fldChar w:fldCharType="begin"/>
        </w:r>
        <w:r>
          <w:rPr>
            <w:noProof/>
            <w:webHidden/>
          </w:rPr>
          <w:instrText xml:space="preserve"> PAGEREF _Toc233058807 \h </w:instrText>
        </w:r>
        <w:r>
          <w:rPr>
            <w:noProof/>
            <w:webHidden/>
          </w:rPr>
        </w:r>
        <w:r>
          <w:rPr>
            <w:noProof/>
            <w:webHidden/>
          </w:rPr>
          <w:fldChar w:fldCharType="separate"/>
        </w:r>
        <w:r>
          <w:rPr>
            <w:noProof/>
            <w:webHidden/>
          </w:rPr>
          <w:t>18</w:t>
        </w:r>
        <w:r>
          <w:rPr>
            <w:noProof/>
            <w:webHidden/>
          </w:rPr>
          <w:fldChar w:fldCharType="end"/>
        </w:r>
      </w:hyperlink>
    </w:p>
    <w:p w14:paraId="51E266A3"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08" w:history="1">
        <w:r w:rsidRPr="00731A76">
          <w:rPr>
            <w:rStyle w:val="Hyperlink"/>
            <w:noProof/>
          </w:rPr>
          <w:t>9.1 Login Flow</w:t>
        </w:r>
        <w:r>
          <w:rPr>
            <w:noProof/>
            <w:webHidden/>
          </w:rPr>
          <w:tab/>
        </w:r>
        <w:r>
          <w:rPr>
            <w:noProof/>
            <w:webHidden/>
          </w:rPr>
          <w:fldChar w:fldCharType="begin"/>
        </w:r>
        <w:r>
          <w:rPr>
            <w:noProof/>
            <w:webHidden/>
          </w:rPr>
          <w:instrText xml:space="preserve"> PAGEREF _Toc233058808 \h </w:instrText>
        </w:r>
        <w:r>
          <w:rPr>
            <w:noProof/>
            <w:webHidden/>
          </w:rPr>
        </w:r>
        <w:r>
          <w:rPr>
            <w:noProof/>
            <w:webHidden/>
          </w:rPr>
          <w:fldChar w:fldCharType="separate"/>
        </w:r>
        <w:r>
          <w:rPr>
            <w:noProof/>
            <w:webHidden/>
          </w:rPr>
          <w:t>18</w:t>
        </w:r>
        <w:r>
          <w:rPr>
            <w:noProof/>
            <w:webHidden/>
          </w:rPr>
          <w:fldChar w:fldCharType="end"/>
        </w:r>
      </w:hyperlink>
    </w:p>
    <w:p w14:paraId="758865D6"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09" w:history="1">
        <w:r w:rsidRPr="00731A76">
          <w:rPr>
            <w:rStyle w:val="Hyperlink"/>
            <w:noProof/>
          </w:rPr>
          <w:t>9.2 Sessions</w:t>
        </w:r>
        <w:r>
          <w:rPr>
            <w:noProof/>
            <w:webHidden/>
          </w:rPr>
          <w:tab/>
        </w:r>
        <w:r>
          <w:rPr>
            <w:noProof/>
            <w:webHidden/>
          </w:rPr>
          <w:fldChar w:fldCharType="begin"/>
        </w:r>
        <w:r>
          <w:rPr>
            <w:noProof/>
            <w:webHidden/>
          </w:rPr>
          <w:instrText xml:space="preserve"> PAGEREF _Toc233058809 \h </w:instrText>
        </w:r>
        <w:r>
          <w:rPr>
            <w:noProof/>
            <w:webHidden/>
          </w:rPr>
        </w:r>
        <w:r>
          <w:rPr>
            <w:noProof/>
            <w:webHidden/>
          </w:rPr>
          <w:fldChar w:fldCharType="separate"/>
        </w:r>
        <w:r>
          <w:rPr>
            <w:noProof/>
            <w:webHidden/>
          </w:rPr>
          <w:t>18</w:t>
        </w:r>
        <w:r>
          <w:rPr>
            <w:noProof/>
            <w:webHidden/>
          </w:rPr>
          <w:fldChar w:fldCharType="end"/>
        </w:r>
      </w:hyperlink>
    </w:p>
    <w:p w14:paraId="0CB7AECB"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10" w:history="1">
        <w:r w:rsidRPr="00731A76">
          <w:rPr>
            <w:rStyle w:val="Hyperlink"/>
            <w:noProof/>
          </w:rPr>
          <w:t>9.3 Password and Lockout Policy</w:t>
        </w:r>
        <w:r>
          <w:rPr>
            <w:noProof/>
            <w:webHidden/>
          </w:rPr>
          <w:tab/>
        </w:r>
        <w:r>
          <w:rPr>
            <w:noProof/>
            <w:webHidden/>
          </w:rPr>
          <w:fldChar w:fldCharType="begin"/>
        </w:r>
        <w:r>
          <w:rPr>
            <w:noProof/>
            <w:webHidden/>
          </w:rPr>
          <w:instrText xml:space="preserve"> PAGEREF _Toc233058810 \h </w:instrText>
        </w:r>
        <w:r>
          <w:rPr>
            <w:noProof/>
            <w:webHidden/>
          </w:rPr>
        </w:r>
        <w:r>
          <w:rPr>
            <w:noProof/>
            <w:webHidden/>
          </w:rPr>
          <w:fldChar w:fldCharType="separate"/>
        </w:r>
        <w:r>
          <w:rPr>
            <w:noProof/>
            <w:webHidden/>
          </w:rPr>
          <w:t>18</w:t>
        </w:r>
        <w:r>
          <w:rPr>
            <w:noProof/>
            <w:webHidden/>
          </w:rPr>
          <w:fldChar w:fldCharType="end"/>
        </w:r>
      </w:hyperlink>
    </w:p>
    <w:p w14:paraId="7DB95285"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11" w:history="1">
        <w:r w:rsidRPr="00731A76">
          <w:rPr>
            <w:rStyle w:val="Hyperlink"/>
            <w:noProof/>
          </w:rPr>
          <w:t>9.4 Role-Based Access Control</w:t>
        </w:r>
        <w:r>
          <w:rPr>
            <w:noProof/>
            <w:webHidden/>
          </w:rPr>
          <w:tab/>
        </w:r>
        <w:r>
          <w:rPr>
            <w:noProof/>
            <w:webHidden/>
          </w:rPr>
          <w:fldChar w:fldCharType="begin"/>
        </w:r>
        <w:r>
          <w:rPr>
            <w:noProof/>
            <w:webHidden/>
          </w:rPr>
          <w:instrText xml:space="preserve"> PAGEREF _Toc233058811 \h </w:instrText>
        </w:r>
        <w:r>
          <w:rPr>
            <w:noProof/>
            <w:webHidden/>
          </w:rPr>
        </w:r>
        <w:r>
          <w:rPr>
            <w:noProof/>
            <w:webHidden/>
          </w:rPr>
          <w:fldChar w:fldCharType="separate"/>
        </w:r>
        <w:r>
          <w:rPr>
            <w:noProof/>
            <w:webHidden/>
          </w:rPr>
          <w:t>18</w:t>
        </w:r>
        <w:r>
          <w:rPr>
            <w:noProof/>
            <w:webHidden/>
          </w:rPr>
          <w:fldChar w:fldCharType="end"/>
        </w:r>
      </w:hyperlink>
    </w:p>
    <w:p w14:paraId="499FC209"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812" w:history="1">
        <w:r w:rsidRPr="00731A76">
          <w:rPr>
            <w:rStyle w:val="Hyperlink"/>
            <w:noProof/>
          </w:rPr>
          <w:t>10. Automation Workflows</w:t>
        </w:r>
        <w:r>
          <w:rPr>
            <w:noProof/>
            <w:webHidden/>
          </w:rPr>
          <w:tab/>
        </w:r>
        <w:r>
          <w:rPr>
            <w:noProof/>
            <w:webHidden/>
          </w:rPr>
          <w:fldChar w:fldCharType="begin"/>
        </w:r>
        <w:r>
          <w:rPr>
            <w:noProof/>
            <w:webHidden/>
          </w:rPr>
          <w:instrText xml:space="preserve"> PAGEREF _Toc233058812 \h </w:instrText>
        </w:r>
        <w:r>
          <w:rPr>
            <w:noProof/>
            <w:webHidden/>
          </w:rPr>
        </w:r>
        <w:r>
          <w:rPr>
            <w:noProof/>
            <w:webHidden/>
          </w:rPr>
          <w:fldChar w:fldCharType="separate"/>
        </w:r>
        <w:r>
          <w:rPr>
            <w:noProof/>
            <w:webHidden/>
          </w:rPr>
          <w:t>18</w:t>
        </w:r>
        <w:r>
          <w:rPr>
            <w:noProof/>
            <w:webHidden/>
          </w:rPr>
          <w:fldChar w:fldCharType="end"/>
        </w:r>
      </w:hyperlink>
    </w:p>
    <w:p w14:paraId="10E3A7B8"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13" w:history="1">
        <w:r w:rsidRPr="00731A76">
          <w:rPr>
            <w:rStyle w:val="Hyperlink"/>
            <w:noProof/>
          </w:rPr>
          <w:t>10.1 Orchestration Functions</w:t>
        </w:r>
        <w:r>
          <w:rPr>
            <w:noProof/>
            <w:webHidden/>
          </w:rPr>
          <w:tab/>
        </w:r>
        <w:r>
          <w:rPr>
            <w:noProof/>
            <w:webHidden/>
          </w:rPr>
          <w:fldChar w:fldCharType="begin"/>
        </w:r>
        <w:r>
          <w:rPr>
            <w:noProof/>
            <w:webHidden/>
          </w:rPr>
          <w:instrText xml:space="preserve"> PAGEREF _Toc233058813 \h </w:instrText>
        </w:r>
        <w:r>
          <w:rPr>
            <w:noProof/>
            <w:webHidden/>
          </w:rPr>
        </w:r>
        <w:r>
          <w:rPr>
            <w:noProof/>
            <w:webHidden/>
          </w:rPr>
          <w:fldChar w:fldCharType="separate"/>
        </w:r>
        <w:r>
          <w:rPr>
            <w:noProof/>
            <w:webHidden/>
          </w:rPr>
          <w:t>18</w:t>
        </w:r>
        <w:r>
          <w:rPr>
            <w:noProof/>
            <w:webHidden/>
          </w:rPr>
          <w:fldChar w:fldCharType="end"/>
        </w:r>
      </w:hyperlink>
    </w:p>
    <w:p w14:paraId="08A5E629"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14" w:history="1">
        <w:r w:rsidRPr="00731A76">
          <w:rPr>
            <w:rStyle w:val="Hyperlink"/>
            <w:noProof/>
          </w:rPr>
          <w:t>10.2 Download</w:t>
        </w:r>
        <w:r>
          <w:rPr>
            <w:noProof/>
            <w:webHidden/>
          </w:rPr>
          <w:tab/>
        </w:r>
        <w:r>
          <w:rPr>
            <w:noProof/>
            <w:webHidden/>
          </w:rPr>
          <w:fldChar w:fldCharType="begin"/>
        </w:r>
        <w:r>
          <w:rPr>
            <w:noProof/>
            <w:webHidden/>
          </w:rPr>
          <w:instrText xml:space="preserve"> PAGEREF _Toc233058814 \h </w:instrText>
        </w:r>
        <w:r>
          <w:rPr>
            <w:noProof/>
            <w:webHidden/>
          </w:rPr>
        </w:r>
        <w:r>
          <w:rPr>
            <w:noProof/>
            <w:webHidden/>
          </w:rPr>
          <w:fldChar w:fldCharType="separate"/>
        </w:r>
        <w:r>
          <w:rPr>
            <w:noProof/>
            <w:webHidden/>
          </w:rPr>
          <w:t>19</w:t>
        </w:r>
        <w:r>
          <w:rPr>
            <w:noProof/>
            <w:webHidden/>
          </w:rPr>
          <w:fldChar w:fldCharType="end"/>
        </w:r>
      </w:hyperlink>
    </w:p>
    <w:p w14:paraId="5F7B5BBB"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15" w:history="1">
        <w:r w:rsidRPr="00731A76">
          <w:rPr>
            <w:rStyle w:val="Hyperlink"/>
            <w:noProof/>
          </w:rPr>
          <w:t>10.3 Submit and Automatic TDS Attachment</w:t>
        </w:r>
        <w:r>
          <w:rPr>
            <w:noProof/>
            <w:webHidden/>
          </w:rPr>
          <w:tab/>
        </w:r>
        <w:r>
          <w:rPr>
            <w:noProof/>
            <w:webHidden/>
          </w:rPr>
          <w:fldChar w:fldCharType="begin"/>
        </w:r>
        <w:r>
          <w:rPr>
            <w:noProof/>
            <w:webHidden/>
          </w:rPr>
          <w:instrText xml:space="preserve"> PAGEREF _Toc233058815 \h </w:instrText>
        </w:r>
        <w:r>
          <w:rPr>
            <w:noProof/>
            <w:webHidden/>
          </w:rPr>
        </w:r>
        <w:r>
          <w:rPr>
            <w:noProof/>
            <w:webHidden/>
          </w:rPr>
          <w:fldChar w:fldCharType="separate"/>
        </w:r>
        <w:r>
          <w:rPr>
            <w:noProof/>
            <w:webHidden/>
          </w:rPr>
          <w:t>19</w:t>
        </w:r>
        <w:r>
          <w:rPr>
            <w:noProof/>
            <w:webHidden/>
          </w:rPr>
          <w:fldChar w:fldCharType="end"/>
        </w:r>
      </w:hyperlink>
    </w:p>
    <w:p w14:paraId="1A7AEE8D"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16" w:history="1">
        <w:r w:rsidRPr="00731A76">
          <w:rPr>
            <w:rStyle w:val="Hyperlink"/>
            <w:noProof/>
          </w:rPr>
          <w:t>10.4 Decline, Reminders, and Sync</w:t>
        </w:r>
        <w:r>
          <w:rPr>
            <w:noProof/>
            <w:webHidden/>
          </w:rPr>
          <w:tab/>
        </w:r>
        <w:r>
          <w:rPr>
            <w:noProof/>
            <w:webHidden/>
          </w:rPr>
          <w:fldChar w:fldCharType="begin"/>
        </w:r>
        <w:r>
          <w:rPr>
            <w:noProof/>
            <w:webHidden/>
          </w:rPr>
          <w:instrText xml:space="preserve"> PAGEREF _Toc233058816 \h </w:instrText>
        </w:r>
        <w:r>
          <w:rPr>
            <w:noProof/>
            <w:webHidden/>
          </w:rPr>
        </w:r>
        <w:r>
          <w:rPr>
            <w:noProof/>
            <w:webHidden/>
          </w:rPr>
          <w:fldChar w:fldCharType="separate"/>
        </w:r>
        <w:r>
          <w:rPr>
            <w:noProof/>
            <w:webHidden/>
          </w:rPr>
          <w:t>19</w:t>
        </w:r>
        <w:r>
          <w:rPr>
            <w:noProof/>
            <w:webHidden/>
          </w:rPr>
          <w:fldChar w:fldCharType="end"/>
        </w:r>
      </w:hyperlink>
    </w:p>
    <w:p w14:paraId="791E53FD"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17" w:history="1">
        <w:r w:rsidRPr="00731A76">
          <w:rPr>
            <w:rStyle w:val="Hyperlink"/>
            <w:noProof/>
          </w:rPr>
          <w:t>10.5 Supplier Portals</w:t>
        </w:r>
        <w:r>
          <w:rPr>
            <w:noProof/>
            <w:webHidden/>
          </w:rPr>
          <w:tab/>
        </w:r>
        <w:r>
          <w:rPr>
            <w:noProof/>
            <w:webHidden/>
          </w:rPr>
          <w:fldChar w:fldCharType="begin"/>
        </w:r>
        <w:r>
          <w:rPr>
            <w:noProof/>
            <w:webHidden/>
          </w:rPr>
          <w:instrText xml:space="preserve"> PAGEREF _Toc233058817 \h </w:instrText>
        </w:r>
        <w:r>
          <w:rPr>
            <w:noProof/>
            <w:webHidden/>
          </w:rPr>
        </w:r>
        <w:r>
          <w:rPr>
            <w:noProof/>
            <w:webHidden/>
          </w:rPr>
          <w:fldChar w:fldCharType="separate"/>
        </w:r>
        <w:r>
          <w:rPr>
            <w:noProof/>
            <w:webHidden/>
          </w:rPr>
          <w:t>19</w:t>
        </w:r>
        <w:r>
          <w:rPr>
            <w:noProof/>
            <w:webHidden/>
          </w:rPr>
          <w:fldChar w:fldCharType="end"/>
        </w:r>
      </w:hyperlink>
    </w:p>
    <w:p w14:paraId="1B88F6AA"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818" w:history="1">
        <w:r w:rsidRPr="00731A76">
          <w:rPr>
            <w:rStyle w:val="Hyperlink"/>
            <w:noProof/>
          </w:rPr>
          <w:t>11. Integrations</w:t>
        </w:r>
        <w:r>
          <w:rPr>
            <w:noProof/>
            <w:webHidden/>
          </w:rPr>
          <w:tab/>
        </w:r>
        <w:r>
          <w:rPr>
            <w:noProof/>
            <w:webHidden/>
          </w:rPr>
          <w:fldChar w:fldCharType="begin"/>
        </w:r>
        <w:r>
          <w:rPr>
            <w:noProof/>
            <w:webHidden/>
          </w:rPr>
          <w:instrText xml:space="preserve"> PAGEREF _Toc233058818 \h </w:instrText>
        </w:r>
        <w:r>
          <w:rPr>
            <w:noProof/>
            <w:webHidden/>
          </w:rPr>
        </w:r>
        <w:r>
          <w:rPr>
            <w:noProof/>
            <w:webHidden/>
          </w:rPr>
          <w:fldChar w:fldCharType="separate"/>
        </w:r>
        <w:r>
          <w:rPr>
            <w:noProof/>
            <w:webHidden/>
          </w:rPr>
          <w:t>20</w:t>
        </w:r>
        <w:r>
          <w:rPr>
            <w:noProof/>
            <w:webHidden/>
          </w:rPr>
          <w:fldChar w:fldCharType="end"/>
        </w:r>
      </w:hyperlink>
    </w:p>
    <w:p w14:paraId="706BA502"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19" w:history="1">
        <w:r w:rsidRPr="00731A76">
          <w:rPr>
            <w:rStyle w:val="Hyperlink"/>
            <w:noProof/>
          </w:rPr>
          <w:t>11.1 Microsoft Dataverse</w:t>
        </w:r>
        <w:r>
          <w:rPr>
            <w:noProof/>
            <w:webHidden/>
          </w:rPr>
          <w:tab/>
        </w:r>
        <w:r>
          <w:rPr>
            <w:noProof/>
            <w:webHidden/>
          </w:rPr>
          <w:fldChar w:fldCharType="begin"/>
        </w:r>
        <w:r>
          <w:rPr>
            <w:noProof/>
            <w:webHidden/>
          </w:rPr>
          <w:instrText xml:space="preserve"> PAGEREF _Toc233058819 \h </w:instrText>
        </w:r>
        <w:r>
          <w:rPr>
            <w:noProof/>
            <w:webHidden/>
          </w:rPr>
        </w:r>
        <w:r>
          <w:rPr>
            <w:noProof/>
            <w:webHidden/>
          </w:rPr>
          <w:fldChar w:fldCharType="separate"/>
        </w:r>
        <w:r>
          <w:rPr>
            <w:noProof/>
            <w:webHidden/>
          </w:rPr>
          <w:t>20</w:t>
        </w:r>
        <w:r>
          <w:rPr>
            <w:noProof/>
            <w:webHidden/>
          </w:rPr>
          <w:fldChar w:fldCharType="end"/>
        </w:r>
      </w:hyperlink>
    </w:p>
    <w:p w14:paraId="6CA621FA"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20" w:history="1">
        <w:r w:rsidRPr="00731A76">
          <w:rPr>
            <w:rStyle w:val="Hyperlink"/>
            <w:noProof/>
          </w:rPr>
          <w:t>11.2 Microsoft Graph (SharePoint and Mail)</w:t>
        </w:r>
        <w:r>
          <w:rPr>
            <w:noProof/>
            <w:webHidden/>
          </w:rPr>
          <w:tab/>
        </w:r>
        <w:r>
          <w:rPr>
            <w:noProof/>
            <w:webHidden/>
          </w:rPr>
          <w:fldChar w:fldCharType="begin"/>
        </w:r>
        <w:r>
          <w:rPr>
            <w:noProof/>
            <w:webHidden/>
          </w:rPr>
          <w:instrText xml:space="preserve"> PAGEREF _Toc233058820 \h </w:instrText>
        </w:r>
        <w:r>
          <w:rPr>
            <w:noProof/>
            <w:webHidden/>
          </w:rPr>
        </w:r>
        <w:r>
          <w:rPr>
            <w:noProof/>
            <w:webHidden/>
          </w:rPr>
          <w:fldChar w:fldCharType="separate"/>
        </w:r>
        <w:r>
          <w:rPr>
            <w:noProof/>
            <w:webHidden/>
          </w:rPr>
          <w:t>20</w:t>
        </w:r>
        <w:r>
          <w:rPr>
            <w:noProof/>
            <w:webHidden/>
          </w:rPr>
          <w:fldChar w:fldCharType="end"/>
        </w:r>
      </w:hyperlink>
    </w:p>
    <w:p w14:paraId="3C727586"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21" w:history="1">
        <w:r w:rsidRPr="00731A76">
          <w:rPr>
            <w:rStyle w:val="Hyperlink"/>
            <w:noProof/>
          </w:rPr>
          <w:t>11.3 Adaptive Cards / Actionable Messages</w:t>
        </w:r>
        <w:r>
          <w:rPr>
            <w:noProof/>
            <w:webHidden/>
          </w:rPr>
          <w:tab/>
        </w:r>
        <w:r>
          <w:rPr>
            <w:noProof/>
            <w:webHidden/>
          </w:rPr>
          <w:fldChar w:fldCharType="begin"/>
        </w:r>
        <w:r>
          <w:rPr>
            <w:noProof/>
            <w:webHidden/>
          </w:rPr>
          <w:instrText xml:space="preserve"> PAGEREF _Toc233058821 \h </w:instrText>
        </w:r>
        <w:r>
          <w:rPr>
            <w:noProof/>
            <w:webHidden/>
          </w:rPr>
        </w:r>
        <w:r>
          <w:rPr>
            <w:noProof/>
            <w:webHidden/>
          </w:rPr>
          <w:fldChar w:fldCharType="separate"/>
        </w:r>
        <w:r>
          <w:rPr>
            <w:noProof/>
            <w:webHidden/>
          </w:rPr>
          <w:t>20</w:t>
        </w:r>
        <w:r>
          <w:rPr>
            <w:noProof/>
            <w:webHidden/>
          </w:rPr>
          <w:fldChar w:fldCharType="end"/>
        </w:r>
      </w:hyperlink>
    </w:p>
    <w:p w14:paraId="0E135958"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22" w:history="1">
        <w:r w:rsidRPr="00731A76">
          <w:rPr>
            <w:rStyle w:val="Hyperlink"/>
            <w:noProof/>
          </w:rPr>
          <w:t>11.4 Power Automate</w:t>
        </w:r>
        <w:r>
          <w:rPr>
            <w:noProof/>
            <w:webHidden/>
          </w:rPr>
          <w:tab/>
        </w:r>
        <w:r>
          <w:rPr>
            <w:noProof/>
            <w:webHidden/>
          </w:rPr>
          <w:fldChar w:fldCharType="begin"/>
        </w:r>
        <w:r>
          <w:rPr>
            <w:noProof/>
            <w:webHidden/>
          </w:rPr>
          <w:instrText xml:space="preserve"> PAGEREF _Toc233058822 \h </w:instrText>
        </w:r>
        <w:r>
          <w:rPr>
            <w:noProof/>
            <w:webHidden/>
          </w:rPr>
        </w:r>
        <w:r>
          <w:rPr>
            <w:noProof/>
            <w:webHidden/>
          </w:rPr>
          <w:fldChar w:fldCharType="separate"/>
        </w:r>
        <w:r>
          <w:rPr>
            <w:noProof/>
            <w:webHidden/>
          </w:rPr>
          <w:t>20</w:t>
        </w:r>
        <w:r>
          <w:rPr>
            <w:noProof/>
            <w:webHidden/>
          </w:rPr>
          <w:fldChar w:fldCharType="end"/>
        </w:r>
      </w:hyperlink>
    </w:p>
    <w:p w14:paraId="17573946"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23" w:history="1">
        <w:r w:rsidRPr="00731A76">
          <w:rPr>
            <w:rStyle w:val="Hyperlink"/>
            <w:noProof/>
          </w:rPr>
          <w:t>11.5 Upload Tokens</w:t>
        </w:r>
        <w:r>
          <w:rPr>
            <w:noProof/>
            <w:webHidden/>
          </w:rPr>
          <w:tab/>
        </w:r>
        <w:r>
          <w:rPr>
            <w:noProof/>
            <w:webHidden/>
          </w:rPr>
          <w:fldChar w:fldCharType="begin"/>
        </w:r>
        <w:r>
          <w:rPr>
            <w:noProof/>
            <w:webHidden/>
          </w:rPr>
          <w:instrText xml:space="preserve"> PAGEREF _Toc233058823 \h </w:instrText>
        </w:r>
        <w:r>
          <w:rPr>
            <w:noProof/>
            <w:webHidden/>
          </w:rPr>
        </w:r>
        <w:r>
          <w:rPr>
            <w:noProof/>
            <w:webHidden/>
          </w:rPr>
          <w:fldChar w:fldCharType="separate"/>
        </w:r>
        <w:r>
          <w:rPr>
            <w:noProof/>
            <w:webHidden/>
          </w:rPr>
          <w:t>20</w:t>
        </w:r>
        <w:r>
          <w:rPr>
            <w:noProof/>
            <w:webHidden/>
          </w:rPr>
          <w:fldChar w:fldCharType="end"/>
        </w:r>
      </w:hyperlink>
    </w:p>
    <w:p w14:paraId="083CDDAB"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824" w:history="1">
        <w:r w:rsidRPr="00731A76">
          <w:rPr>
            <w:rStyle w:val="Hyperlink"/>
            <w:noProof/>
          </w:rPr>
          <w:t>12. File and Folder Layout</w:t>
        </w:r>
        <w:r>
          <w:rPr>
            <w:noProof/>
            <w:webHidden/>
          </w:rPr>
          <w:tab/>
        </w:r>
        <w:r>
          <w:rPr>
            <w:noProof/>
            <w:webHidden/>
          </w:rPr>
          <w:fldChar w:fldCharType="begin"/>
        </w:r>
        <w:r>
          <w:rPr>
            <w:noProof/>
            <w:webHidden/>
          </w:rPr>
          <w:instrText xml:space="preserve"> PAGEREF _Toc233058824 \h </w:instrText>
        </w:r>
        <w:r>
          <w:rPr>
            <w:noProof/>
            <w:webHidden/>
          </w:rPr>
        </w:r>
        <w:r>
          <w:rPr>
            <w:noProof/>
            <w:webHidden/>
          </w:rPr>
          <w:fldChar w:fldCharType="separate"/>
        </w:r>
        <w:r>
          <w:rPr>
            <w:noProof/>
            <w:webHidden/>
          </w:rPr>
          <w:t>20</w:t>
        </w:r>
        <w:r>
          <w:rPr>
            <w:noProof/>
            <w:webHidden/>
          </w:rPr>
          <w:fldChar w:fldCharType="end"/>
        </w:r>
      </w:hyperlink>
    </w:p>
    <w:p w14:paraId="2210952E"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25" w:history="1">
        <w:r w:rsidRPr="00731A76">
          <w:rPr>
            <w:rStyle w:val="Hyperlink"/>
            <w:noProof/>
          </w:rPr>
          <w:t>12.1 SharePoint</w:t>
        </w:r>
        <w:r>
          <w:rPr>
            <w:noProof/>
            <w:webHidden/>
          </w:rPr>
          <w:tab/>
        </w:r>
        <w:r>
          <w:rPr>
            <w:noProof/>
            <w:webHidden/>
          </w:rPr>
          <w:fldChar w:fldCharType="begin"/>
        </w:r>
        <w:r>
          <w:rPr>
            <w:noProof/>
            <w:webHidden/>
          </w:rPr>
          <w:instrText xml:space="preserve"> PAGEREF _Toc233058825 \h </w:instrText>
        </w:r>
        <w:r>
          <w:rPr>
            <w:noProof/>
            <w:webHidden/>
          </w:rPr>
        </w:r>
        <w:r>
          <w:rPr>
            <w:noProof/>
            <w:webHidden/>
          </w:rPr>
          <w:fldChar w:fldCharType="separate"/>
        </w:r>
        <w:r>
          <w:rPr>
            <w:noProof/>
            <w:webHidden/>
          </w:rPr>
          <w:t>20</w:t>
        </w:r>
        <w:r>
          <w:rPr>
            <w:noProof/>
            <w:webHidden/>
          </w:rPr>
          <w:fldChar w:fldCharType="end"/>
        </w:r>
      </w:hyperlink>
    </w:p>
    <w:p w14:paraId="7137D80E"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26" w:history="1">
        <w:r w:rsidRPr="00731A76">
          <w:rPr>
            <w:rStyle w:val="Hyperlink"/>
            <w:noProof/>
          </w:rPr>
          <w:t>12.2 Local Working Directories</w:t>
        </w:r>
        <w:r>
          <w:rPr>
            <w:noProof/>
            <w:webHidden/>
          </w:rPr>
          <w:tab/>
        </w:r>
        <w:r>
          <w:rPr>
            <w:noProof/>
            <w:webHidden/>
          </w:rPr>
          <w:fldChar w:fldCharType="begin"/>
        </w:r>
        <w:r>
          <w:rPr>
            <w:noProof/>
            <w:webHidden/>
          </w:rPr>
          <w:instrText xml:space="preserve"> PAGEREF _Toc233058826 \h </w:instrText>
        </w:r>
        <w:r>
          <w:rPr>
            <w:noProof/>
            <w:webHidden/>
          </w:rPr>
        </w:r>
        <w:r>
          <w:rPr>
            <w:noProof/>
            <w:webHidden/>
          </w:rPr>
          <w:fldChar w:fldCharType="separate"/>
        </w:r>
        <w:r>
          <w:rPr>
            <w:noProof/>
            <w:webHidden/>
          </w:rPr>
          <w:t>21</w:t>
        </w:r>
        <w:r>
          <w:rPr>
            <w:noProof/>
            <w:webHidden/>
          </w:rPr>
          <w:fldChar w:fldCharType="end"/>
        </w:r>
      </w:hyperlink>
    </w:p>
    <w:p w14:paraId="066882D5"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27" w:history="1">
        <w:r w:rsidRPr="00731A76">
          <w:rPr>
            <w:rStyle w:val="Hyperlink"/>
            <w:noProof/>
          </w:rPr>
          <w:t>12.3 Repository Layout</w:t>
        </w:r>
        <w:r>
          <w:rPr>
            <w:noProof/>
            <w:webHidden/>
          </w:rPr>
          <w:tab/>
        </w:r>
        <w:r>
          <w:rPr>
            <w:noProof/>
            <w:webHidden/>
          </w:rPr>
          <w:fldChar w:fldCharType="begin"/>
        </w:r>
        <w:r>
          <w:rPr>
            <w:noProof/>
            <w:webHidden/>
          </w:rPr>
          <w:instrText xml:space="preserve"> PAGEREF _Toc233058827 \h </w:instrText>
        </w:r>
        <w:r>
          <w:rPr>
            <w:noProof/>
            <w:webHidden/>
          </w:rPr>
        </w:r>
        <w:r>
          <w:rPr>
            <w:noProof/>
            <w:webHidden/>
          </w:rPr>
          <w:fldChar w:fldCharType="separate"/>
        </w:r>
        <w:r>
          <w:rPr>
            <w:noProof/>
            <w:webHidden/>
          </w:rPr>
          <w:t>21</w:t>
        </w:r>
        <w:r>
          <w:rPr>
            <w:noProof/>
            <w:webHidden/>
          </w:rPr>
          <w:fldChar w:fldCharType="end"/>
        </w:r>
      </w:hyperlink>
    </w:p>
    <w:p w14:paraId="726FCEA9"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828" w:history="1">
        <w:r w:rsidRPr="00731A76">
          <w:rPr>
            <w:rStyle w:val="Hyperlink"/>
            <w:noProof/>
          </w:rPr>
          <w:t>13. Logging, Monitoring, and Error Handling</w:t>
        </w:r>
        <w:r>
          <w:rPr>
            <w:noProof/>
            <w:webHidden/>
          </w:rPr>
          <w:tab/>
        </w:r>
        <w:r>
          <w:rPr>
            <w:noProof/>
            <w:webHidden/>
          </w:rPr>
          <w:fldChar w:fldCharType="begin"/>
        </w:r>
        <w:r>
          <w:rPr>
            <w:noProof/>
            <w:webHidden/>
          </w:rPr>
          <w:instrText xml:space="preserve"> PAGEREF _Toc233058828 \h </w:instrText>
        </w:r>
        <w:r>
          <w:rPr>
            <w:noProof/>
            <w:webHidden/>
          </w:rPr>
        </w:r>
        <w:r>
          <w:rPr>
            <w:noProof/>
            <w:webHidden/>
          </w:rPr>
          <w:fldChar w:fldCharType="separate"/>
        </w:r>
        <w:r>
          <w:rPr>
            <w:noProof/>
            <w:webHidden/>
          </w:rPr>
          <w:t>21</w:t>
        </w:r>
        <w:r>
          <w:rPr>
            <w:noProof/>
            <w:webHidden/>
          </w:rPr>
          <w:fldChar w:fldCharType="end"/>
        </w:r>
      </w:hyperlink>
    </w:p>
    <w:p w14:paraId="46582CD2"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829" w:history="1">
        <w:r w:rsidRPr="00731A76">
          <w:rPr>
            <w:rStyle w:val="Hyperlink"/>
            <w:noProof/>
          </w:rPr>
          <w:t>14. Deployment and Operations</w:t>
        </w:r>
        <w:r>
          <w:rPr>
            <w:noProof/>
            <w:webHidden/>
          </w:rPr>
          <w:tab/>
        </w:r>
        <w:r>
          <w:rPr>
            <w:noProof/>
            <w:webHidden/>
          </w:rPr>
          <w:fldChar w:fldCharType="begin"/>
        </w:r>
        <w:r>
          <w:rPr>
            <w:noProof/>
            <w:webHidden/>
          </w:rPr>
          <w:instrText xml:space="preserve"> PAGEREF _Toc233058829 \h </w:instrText>
        </w:r>
        <w:r>
          <w:rPr>
            <w:noProof/>
            <w:webHidden/>
          </w:rPr>
        </w:r>
        <w:r>
          <w:rPr>
            <w:noProof/>
            <w:webHidden/>
          </w:rPr>
          <w:fldChar w:fldCharType="separate"/>
        </w:r>
        <w:r>
          <w:rPr>
            <w:noProof/>
            <w:webHidden/>
          </w:rPr>
          <w:t>21</w:t>
        </w:r>
        <w:r>
          <w:rPr>
            <w:noProof/>
            <w:webHidden/>
          </w:rPr>
          <w:fldChar w:fldCharType="end"/>
        </w:r>
      </w:hyperlink>
    </w:p>
    <w:p w14:paraId="3FBC3ED8"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30" w:history="1">
        <w:r w:rsidRPr="00731A76">
          <w:rPr>
            <w:rStyle w:val="Hyperlink"/>
            <w:noProof/>
          </w:rPr>
          <w:t>14.1 Dataverse Setup Scripts</w:t>
        </w:r>
        <w:r>
          <w:rPr>
            <w:noProof/>
            <w:webHidden/>
          </w:rPr>
          <w:tab/>
        </w:r>
        <w:r>
          <w:rPr>
            <w:noProof/>
            <w:webHidden/>
          </w:rPr>
          <w:fldChar w:fldCharType="begin"/>
        </w:r>
        <w:r>
          <w:rPr>
            <w:noProof/>
            <w:webHidden/>
          </w:rPr>
          <w:instrText xml:space="preserve"> PAGEREF _Toc233058830 \h </w:instrText>
        </w:r>
        <w:r>
          <w:rPr>
            <w:noProof/>
            <w:webHidden/>
          </w:rPr>
        </w:r>
        <w:r>
          <w:rPr>
            <w:noProof/>
            <w:webHidden/>
          </w:rPr>
          <w:fldChar w:fldCharType="separate"/>
        </w:r>
        <w:r>
          <w:rPr>
            <w:noProof/>
            <w:webHidden/>
          </w:rPr>
          <w:t>21</w:t>
        </w:r>
        <w:r>
          <w:rPr>
            <w:noProof/>
            <w:webHidden/>
          </w:rPr>
          <w:fldChar w:fldCharType="end"/>
        </w:r>
      </w:hyperlink>
    </w:p>
    <w:p w14:paraId="33C3B40B"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31" w:history="1">
        <w:r w:rsidRPr="00731A76">
          <w:rPr>
            <w:rStyle w:val="Hyperlink"/>
            <w:noProof/>
          </w:rPr>
          <w:t>14.2 Performance Tests</w:t>
        </w:r>
        <w:r>
          <w:rPr>
            <w:noProof/>
            <w:webHidden/>
          </w:rPr>
          <w:tab/>
        </w:r>
        <w:r>
          <w:rPr>
            <w:noProof/>
            <w:webHidden/>
          </w:rPr>
          <w:fldChar w:fldCharType="begin"/>
        </w:r>
        <w:r>
          <w:rPr>
            <w:noProof/>
            <w:webHidden/>
          </w:rPr>
          <w:instrText xml:space="preserve"> PAGEREF _Toc233058831 \h </w:instrText>
        </w:r>
        <w:r>
          <w:rPr>
            <w:noProof/>
            <w:webHidden/>
          </w:rPr>
        </w:r>
        <w:r>
          <w:rPr>
            <w:noProof/>
            <w:webHidden/>
          </w:rPr>
          <w:fldChar w:fldCharType="separate"/>
        </w:r>
        <w:r>
          <w:rPr>
            <w:noProof/>
            <w:webHidden/>
          </w:rPr>
          <w:t>22</w:t>
        </w:r>
        <w:r>
          <w:rPr>
            <w:noProof/>
            <w:webHidden/>
          </w:rPr>
          <w:fldChar w:fldCharType="end"/>
        </w:r>
      </w:hyperlink>
    </w:p>
    <w:p w14:paraId="75DEE016" w14:textId="77777777" w:rsidR="00D20FB0" w:rsidRDefault="00D20FB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8832" w:history="1">
        <w:r w:rsidRPr="00731A76">
          <w:rPr>
            <w:rStyle w:val="Hyperlink"/>
            <w:noProof/>
          </w:rPr>
          <w:t>14.3 Routine Maintenance</w:t>
        </w:r>
        <w:r>
          <w:rPr>
            <w:noProof/>
            <w:webHidden/>
          </w:rPr>
          <w:tab/>
        </w:r>
        <w:r>
          <w:rPr>
            <w:noProof/>
            <w:webHidden/>
          </w:rPr>
          <w:fldChar w:fldCharType="begin"/>
        </w:r>
        <w:r>
          <w:rPr>
            <w:noProof/>
            <w:webHidden/>
          </w:rPr>
          <w:instrText xml:space="preserve"> PAGEREF _Toc233058832 \h </w:instrText>
        </w:r>
        <w:r>
          <w:rPr>
            <w:noProof/>
            <w:webHidden/>
          </w:rPr>
        </w:r>
        <w:r>
          <w:rPr>
            <w:noProof/>
            <w:webHidden/>
          </w:rPr>
          <w:fldChar w:fldCharType="separate"/>
        </w:r>
        <w:r>
          <w:rPr>
            <w:noProof/>
            <w:webHidden/>
          </w:rPr>
          <w:t>22</w:t>
        </w:r>
        <w:r>
          <w:rPr>
            <w:noProof/>
            <w:webHidden/>
          </w:rPr>
          <w:fldChar w:fldCharType="end"/>
        </w:r>
      </w:hyperlink>
    </w:p>
    <w:p w14:paraId="0247A0E2"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833" w:history="1">
        <w:r w:rsidRPr="00731A76">
          <w:rPr>
            <w:rStyle w:val="Hyperlink"/>
            <w:noProof/>
          </w:rPr>
          <w:t>15. Security Considerations</w:t>
        </w:r>
        <w:r>
          <w:rPr>
            <w:noProof/>
            <w:webHidden/>
          </w:rPr>
          <w:tab/>
        </w:r>
        <w:r>
          <w:rPr>
            <w:noProof/>
            <w:webHidden/>
          </w:rPr>
          <w:fldChar w:fldCharType="begin"/>
        </w:r>
        <w:r>
          <w:rPr>
            <w:noProof/>
            <w:webHidden/>
          </w:rPr>
          <w:instrText xml:space="preserve"> PAGEREF _Toc233058833 \h </w:instrText>
        </w:r>
        <w:r>
          <w:rPr>
            <w:noProof/>
            <w:webHidden/>
          </w:rPr>
        </w:r>
        <w:r>
          <w:rPr>
            <w:noProof/>
            <w:webHidden/>
          </w:rPr>
          <w:fldChar w:fldCharType="separate"/>
        </w:r>
        <w:r>
          <w:rPr>
            <w:noProof/>
            <w:webHidden/>
          </w:rPr>
          <w:t>22</w:t>
        </w:r>
        <w:r>
          <w:rPr>
            <w:noProof/>
            <w:webHidden/>
          </w:rPr>
          <w:fldChar w:fldCharType="end"/>
        </w:r>
      </w:hyperlink>
    </w:p>
    <w:p w14:paraId="10F3BF5E"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834" w:history="1">
        <w:r w:rsidRPr="00731A76">
          <w:rPr>
            <w:rStyle w:val="Hyperlink"/>
            <w:noProof/>
          </w:rPr>
          <w:t>16. Technical Troubleshooting</w:t>
        </w:r>
        <w:r>
          <w:rPr>
            <w:noProof/>
            <w:webHidden/>
          </w:rPr>
          <w:tab/>
        </w:r>
        <w:r>
          <w:rPr>
            <w:noProof/>
            <w:webHidden/>
          </w:rPr>
          <w:fldChar w:fldCharType="begin"/>
        </w:r>
        <w:r>
          <w:rPr>
            <w:noProof/>
            <w:webHidden/>
          </w:rPr>
          <w:instrText xml:space="preserve"> PAGEREF _Toc233058834 \h </w:instrText>
        </w:r>
        <w:r>
          <w:rPr>
            <w:noProof/>
            <w:webHidden/>
          </w:rPr>
        </w:r>
        <w:r>
          <w:rPr>
            <w:noProof/>
            <w:webHidden/>
          </w:rPr>
          <w:fldChar w:fldCharType="separate"/>
        </w:r>
        <w:r>
          <w:rPr>
            <w:noProof/>
            <w:webHidden/>
          </w:rPr>
          <w:t>22</w:t>
        </w:r>
        <w:r>
          <w:rPr>
            <w:noProof/>
            <w:webHidden/>
          </w:rPr>
          <w:fldChar w:fldCharType="end"/>
        </w:r>
      </w:hyperlink>
    </w:p>
    <w:p w14:paraId="720134A4" w14:textId="77777777" w:rsidR="00D20FB0" w:rsidRDefault="00D20FB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8835" w:history="1">
        <w:r w:rsidRPr="00731A76">
          <w:rPr>
            <w:rStyle w:val="Hyperlink"/>
            <w:noProof/>
          </w:rPr>
          <w:t>Appendix A: Selected API Endpoints</w:t>
        </w:r>
        <w:r>
          <w:rPr>
            <w:noProof/>
            <w:webHidden/>
          </w:rPr>
          <w:tab/>
        </w:r>
        <w:r>
          <w:rPr>
            <w:noProof/>
            <w:webHidden/>
          </w:rPr>
          <w:fldChar w:fldCharType="begin"/>
        </w:r>
        <w:r>
          <w:rPr>
            <w:noProof/>
            <w:webHidden/>
          </w:rPr>
          <w:instrText xml:space="preserve"> PAGEREF _Toc233058835 \h </w:instrText>
        </w:r>
        <w:r>
          <w:rPr>
            <w:noProof/>
            <w:webHidden/>
          </w:rPr>
        </w:r>
        <w:r>
          <w:rPr>
            <w:noProof/>
            <w:webHidden/>
          </w:rPr>
          <w:fldChar w:fldCharType="separate"/>
        </w:r>
        <w:r>
          <w:rPr>
            <w:noProof/>
            <w:webHidden/>
          </w:rPr>
          <w:t>23</w:t>
        </w:r>
        <w:r>
          <w:rPr>
            <w:noProof/>
            <w:webHidden/>
          </w:rPr>
          <w:fldChar w:fldCharType="end"/>
        </w:r>
      </w:hyperlink>
    </w:p>
    <w:p w14:paraId="334D70F7" w14:textId="77777777" w:rsidR="00D44EDA" w:rsidRDefault="006C195E">
      <w:r>
        <w:fldChar w:fldCharType="end"/>
      </w:r>
    </w:p>
    <w:p w14:paraId="3CF37119" w14:textId="77777777" w:rsidR="00D44EDA" w:rsidRDefault="00D44EDA">
      <w:pPr>
        <w:spacing w:after="240"/>
      </w:pPr>
    </w:p>
    <w:p w14:paraId="62469CDA" w14:textId="77777777" w:rsidR="00D44EDA" w:rsidRDefault="006C195E">
      <w:r>
        <w:rPr>
          <w:i/>
          <w:color w:val="ABB8C3"/>
          <w:sz w:val="18"/>
        </w:rPr>
        <w:t>Note: To update this table of contents in Microsoft Word, right-click anywhere in the table above and select 'Update Field', then choose 'Update entire table'.</w:t>
      </w:r>
    </w:p>
    <w:p w14:paraId="49FC500E" w14:textId="77777777" w:rsidR="00D44EDA" w:rsidRDefault="006C195E">
      <w:r>
        <w:br w:type="page"/>
      </w:r>
    </w:p>
    <w:p w14:paraId="6F980266" w14:textId="77777777" w:rsidR="000D6B27" w:rsidRDefault="00000000">
      <w:pPr>
        <w:pStyle w:val="Heading1"/>
        <w:pageBreakBefore/>
      </w:pPr>
      <w:bookmarkStart w:id="5" w:name="_Toc233058765"/>
      <w:r>
        <w:lastRenderedPageBreak/>
        <w:t>1. Introduction</w:t>
      </w:r>
      <w:bookmarkEnd w:id="5"/>
    </w:p>
    <w:p w14:paraId="35A0F0AD" w14:textId="77777777" w:rsidR="000D6B27" w:rsidRDefault="00000000">
      <w:pPr>
        <w:pStyle w:val="Heading2"/>
      </w:pPr>
      <w:bookmarkStart w:id="6" w:name="_Toc233058766"/>
      <w:r>
        <w:t>1.1 Purpose and Scope</w:t>
      </w:r>
      <w:bookmarkEnd w:id="6"/>
    </w:p>
    <w:p w14:paraId="7A3DECCB" w14:textId="77777777" w:rsidR="000D6B27" w:rsidRDefault="00000000">
      <w:r>
        <w:t>This Technical Manual is the engineering reference for the Bahra Electric RFP Portal — an end-to-end automation platform for the Request-for-Proposal (RFP) lifecycle. It documents the architecture, technology stack, installation, configuration, data model, integrations, automation workflows, and operational procedures needed to deploy, maintain, and extend the system.</w:t>
      </w:r>
    </w:p>
    <w:p w14:paraId="34B220AE" w14:textId="77777777" w:rsidR="000D6B27" w:rsidRDefault="00000000">
      <w:r>
        <w:t>It is a companion to the RFP Portal User Manual. Day-to-day, task-oriented instructions for end users (logging in, submitting RFPs, etc.) live in the User Manual and are out of scope here.</w:t>
      </w:r>
    </w:p>
    <w:p w14:paraId="309C93A5" w14:textId="77777777" w:rsidR="000D6B27" w:rsidRDefault="00000000">
      <w:pPr>
        <w:pStyle w:val="Heading2"/>
      </w:pPr>
      <w:bookmarkStart w:id="7" w:name="_Toc233058767"/>
      <w:r>
        <w:t>1.2 Intended Audience</w:t>
      </w:r>
      <w:bookmarkEnd w:id="7"/>
    </w:p>
    <w:p w14:paraId="01D8F205" w14:textId="77777777" w:rsidR="000D6B27" w:rsidRDefault="00000000">
      <w:pPr>
        <w:pStyle w:val="ListBullet"/>
      </w:pPr>
      <w:r>
        <w:t>Software developers maintaining or extending the backend or frontend.</w:t>
      </w:r>
    </w:p>
    <w:p w14:paraId="7AC94B75" w14:textId="77777777" w:rsidR="000D6B27" w:rsidRDefault="00000000">
      <w:pPr>
        <w:pStyle w:val="ListBullet"/>
      </w:pPr>
      <w:r>
        <w:t xml:space="preserve">System administrators and IT operations </w:t>
      </w:r>
      <w:proofErr w:type="gramStart"/>
      <w:r>
        <w:t>running</w:t>
      </w:r>
      <w:proofErr w:type="gramEnd"/>
      <w:r>
        <w:t xml:space="preserve"> the service.</w:t>
      </w:r>
    </w:p>
    <w:p w14:paraId="1760B6B4" w14:textId="77777777" w:rsidR="000D6B27" w:rsidRDefault="00000000">
      <w:pPr>
        <w:pStyle w:val="ListBullet"/>
      </w:pPr>
      <w:r>
        <w:t>Integration engineers working with Dataverse, Microsoft Graph, Power Automate, or the supplier portals.</w:t>
      </w:r>
    </w:p>
    <w:p w14:paraId="744DD0DC" w14:textId="77777777" w:rsidR="000D6B27" w:rsidRDefault="00000000">
      <w:pPr>
        <w:pStyle w:val="Heading2"/>
      </w:pPr>
      <w:bookmarkStart w:id="8" w:name="_Toc233058768"/>
      <w:r>
        <w:t>1.3 System Summary</w:t>
      </w:r>
      <w:bookmarkEnd w:id="8"/>
    </w:p>
    <w:p w14:paraId="68526DF9" w14:textId="77777777" w:rsidR="000D6B27" w:rsidRDefault="00000000">
      <w:r>
        <w:t>The platform discovers RFPs from supplier portals (SAP Ariba / Saudi Energy / Aramco / HADEED), downloads Bill-of-Quantities (BOQ) Excel and PDF files, fuzzy-matches line items against the SAP Material Master, routes RFPs to internal bidders via Adaptive-Card emails in Outlook, and persists bidder responses (price, lead time, declines, uploaded files) into Microsoft Dataverse with full role-based access control (RBAC) and audit history.</w:t>
      </w:r>
    </w:p>
    <w:p w14:paraId="3D51D295" w14:textId="77777777" w:rsidR="000D6B27" w:rsidRDefault="00000000">
      <w:pPr>
        <w:pStyle w:val="Heading2"/>
      </w:pPr>
      <w:bookmarkStart w:id="9" w:name="_Toc233058769"/>
      <w:r>
        <w:t>1.4 Document Conventions</w:t>
      </w:r>
      <w:bookmarkEnd w:id="9"/>
    </w:p>
    <w:p w14:paraId="070871E7" w14:textId="77777777" w:rsidR="000D6B27" w:rsidRDefault="00000000">
      <w:pPr>
        <w:pStyle w:val="ListBullet"/>
      </w:pPr>
      <w:r>
        <w:t>Monospaced text denotes file names, paths, code identifiers, commands, and configuration keys.</w:t>
      </w:r>
    </w:p>
    <w:p w14:paraId="6A06613D" w14:textId="77777777" w:rsidR="000D6B27" w:rsidRDefault="00000000">
      <w:pPr>
        <w:pStyle w:val="ListBullet"/>
      </w:pPr>
      <w:r>
        <w:t>“Important:” paragraphs flag security-sensitive or breaking concerns; “Note:” paragraphs give supporting detail.</w:t>
      </w:r>
    </w:p>
    <w:p w14:paraId="11CD5574" w14:textId="77777777" w:rsidR="000D6B27" w:rsidRDefault="00000000">
      <w:pPr>
        <w:pStyle w:val="ListBullet"/>
      </w:pPr>
      <w:r>
        <w:t>All shell commands assume Windows PowerShell and the project virtual environment at env\.</w:t>
      </w:r>
    </w:p>
    <w:p w14:paraId="0D53F306" w14:textId="77777777" w:rsidR="000D6B27" w:rsidRDefault="00000000">
      <w:pPr>
        <w:pStyle w:val="Heading1"/>
      </w:pPr>
      <w:bookmarkStart w:id="10" w:name="_Toc233058770"/>
      <w:r>
        <w:lastRenderedPageBreak/>
        <w:t>2. System Architecture</w:t>
      </w:r>
      <w:bookmarkEnd w:id="10"/>
    </w:p>
    <w:p w14:paraId="689EE347" w14:textId="77777777" w:rsidR="000D6B27" w:rsidRDefault="00000000">
      <w:pPr>
        <w:pStyle w:val="Heading2"/>
      </w:pPr>
      <w:bookmarkStart w:id="11" w:name="_Toc233058771"/>
      <w:r>
        <w:t>2.1 Architecture Overview</w:t>
      </w:r>
      <w:bookmarkEnd w:id="11"/>
    </w:p>
    <w:p w14:paraId="3281FA2E" w14:textId="77777777" w:rsidR="000D6B27" w:rsidRDefault="00000000">
      <w:r>
        <w:t xml:space="preserve">The portal is a three-tier web application: a React single-page app, a </w:t>
      </w:r>
      <w:proofErr w:type="spellStart"/>
      <w:r>
        <w:t>FastAPI</w:t>
      </w:r>
      <w:proofErr w:type="spellEnd"/>
      <w:r>
        <w:t xml:space="preserve"> backend, and Microsoft Dataverse as the system of record. The backend also drives headless browsers (Playwright) against supplier portals and talks to Microsoft Graph, Power Automate, and SAP.</w:t>
      </w:r>
    </w:p>
    <w:p w14:paraId="3F6772F4" w14:textId="77777777" w:rsidR="000D6B27" w:rsidRDefault="00000000">
      <w:pPr>
        <w:spacing w:before="40" w:after="40"/>
      </w:pPr>
      <w:r>
        <w:rPr>
          <w:rFonts w:ascii="Consolas" w:hAnsi="Consolas"/>
          <w:sz w:val="16"/>
        </w:rPr>
        <w:t>React + Vite UI (port 3000 dev)</w:t>
      </w:r>
      <w:r>
        <w:br/>
      </w:r>
      <w:r>
        <w:rPr>
          <w:rFonts w:ascii="Consolas" w:hAnsi="Consolas"/>
          <w:sz w:val="16"/>
        </w:rPr>
        <w:t>      |  HTTPS  /</w:t>
      </w:r>
      <w:proofErr w:type="spellStart"/>
      <w:r>
        <w:rPr>
          <w:rFonts w:ascii="Consolas" w:hAnsi="Consolas"/>
          <w:sz w:val="16"/>
        </w:rPr>
        <w:t>api</w:t>
      </w:r>
      <w:proofErr w:type="spellEnd"/>
      <w:r>
        <w:rPr>
          <w:rFonts w:ascii="Consolas" w:hAnsi="Consolas"/>
          <w:sz w:val="16"/>
        </w:rPr>
        <w:t>  /dashboard  /upload</w:t>
      </w:r>
      <w:r>
        <w:br/>
      </w:r>
      <w:r>
        <w:rPr>
          <w:rFonts w:ascii="Consolas" w:hAnsi="Consolas"/>
          <w:sz w:val="16"/>
        </w:rPr>
        <w:t>      v</w:t>
      </w:r>
      <w:r>
        <w:br/>
      </w:r>
      <w:proofErr w:type="spellStart"/>
      <w:r>
        <w:rPr>
          <w:rFonts w:ascii="Consolas" w:hAnsi="Consolas"/>
          <w:sz w:val="16"/>
        </w:rPr>
        <w:t>FastAPI</w:t>
      </w:r>
      <w:proofErr w:type="spellEnd"/>
      <w:r>
        <w:rPr>
          <w:rFonts w:ascii="Consolas" w:hAnsi="Consolas"/>
          <w:sz w:val="16"/>
        </w:rPr>
        <w:t>  (dashboard_main.py, port 8000)</w:t>
      </w:r>
      <w:r>
        <w:br/>
      </w:r>
      <w:r>
        <w:rPr>
          <w:rFonts w:ascii="Consolas" w:hAnsi="Consolas"/>
          <w:sz w:val="16"/>
        </w:rPr>
        <w:t>      |-----------------------------------------------------+</w:t>
      </w:r>
      <w:r>
        <w:br/>
      </w:r>
      <w:r>
        <w:rPr>
          <w:rFonts w:ascii="Consolas" w:hAnsi="Consolas"/>
          <w:sz w:val="16"/>
        </w:rPr>
        <w:t>      v            </w:t>
      </w:r>
      <w:proofErr w:type="spellStart"/>
      <w:r>
        <w:rPr>
          <w:rFonts w:ascii="Consolas" w:hAnsi="Consolas"/>
          <w:sz w:val="16"/>
        </w:rPr>
        <w:t>v</w:t>
      </w:r>
      <w:proofErr w:type="spellEnd"/>
      <w:r>
        <w:rPr>
          <w:rFonts w:ascii="Consolas" w:hAnsi="Consolas"/>
          <w:sz w:val="16"/>
        </w:rPr>
        <w:t>             </w:t>
      </w:r>
      <w:proofErr w:type="spellStart"/>
      <w:r>
        <w:rPr>
          <w:rFonts w:ascii="Consolas" w:hAnsi="Consolas"/>
          <w:sz w:val="16"/>
        </w:rPr>
        <w:t>v</w:t>
      </w:r>
      <w:proofErr w:type="spellEnd"/>
      <w:r>
        <w:rPr>
          <w:rFonts w:ascii="Consolas" w:hAnsi="Consolas"/>
          <w:sz w:val="16"/>
        </w:rPr>
        <w:t>            </w:t>
      </w:r>
      <w:proofErr w:type="spellStart"/>
      <w:r>
        <w:rPr>
          <w:rFonts w:ascii="Consolas" w:hAnsi="Consolas"/>
          <w:sz w:val="16"/>
        </w:rPr>
        <w:t>v</w:t>
      </w:r>
      <w:proofErr w:type="spellEnd"/>
      <w:r>
        <w:rPr>
          <w:rFonts w:ascii="Consolas" w:hAnsi="Consolas"/>
          <w:sz w:val="16"/>
        </w:rPr>
        <w:t>             </w:t>
      </w:r>
      <w:proofErr w:type="spellStart"/>
      <w:r>
        <w:rPr>
          <w:rFonts w:ascii="Consolas" w:hAnsi="Consolas"/>
          <w:sz w:val="16"/>
        </w:rPr>
        <w:t>v</w:t>
      </w:r>
      <w:proofErr w:type="spellEnd"/>
      <w:r>
        <w:br/>
      </w:r>
      <w:r>
        <w:rPr>
          <w:rFonts w:ascii="Consolas" w:hAnsi="Consolas"/>
          <w:sz w:val="16"/>
        </w:rPr>
        <w:t>  Dataverse    Playwright     MS Graph     Power         SAP</w:t>
      </w:r>
      <w:r>
        <w:br/>
      </w:r>
      <w:r>
        <w:rPr>
          <w:rFonts w:ascii="Consolas" w:hAnsi="Consolas"/>
          <w:sz w:val="16"/>
        </w:rPr>
        <w:t>  (OData 9.2)  (portals)   (SharePoint+   Automate    Material</w:t>
      </w:r>
      <w:r>
        <w:br/>
      </w:r>
      <w:r>
        <w:rPr>
          <w:rFonts w:ascii="Consolas" w:hAnsi="Consolas"/>
          <w:sz w:val="16"/>
        </w:rPr>
        <w:t>                            Mail)        (</w:t>
      </w:r>
      <w:proofErr w:type="spellStart"/>
      <w:r>
        <w:rPr>
          <w:rFonts w:ascii="Consolas" w:hAnsi="Consolas"/>
          <w:sz w:val="16"/>
        </w:rPr>
        <w:t>cron,mail</w:t>
      </w:r>
      <w:proofErr w:type="spellEnd"/>
      <w:r>
        <w:rPr>
          <w:rFonts w:ascii="Consolas" w:hAnsi="Consolas"/>
          <w:sz w:val="16"/>
        </w:rPr>
        <w:t>)   Master</w:t>
      </w:r>
    </w:p>
    <w:p w14:paraId="7EB1D5FA" w14:textId="77777777" w:rsidR="000D6B27" w:rsidRDefault="00000000">
      <w:pPr>
        <w:pStyle w:val="Heading2"/>
      </w:pPr>
      <w:bookmarkStart w:id="12" w:name="_Toc233058772"/>
      <w:r>
        <w:t>2.2 Component Responsibilities</w:t>
      </w:r>
      <w:bookmarkEnd w:id="1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985"/>
        <w:gridCol w:w="3033"/>
        <w:gridCol w:w="3332"/>
      </w:tblGrid>
      <w:tr w:rsidR="000D6B27" w14:paraId="51FDEB47" w14:textId="77777777">
        <w:trPr>
          <w:jc w:val="center"/>
        </w:trPr>
        <w:tc>
          <w:tcPr>
            <w:tcW w:w="3120" w:type="dxa"/>
            <w:shd w:val="clear" w:color="auto" w:fill="A82424"/>
            <w:vAlign w:val="center"/>
          </w:tcPr>
          <w:p w14:paraId="076AC1C6" w14:textId="77777777" w:rsidR="000D6B27" w:rsidRDefault="00000000">
            <w:pPr>
              <w:spacing w:before="40" w:after="40"/>
            </w:pPr>
            <w:r>
              <w:rPr>
                <w:b/>
                <w:color w:val="FFFFFF"/>
                <w:sz w:val="20"/>
              </w:rPr>
              <w:t>Layer</w:t>
            </w:r>
          </w:p>
        </w:tc>
        <w:tc>
          <w:tcPr>
            <w:tcW w:w="3120" w:type="dxa"/>
            <w:shd w:val="clear" w:color="auto" w:fill="A82424"/>
            <w:vAlign w:val="center"/>
          </w:tcPr>
          <w:p w14:paraId="2598766A" w14:textId="77777777" w:rsidR="000D6B27" w:rsidRDefault="00000000">
            <w:pPr>
              <w:spacing w:before="40" w:after="40"/>
            </w:pPr>
            <w:r>
              <w:rPr>
                <w:b/>
                <w:color w:val="FFFFFF"/>
                <w:sz w:val="20"/>
              </w:rPr>
              <w:t>Path</w:t>
            </w:r>
          </w:p>
        </w:tc>
        <w:tc>
          <w:tcPr>
            <w:tcW w:w="3120" w:type="dxa"/>
            <w:shd w:val="clear" w:color="auto" w:fill="A82424"/>
            <w:vAlign w:val="center"/>
          </w:tcPr>
          <w:p w14:paraId="65037DCC" w14:textId="77777777" w:rsidR="000D6B27" w:rsidRDefault="00000000">
            <w:pPr>
              <w:spacing w:before="40" w:after="40"/>
            </w:pPr>
            <w:r>
              <w:rPr>
                <w:b/>
                <w:color w:val="FFFFFF"/>
                <w:sz w:val="20"/>
              </w:rPr>
              <w:t>Responsibility</w:t>
            </w:r>
          </w:p>
        </w:tc>
      </w:tr>
      <w:tr w:rsidR="000D6B27" w14:paraId="4857A20C" w14:textId="77777777">
        <w:trPr>
          <w:jc w:val="center"/>
        </w:trPr>
        <w:tc>
          <w:tcPr>
            <w:tcW w:w="3120" w:type="dxa"/>
            <w:vAlign w:val="center"/>
          </w:tcPr>
          <w:p w14:paraId="1537D96A" w14:textId="77777777" w:rsidR="000D6B27" w:rsidRDefault="00000000">
            <w:pPr>
              <w:spacing w:before="40" w:after="40"/>
            </w:pPr>
            <w:r>
              <w:rPr>
                <w:sz w:val="20"/>
              </w:rPr>
              <w:t>Entry point</w:t>
            </w:r>
          </w:p>
        </w:tc>
        <w:tc>
          <w:tcPr>
            <w:tcW w:w="3120" w:type="dxa"/>
            <w:vAlign w:val="center"/>
          </w:tcPr>
          <w:p w14:paraId="1A9C6A16" w14:textId="77777777" w:rsidR="000D6B27" w:rsidRDefault="00000000">
            <w:pPr>
              <w:spacing w:before="40" w:after="40"/>
            </w:pPr>
            <w:r>
              <w:rPr>
                <w:sz w:val="20"/>
              </w:rPr>
              <w:t>dashboard_main.py</w:t>
            </w:r>
          </w:p>
        </w:tc>
        <w:tc>
          <w:tcPr>
            <w:tcW w:w="3120" w:type="dxa"/>
            <w:vAlign w:val="center"/>
          </w:tcPr>
          <w:p w14:paraId="7D9E98C4" w14:textId="77777777" w:rsidR="000D6B27" w:rsidRDefault="00000000">
            <w:pPr>
              <w:spacing w:before="40" w:after="40"/>
            </w:pPr>
            <w:proofErr w:type="spellStart"/>
            <w:r>
              <w:rPr>
                <w:sz w:val="20"/>
              </w:rPr>
              <w:t>FastAPI</w:t>
            </w:r>
            <w:proofErr w:type="spellEnd"/>
            <w:r>
              <w:rPr>
                <w:sz w:val="20"/>
              </w:rPr>
              <w:t xml:space="preserve"> app: CORS, </w:t>
            </w:r>
            <w:proofErr w:type="spellStart"/>
            <w:r>
              <w:rPr>
                <w:sz w:val="20"/>
              </w:rPr>
              <w:t>SessionMiddleware</w:t>
            </w:r>
            <w:proofErr w:type="spellEnd"/>
            <w:r>
              <w:rPr>
                <w:sz w:val="20"/>
              </w:rPr>
              <w:t xml:space="preserve">, router mounting, global exception handler, /health, Windows UTF-8 </w:t>
            </w:r>
            <w:proofErr w:type="spellStart"/>
            <w:r>
              <w:rPr>
                <w:sz w:val="20"/>
              </w:rPr>
              <w:t>stdout</w:t>
            </w:r>
            <w:proofErr w:type="spellEnd"/>
            <w:r>
              <w:rPr>
                <w:sz w:val="20"/>
              </w:rPr>
              <w:t xml:space="preserve"> shim.</w:t>
            </w:r>
          </w:p>
        </w:tc>
      </w:tr>
      <w:tr w:rsidR="000D6B27" w14:paraId="7F458947" w14:textId="77777777">
        <w:trPr>
          <w:jc w:val="center"/>
        </w:trPr>
        <w:tc>
          <w:tcPr>
            <w:tcW w:w="3120" w:type="dxa"/>
            <w:vAlign w:val="center"/>
          </w:tcPr>
          <w:p w14:paraId="64F07029" w14:textId="77777777" w:rsidR="000D6B27" w:rsidRDefault="00000000">
            <w:pPr>
              <w:spacing w:before="40" w:after="40"/>
            </w:pPr>
            <w:r>
              <w:rPr>
                <w:sz w:val="20"/>
              </w:rPr>
              <w:t>Routes</w:t>
            </w:r>
          </w:p>
        </w:tc>
        <w:tc>
          <w:tcPr>
            <w:tcW w:w="3120" w:type="dxa"/>
            <w:vAlign w:val="center"/>
          </w:tcPr>
          <w:p w14:paraId="770BD1DF" w14:textId="77777777" w:rsidR="000D6B27" w:rsidRDefault="00000000">
            <w:pPr>
              <w:spacing w:before="40" w:after="40"/>
            </w:pPr>
            <w:r>
              <w:rPr>
                <w:sz w:val="20"/>
              </w:rPr>
              <w:t>routes/</w:t>
            </w:r>
          </w:p>
        </w:tc>
        <w:tc>
          <w:tcPr>
            <w:tcW w:w="3120" w:type="dxa"/>
            <w:vAlign w:val="center"/>
          </w:tcPr>
          <w:p w14:paraId="1B7F5751" w14:textId="77777777" w:rsidR="000D6B27" w:rsidRDefault="00000000">
            <w:pPr>
              <w:spacing w:before="40" w:after="40"/>
            </w:pPr>
            <w:r>
              <w:rPr>
                <w:sz w:val="20"/>
              </w:rPr>
              <w:t xml:space="preserve">One </w:t>
            </w:r>
            <w:proofErr w:type="spellStart"/>
            <w:r>
              <w:rPr>
                <w:sz w:val="20"/>
              </w:rPr>
              <w:t>APIRouter</w:t>
            </w:r>
            <w:proofErr w:type="spellEnd"/>
            <w:r>
              <w:rPr>
                <w:sz w:val="20"/>
              </w:rPr>
              <w:t xml:space="preserve"> per feature area; HTTP endpoints. routes/automation.py owns the concurrent-job lock.</w:t>
            </w:r>
          </w:p>
        </w:tc>
      </w:tr>
      <w:tr w:rsidR="000D6B27" w14:paraId="41CD8C59" w14:textId="77777777">
        <w:trPr>
          <w:jc w:val="center"/>
        </w:trPr>
        <w:tc>
          <w:tcPr>
            <w:tcW w:w="3120" w:type="dxa"/>
            <w:vAlign w:val="center"/>
          </w:tcPr>
          <w:p w14:paraId="29B0543E" w14:textId="77777777" w:rsidR="000D6B27" w:rsidRDefault="00000000">
            <w:pPr>
              <w:spacing w:before="40" w:after="40"/>
            </w:pPr>
            <w:r>
              <w:rPr>
                <w:sz w:val="20"/>
              </w:rPr>
              <w:t>Services</w:t>
            </w:r>
          </w:p>
        </w:tc>
        <w:tc>
          <w:tcPr>
            <w:tcW w:w="3120" w:type="dxa"/>
            <w:vAlign w:val="center"/>
          </w:tcPr>
          <w:p w14:paraId="6C9C9447" w14:textId="77777777" w:rsidR="000D6B27" w:rsidRDefault="00000000">
            <w:pPr>
              <w:spacing w:before="40" w:after="40"/>
            </w:pPr>
            <w:r>
              <w:rPr>
                <w:sz w:val="20"/>
              </w:rPr>
              <w:t>services/</w:t>
            </w:r>
          </w:p>
        </w:tc>
        <w:tc>
          <w:tcPr>
            <w:tcW w:w="3120" w:type="dxa"/>
            <w:vAlign w:val="center"/>
          </w:tcPr>
          <w:p w14:paraId="4DF16C1E" w14:textId="77777777" w:rsidR="000D6B27" w:rsidRDefault="00000000">
            <w:pPr>
              <w:spacing w:before="40" w:after="40"/>
            </w:pPr>
            <w:r>
              <w:rPr>
                <w:sz w:val="20"/>
              </w:rPr>
              <w:t>Business logic (RFP data, RBAC, audit, settings, open-RFP, master data).</w:t>
            </w:r>
          </w:p>
        </w:tc>
      </w:tr>
      <w:tr w:rsidR="000D6B27" w14:paraId="57C48EAC" w14:textId="77777777">
        <w:trPr>
          <w:jc w:val="center"/>
        </w:trPr>
        <w:tc>
          <w:tcPr>
            <w:tcW w:w="3120" w:type="dxa"/>
            <w:vAlign w:val="center"/>
          </w:tcPr>
          <w:p w14:paraId="058DF6D2" w14:textId="77777777" w:rsidR="000D6B27" w:rsidRDefault="00000000">
            <w:pPr>
              <w:spacing w:before="40" w:after="40"/>
            </w:pPr>
            <w:r>
              <w:rPr>
                <w:sz w:val="20"/>
              </w:rPr>
              <w:t>Automation logic</w:t>
            </w:r>
          </w:p>
        </w:tc>
        <w:tc>
          <w:tcPr>
            <w:tcW w:w="3120" w:type="dxa"/>
            <w:vAlign w:val="center"/>
          </w:tcPr>
          <w:p w14:paraId="32428A84" w14:textId="77777777" w:rsidR="000D6B27" w:rsidRDefault="00000000">
            <w:pPr>
              <w:spacing w:before="40" w:after="40"/>
            </w:pPr>
            <w:r>
              <w:rPr>
                <w:sz w:val="20"/>
              </w:rPr>
              <w:t>automation_logic.py</w:t>
            </w:r>
          </w:p>
        </w:tc>
        <w:tc>
          <w:tcPr>
            <w:tcW w:w="3120" w:type="dxa"/>
            <w:vAlign w:val="center"/>
          </w:tcPr>
          <w:p w14:paraId="3DC8B495" w14:textId="77777777" w:rsidR="000D6B27" w:rsidRDefault="00000000">
            <w:pPr>
              <w:spacing w:before="40" w:after="40"/>
            </w:pPr>
            <w:r>
              <w:rPr>
                <w:sz w:val="20"/>
              </w:rPr>
              <w:t xml:space="preserve">Top-level orchestration </w:t>
            </w:r>
            <w:proofErr w:type="spellStart"/>
            <w:r>
              <w:rPr>
                <w:sz w:val="20"/>
              </w:rPr>
              <w:t>funcs</w:t>
            </w:r>
            <w:proofErr w:type="spellEnd"/>
            <w:r>
              <w:rPr>
                <w:sz w:val="20"/>
              </w:rPr>
              <w:t xml:space="preserve"> run on dedicated threads with a </w:t>
            </w:r>
            <w:proofErr w:type="spellStart"/>
            <w:r>
              <w:rPr>
                <w:sz w:val="20"/>
              </w:rPr>
              <w:t>ProactorEventLoop</w:t>
            </w:r>
            <w:proofErr w:type="spellEnd"/>
            <w:r>
              <w:rPr>
                <w:sz w:val="20"/>
              </w:rPr>
              <w:t>.</w:t>
            </w:r>
          </w:p>
        </w:tc>
      </w:tr>
      <w:tr w:rsidR="000D6B27" w14:paraId="35E53DEF" w14:textId="77777777">
        <w:trPr>
          <w:jc w:val="center"/>
        </w:trPr>
        <w:tc>
          <w:tcPr>
            <w:tcW w:w="3120" w:type="dxa"/>
            <w:vAlign w:val="center"/>
          </w:tcPr>
          <w:p w14:paraId="2AA22E75" w14:textId="77777777" w:rsidR="000D6B27" w:rsidRDefault="00000000">
            <w:pPr>
              <w:spacing w:before="40" w:after="40"/>
            </w:pPr>
            <w:r>
              <w:rPr>
                <w:sz w:val="20"/>
              </w:rPr>
              <w:t>RFP workflows</w:t>
            </w:r>
          </w:p>
        </w:tc>
        <w:tc>
          <w:tcPr>
            <w:tcW w:w="3120" w:type="dxa"/>
            <w:vAlign w:val="center"/>
          </w:tcPr>
          <w:p w14:paraId="2ADD0D68" w14:textId="77777777" w:rsidR="000D6B27" w:rsidRDefault="00000000">
            <w:pPr>
              <w:spacing w:before="40" w:after="40"/>
            </w:pPr>
            <w:proofErr w:type="spellStart"/>
            <w:r>
              <w:rPr>
                <w:sz w:val="20"/>
              </w:rPr>
              <w:t>rfp</w:t>
            </w:r>
            <w:proofErr w:type="spellEnd"/>
            <w:r>
              <w:rPr>
                <w:sz w:val="20"/>
              </w:rPr>
              <w:t>/</w:t>
            </w:r>
          </w:p>
        </w:tc>
        <w:tc>
          <w:tcPr>
            <w:tcW w:w="3120" w:type="dxa"/>
            <w:vAlign w:val="center"/>
          </w:tcPr>
          <w:p w14:paraId="7D580C85" w14:textId="77777777" w:rsidR="000D6B27" w:rsidRDefault="00000000">
            <w:pPr>
              <w:spacing w:before="40" w:after="40"/>
            </w:pPr>
            <w:r>
              <w:rPr>
                <w:sz w:val="20"/>
              </w:rPr>
              <w:t>Playwright browser interactions against supplier portals (download/submit/decline/reminder).</w:t>
            </w:r>
          </w:p>
        </w:tc>
      </w:tr>
      <w:tr w:rsidR="000D6B27" w14:paraId="1660A27F" w14:textId="77777777">
        <w:trPr>
          <w:jc w:val="center"/>
        </w:trPr>
        <w:tc>
          <w:tcPr>
            <w:tcW w:w="3120" w:type="dxa"/>
            <w:vAlign w:val="center"/>
          </w:tcPr>
          <w:p w14:paraId="3685B7CA" w14:textId="77777777" w:rsidR="000D6B27" w:rsidRDefault="00000000">
            <w:pPr>
              <w:spacing w:before="40" w:after="40"/>
            </w:pPr>
            <w:r>
              <w:rPr>
                <w:sz w:val="20"/>
              </w:rPr>
              <w:t>Helpers</w:t>
            </w:r>
          </w:p>
        </w:tc>
        <w:tc>
          <w:tcPr>
            <w:tcW w:w="3120" w:type="dxa"/>
            <w:vAlign w:val="center"/>
          </w:tcPr>
          <w:p w14:paraId="42E8A28A" w14:textId="77777777" w:rsidR="000D6B27" w:rsidRDefault="00000000">
            <w:pPr>
              <w:spacing w:before="40" w:after="40"/>
            </w:pPr>
            <w:r>
              <w:rPr>
                <w:sz w:val="20"/>
              </w:rPr>
              <w:t>helpers/</w:t>
            </w:r>
          </w:p>
        </w:tc>
        <w:tc>
          <w:tcPr>
            <w:tcW w:w="3120" w:type="dxa"/>
            <w:vAlign w:val="center"/>
          </w:tcPr>
          <w:p w14:paraId="71B06005" w14:textId="77777777" w:rsidR="000D6B27" w:rsidRDefault="00000000">
            <w:pPr>
              <w:spacing w:before="40" w:after="40"/>
            </w:pPr>
            <w:proofErr w:type="spellStart"/>
            <w:r>
              <w:rPr>
                <w:sz w:val="20"/>
              </w:rPr>
              <w:t>DataverseClient</w:t>
            </w:r>
            <w:proofErr w:type="spellEnd"/>
            <w:r>
              <w:rPr>
                <w:sz w:val="20"/>
              </w:rPr>
              <w:t>, Graph client, email/Adaptive-Card builder, upload tokens, progress, failure logging.</w:t>
            </w:r>
          </w:p>
        </w:tc>
      </w:tr>
      <w:tr w:rsidR="000D6B27" w14:paraId="1B74B909" w14:textId="77777777">
        <w:trPr>
          <w:jc w:val="center"/>
        </w:trPr>
        <w:tc>
          <w:tcPr>
            <w:tcW w:w="3120" w:type="dxa"/>
            <w:vAlign w:val="center"/>
          </w:tcPr>
          <w:p w14:paraId="14468D39" w14:textId="77777777" w:rsidR="000D6B27" w:rsidRDefault="00000000">
            <w:pPr>
              <w:spacing w:before="40" w:after="40"/>
            </w:pPr>
            <w:r>
              <w:rPr>
                <w:sz w:val="20"/>
              </w:rPr>
              <w:t>Core</w:t>
            </w:r>
          </w:p>
        </w:tc>
        <w:tc>
          <w:tcPr>
            <w:tcW w:w="3120" w:type="dxa"/>
            <w:vAlign w:val="center"/>
          </w:tcPr>
          <w:p w14:paraId="71A48830" w14:textId="77777777" w:rsidR="000D6B27" w:rsidRDefault="00000000">
            <w:pPr>
              <w:spacing w:before="40" w:after="40"/>
            </w:pPr>
            <w:r>
              <w:rPr>
                <w:sz w:val="20"/>
              </w:rPr>
              <w:t>core/</w:t>
            </w:r>
          </w:p>
        </w:tc>
        <w:tc>
          <w:tcPr>
            <w:tcW w:w="3120" w:type="dxa"/>
            <w:vAlign w:val="center"/>
          </w:tcPr>
          <w:p w14:paraId="50099A63" w14:textId="77777777" w:rsidR="000D6B27" w:rsidRDefault="00000000">
            <w:pPr>
              <w:spacing w:before="40" w:after="40"/>
            </w:pPr>
            <w:r>
              <w:rPr>
                <w:sz w:val="20"/>
              </w:rPr>
              <w:t>Shared import bundle, common process utilities, RFP activity logging.</w:t>
            </w:r>
          </w:p>
        </w:tc>
      </w:tr>
      <w:tr w:rsidR="000D6B27" w14:paraId="6F2B1643" w14:textId="77777777">
        <w:trPr>
          <w:jc w:val="center"/>
        </w:trPr>
        <w:tc>
          <w:tcPr>
            <w:tcW w:w="3120" w:type="dxa"/>
            <w:vAlign w:val="center"/>
          </w:tcPr>
          <w:p w14:paraId="67EB456A" w14:textId="77777777" w:rsidR="000D6B27" w:rsidRDefault="00000000">
            <w:pPr>
              <w:spacing w:before="40" w:after="40"/>
            </w:pPr>
            <w:r>
              <w:rPr>
                <w:sz w:val="20"/>
              </w:rPr>
              <w:t>Middleware</w:t>
            </w:r>
          </w:p>
        </w:tc>
        <w:tc>
          <w:tcPr>
            <w:tcW w:w="3120" w:type="dxa"/>
            <w:vAlign w:val="center"/>
          </w:tcPr>
          <w:p w14:paraId="47D2E7B9" w14:textId="77777777" w:rsidR="000D6B27" w:rsidRDefault="00000000">
            <w:pPr>
              <w:spacing w:before="40" w:after="40"/>
            </w:pPr>
            <w:r>
              <w:rPr>
                <w:sz w:val="20"/>
              </w:rPr>
              <w:t>middleware/auth.py</w:t>
            </w:r>
          </w:p>
        </w:tc>
        <w:tc>
          <w:tcPr>
            <w:tcW w:w="3120" w:type="dxa"/>
            <w:vAlign w:val="center"/>
          </w:tcPr>
          <w:p w14:paraId="0110737C" w14:textId="77777777" w:rsidR="000D6B27" w:rsidRDefault="00000000">
            <w:pPr>
              <w:spacing w:before="40" w:after="40"/>
            </w:pPr>
            <w:proofErr w:type="spellStart"/>
            <w:r>
              <w:rPr>
                <w:sz w:val="20"/>
              </w:rPr>
              <w:t>get_current_user</w:t>
            </w:r>
            <w:proofErr w:type="spellEnd"/>
            <w:r>
              <w:rPr>
                <w:sz w:val="20"/>
              </w:rPr>
              <w:t xml:space="preserve">, </w:t>
            </w:r>
            <w:proofErr w:type="spellStart"/>
            <w:r>
              <w:rPr>
                <w:sz w:val="20"/>
              </w:rPr>
              <w:t>require_permission</w:t>
            </w:r>
            <w:proofErr w:type="spellEnd"/>
            <w:r>
              <w:rPr>
                <w:sz w:val="20"/>
              </w:rPr>
              <w:t xml:space="preserve">(key), </w:t>
            </w:r>
            <w:proofErr w:type="spellStart"/>
            <w:r>
              <w:rPr>
                <w:sz w:val="20"/>
              </w:rPr>
              <w:t>require_admin</w:t>
            </w:r>
            <w:proofErr w:type="spellEnd"/>
            <w:r>
              <w:rPr>
                <w:sz w:val="20"/>
              </w:rPr>
              <w:t xml:space="preserve"> dependencies.</w:t>
            </w:r>
          </w:p>
        </w:tc>
      </w:tr>
      <w:tr w:rsidR="000D6B27" w14:paraId="24624F78" w14:textId="77777777">
        <w:trPr>
          <w:jc w:val="center"/>
        </w:trPr>
        <w:tc>
          <w:tcPr>
            <w:tcW w:w="3120" w:type="dxa"/>
            <w:vAlign w:val="center"/>
          </w:tcPr>
          <w:p w14:paraId="63020DB6" w14:textId="77777777" w:rsidR="000D6B27" w:rsidRDefault="00000000">
            <w:pPr>
              <w:spacing w:before="40" w:after="40"/>
            </w:pPr>
            <w:r>
              <w:rPr>
                <w:sz w:val="20"/>
              </w:rPr>
              <w:lastRenderedPageBreak/>
              <w:t>Config</w:t>
            </w:r>
          </w:p>
        </w:tc>
        <w:tc>
          <w:tcPr>
            <w:tcW w:w="3120" w:type="dxa"/>
            <w:vAlign w:val="center"/>
          </w:tcPr>
          <w:p w14:paraId="60D4F0C8" w14:textId="77777777" w:rsidR="000D6B27" w:rsidRDefault="00000000">
            <w:pPr>
              <w:spacing w:before="40" w:after="40"/>
            </w:pPr>
            <w:r>
              <w:rPr>
                <w:sz w:val="20"/>
              </w:rPr>
              <w:t>config/</w:t>
            </w:r>
          </w:p>
        </w:tc>
        <w:tc>
          <w:tcPr>
            <w:tcW w:w="3120" w:type="dxa"/>
            <w:vAlign w:val="center"/>
          </w:tcPr>
          <w:p w14:paraId="6426178C" w14:textId="77777777" w:rsidR="000D6B27" w:rsidRDefault="00000000">
            <w:pPr>
              <w:spacing w:before="40" w:after="40"/>
            </w:pPr>
            <w:r>
              <w:rPr>
                <w:sz w:val="20"/>
              </w:rPr>
              <w:t>config.py (tables, secrets, URLs, email, sessions); runtime_config.py (credentials at runtime).</w:t>
            </w:r>
          </w:p>
        </w:tc>
      </w:tr>
      <w:tr w:rsidR="000D6B27" w14:paraId="67F2F949" w14:textId="77777777">
        <w:trPr>
          <w:jc w:val="center"/>
        </w:trPr>
        <w:tc>
          <w:tcPr>
            <w:tcW w:w="3120" w:type="dxa"/>
            <w:vAlign w:val="center"/>
          </w:tcPr>
          <w:p w14:paraId="6A8F80DD" w14:textId="77777777" w:rsidR="000D6B27" w:rsidRDefault="00000000">
            <w:pPr>
              <w:spacing w:before="40" w:after="40"/>
            </w:pPr>
            <w:r>
              <w:rPr>
                <w:sz w:val="20"/>
              </w:rPr>
              <w:t>Frontend</w:t>
            </w:r>
          </w:p>
        </w:tc>
        <w:tc>
          <w:tcPr>
            <w:tcW w:w="3120" w:type="dxa"/>
            <w:vAlign w:val="center"/>
          </w:tcPr>
          <w:p w14:paraId="1E4F890F" w14:textId="77777777" w:rsidR="000D6B27" w:rsidRDefault="00000000">
            <w:pPr>
              <w:spacing w:before="40" w:after="40"/>
            </w:pPr>
            <w:r>
              <w:rPr>
                <w:sz w:val="20"/>
              </w:rPr>
              <w:t>frontend/</w:t>
            </w:r>
          </w:p>
        </w:tc>
        <w:tc>
          <w:tcPr>
            <w:tcW w:w="3120" w:type="dxa"/>
            <w:vAlign w:val="center"/>
          </w:tcPr>
          <w:p w14:paraId="6C49D811" w14:textId="77777777" w:rsidR="000D6B27" w:rsidRDefault="00000000">
            <w:pPr>
              <w:spacing w:before="40" w:after="40"/>
            </w:pPr>
            <w:r>
              <w:rPr>
                <w:sz w:val="20"/>
              </w:rPr>
              <w:t xml:space="preserve">React + Vite SPA (pages, </w:t>
            </w:r>
            <w:proofErr w:type="spellStart"/>
            <w:r>
              <w:rPr>
                <w:sz w:val="20"/>
              </w:rPr>
              <w:t>api</w:t>
            </w:r>
            <w:proofErr w:type="spellEnd"/>
            <w:r>
              <w:rPr>
                <w:sz w:val="20"/>
              </w:rPr>
              <w:t xml:space="preserve"> layer, auth store, UI components).</w:t>
            </w:r>
          </w:p>
        </w:tc>
      </w:tr>
    </w:tbl>
    <w:p w14:paraId="6F52621F" w14:textId="77777777" w:rsidR="000D6B27" w:rsidRDefault="00000000">
      <w:pPr>
        <w:pStyle w:val="Heading2"/>
      </w:pPr>
      <w:bookmarkStart w:id="13" w:name="_Toc233058773"/>
      <w:r>
        <w:t>2.3 Request and Data Flow</w:t>
      </w:r>
      <w:bookmarkEnd w:id="13"/>
    </w:p>
    <w:p w14:paraId="468B4216" w14:textId="77777777" w:rsidR="000D6B27" w:rsidRDefault="00000000">
      <w:pPr>
        <w:pStyle w:val="ListNumber"/>
      </w:pPr>
      <w:r>
        <w:t>The browser calls the backend under /</w:t>
      </w:r>
      <w:proofErr w:type="spellStart"/>
      <w:r>
        <w:t>api</w:t>
      </w:r>
      <w:proofErr w:type="spellEnd"/>
      <w:r>
        <w:t>/* (and /dashboard, /upload). In dev, Vite proxies these from port 3000 to 8000.</w:t>
      </w:r>
    </w:p>
    <w:p w14:paraId="67732586" w14:textId="77777777" w:rsidR="000D6B27" w:rsidRDefault="00000000">
      <w:pPr>
        <w:pStyle w:val="ListNumber"/>
      </w:pPr>
      <w:r>
        <w:t xml:space="preserve">Route handlers delegate to the services layer, which reads/writes Microsoft Dataverse through the shared </w:t>
      </w:r>
      <w:proofErr w:type="spellStart"/>
      <w:r>
        <w:t>DataverseClient</w:t>
      </w:r>
      <w:proofErr w:type="spellEnd"/>
      <w:r>
        <w:t xml:space="preserve"> (DATAVERSE).</w:t>
      </w:r>
    </w:p>
    <w:p w14:paraId="47737639" w14:textId="77777777" w:rsidR="000D6B27" w:rsidRDefault="00000000">
      <w:pPr>
        <w:pStyle w:val="ListNumber"/>
      </w:pPr>
      <w:r>
        <w:t>Long-running automation (download/submit/decline/sync) is launched on a background thread with its own event loop and tracked in an in-memory run-state the UI polls.</w:t>
      </w:r>
    </w:p>
    <w:p w14:paraId="338B3BCE" w14:textId="77777777" w:rsidR="000D6B27" w:rsidRDefault="00000000">
      <w:pPr>
        <w:pStyle w:val="ListNumber"/>
      </w:pPr>
      <w:r>
        <w:t>Outlook Adaptive-Card responses post back to /</w:t>
      </w:r>
      <w:proofErr w:type="spellStart"/>
      <w:r>
        <w:t>api</w:t>
      </w:r>
      <w:proofErr w:type="spellEnd"/>
      <w:r>
        <w:t>/actionable-card/*; uploaded files stream to SharePoint via Microsoft Graph.</w:t>
      </w:r>
    </w:p>
    <w:p w14:paraId="7F82122B" w14:textId="77777777" w:rsidR="000D6B27" w:rsidRDefault="00000000">
      <w:pPr>
        <w:pStyle w:val="Heading2"/>
      </w:pPr>
      <w:bookmarkStart w:id="14" w:name="_Toc233058774"/>
      <w:r>
        <w:t>2.4 Runtime Topology and Ports</w:t>
      </w:r>
      <w:bookmarkEnd w:id="14"/>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8"/>
        <w:gridCol w:w="3115"/>
      </w:tblGrid>
      <w:tr w:rsidR="000D6B27" w14:paraId="1BA244ED" w14:textId="77777777" w:rsidTr="00D20FB0">
        <w:trPr>
          <w:jc w:val="center"/>
        </w:trPr>
        <w:tc>
          <w:tcPr>
            <w:tcW w:w="3117" w:type="dxa"/>
            <w:shd w:val="clear" w:color="auto" w:fill="A82424"/>
            <w:vAlign w:val="center"/>
          </w:tcPr>
          <w:p w14:paraId="3BFFEEA3" w14:textId="77777777" w:rsidR="000D6B27" w:rsidRDefault="00000000">
            <w:pPr>
              <w:spacing w:before="40" w:after="40"/>
            </w:pPr>
            <w:r>
              <w:rPr>
                <w:b/>
                <w:color w:val="FFFFFF"/>
                <w:sz w:val="20"/>
              </w:rPr>
              <w:t>Process</w:t>
            </w:r>
          </w:p>
        </w:tc>
        <w:tc>
          <w:tcPr>
            <w:tcW w:w="3118" w:type="dxa"/>
            <w:shd w:val="clear" w:color="auto" w:fill="A82424"/>
            <w:vAlign w:val="center"/>
          </w:tcPr>
          <w:p w14:paraId="6472B629" w14:textId="77777777" w:rsidR="000D6B27" w:rsidRDefault="00000000">
            <w:pPr>
              <w:spacing w:before="40" w:after="40"/>
            </w:pPr>
            <w:r>
              <w:rPr>
                <w:b/>
                <w:color w:val="FFFFFF"/>
                <w:sz w:val="20"/>
              </w:rPr>
              <w:t>Command</w:t>
            </w:r>
          </w:p>
        </w:tc>
        <w:tc>
          <w:tcPr>
            <w:tcW w:w="3115" w:type="dxa"/>
            <w:shd w:val="clear" w:color="auto" w:fill="A82424"/>
            <w:vAlign w:val="center"/>
          </w:tcPr>
          <w:p w14:paraId="1FC31FA8" w14:textId="77777777" w:rsidR="000D6B27" w:rsidRDefault="00000000">
            <w:pPr>
              <w:spacing w:before="40" w:after="40"/>
            </w:pPr>
            <w:r>
              <w:rPr>
                <w:b/>
                <w:color w:val="FFFFFF"/>
                <w:sz w:val="20"/>
              </w:rPr>
              <w:t>Port</w:t>
            </w:r>
          </w:p>
        </w:tc>
      </w:tr>
      <w:tr w:rsidR="000D6B27" w14:paraId="5973D067" w14:textId="77777777" w:rsidTr="00D20FB0">
        <w:trPr>
          <w:jc w:val="center"/>
        </w:trPr>
        <w:tc>
          <w:tcPr>
            <w:tcW w:w="3117" w:type="dxa"/>
            <w:vAlign w:val="center"/>
          </w:tcPr>
          <w:p w14:paraId="3B3B0A38" w14:textId="77777777" w:rsidR="000D6B27" w:rsidRDefault="00000000">
            <w:pPr>
              <w:spacing w:before="40" w:after="40"/>
            </w:pPr>
            <w:r>
              <w:rPr>
                <w:sz w:val="20"/>
              </w:rPr>
              <w:t>Dashboard API + UI backend (primary)</w:t>
            </w:r>
          </w:p>
        </w:tc>
        <w:tc>
          <w:tcPr>
            <w:tcW w:w="3118" w:type="dxa"/>
            <w:vAlign w:val="center"/>
          </w:tcPr>
          <w:p w14:paraId="6303E32E" w14:textId="77777777" w:rsidR="000D6B27" w:rsidRDefault="00000000">
            <w:pPr>
              <w:spacing w:before="40" w:after="40"/>
            </w:pPr>
            <w:r>
              <w:rPr>
                <w:sz w:val="20"/>
              </w:rPr>
              <w:t>env\Scripts\python.exe dashboard_main.py</w:t>
            </w:r>
          </w:p>
        </w:tc>
        <w:tc>
          <w:tcPr>
            <w:tcW w:w="3115" w:type="dxa"/>
            <w:vAlign w:val="center"/>
          </w:tcPr>
          <w:p w14:paraId="272F3793" w14:textId="77777777" w:rsidR="000D6B27" w:rsidRDefault="00000000">
            <w:pPr>
              <w:spacing w:before="40" w:after="40"/>
            </w:pPr>
            <w:r>
              <w:rPr>
                <w:sz w:val="20"/>
              </w:rPr>
              <w:t>8000</w:t>
            </w:r>
          </w:p>
        </w:tc>
      </w:tr>
      <w:tr w:rsidR="000D6B27" w14:paraId="7F41138F" w14:textId="77777777" w:rsidTr="00D20FB0">
        <w:trPr>
          <w:jc w:val="center"/>
        </w:trPr>
        <w:tc>
          <w:tcPr>
            <w:tcW w:w="3117" w:type="dxa"/>
            <w:vAlign w:val="center"/>
          </w:tcPr>
          <w:p w14:paraId="04631744" w14:textId="77777777" w:rsidR="000D6B27" w:rsidRDefault="00000000">
            <w:pPr>
              <w:spacing w:before="40" w:after="40"/>
            </w:pPr>
            <w:r>
              <w:rPr>
                <w:sz w:val="20"/>
              </w:rPr>
              <w:t>Frontend dev server (Vite)</w:t>
            </w:r>
          </w:p>
        </w:tc>
        <w:tc>
          <w:tcPr>
            <w:tcW w:w="3118" w:type="dxa"/>
            <w:vAlign w:val="center"/>
          </w:tcPr>
          <w:p w14:paraId="688031C4" w14:textId="77777777" w:rsidR="000D6B27" w:rsidRDefault="00000000">
            <w:pPr>
              <w:spacing w:before="40" w:after="40"/>
            </w:pPr>
            <w:proofErr w:type="spellStart"/>
            <w:r>
              <w:rPr>
                <w:sz w:val="20"/>
              </w:rPr>
              <w:t>npm</w:t>
            </w:r>
            <w:proofErr w:type="spellEnd"/>
            <w:r>
              <w:rPr>
                <w:sz w:val="20"/>
              </w:rPr>
              <w:t xml:space="preserve"> run dev (in frontend/)</w:t>
            </w:r>
          </w:p>
        </w:tc>
        <w:tc>
          <w:tcPr>
            <w:tcW w:w="3115" w:type="dxa"/>
            <w:vAlign w:val="center"/>
          </w:tcPr>
          <w:p w14:paraId="19021089" w14:textId="77777777" w:rsidR="000D6B27" w:rsidRDefault="00000000">
            <w:pPr>
              <w:spacing w:before="40" w:after="40"/>
            </w:pPr>
            <w:r>
              <w:rPr>
                <w:sz w:val="20"/>
              </w:rPr>
              <w:t>3000</w:t>
            </w:r>
          </w:p>
        </w:tc>
      </w:tr>
    </w:tbl>
    <w:p w14:paraId="7E985333" w14:textId="77777777" w:rsidR="000D6B27" w:rsidRDefault="00000000">
      <w:r>
        <w:rPr>
          <w:b/>
        </w:rPr>
        <w:t xml:space="preserve">Note: </w:t>
      </w:r>
      <w:r>
        <w:t>dashboard_main.py is the canonical entry point and mounts every router, including the automation router. Do not add functionality to automation_main.py.</w:t>
      </w:r>
    </w:p>
    <w:p w14:paraId="34BCCE47" w14:textId="77777777" w:rsidR="000D6B27" w:rsidRDefault="00000000">
      <w:pPr>
        <w:pStyle w:val="Heading1"/>
      </w:pPr>
      <w:bookmarkStart w:id="15" w:name="_Toc233058775"/>
      <w:r>
        <w:t>3. Technology Stack</w:t>
      </w:r>
      <w:bookmarkEnd w:id="15"/>
    </w:p>
    <w:p w14:paraId="4A425248" w14:textId="77777777" w:rsidR="000D6B27" w:rsidRDefault="00000000">
      <w:pPr>
        <w:pStyle w:val="Heading2"/>
      </w:pPr>
      <w:bookmarkStart w:id="16" w:name="_Toc233058776"/>
      <w:r>
        <w:t>3.1 Backend</w:t>
      </w:r>
      <w:bookmarkEnd w:id="16"/>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6"/>
        <w:gridCol w:w="3118"/>
      </w:tblGrid>
      <w:tr w:rsidR="000D6B27" w14:paraId="6E147F2F" w14:textId="77777777">
        <w:trPr>
          <w:jc w:val="center"/>
        </w:trPr>
        <w:tc>
          <w:tcPr>
            <w:tcW w:w="3120" w:type="dxa"/>
            <w:shd w:val="clear" w:color="auto" w:fill="A82424"/>
            <w:vAlign w:val="center"/>
          </w:tcPr>
          <w:p w14:paraId="6D5B81D9" w14:textId="77777777" w:rsidR="000D6B27" w:rsidRDefault="00000000">
            <w:pPr>
              <w:spacing w:before="40" w:after="40"/>
            </w:pPr>
            <w:r>
              <w:rPr>
                <w:b/>
                <w:color w:val="FFFFFF"/>
                <w:sz w:val="20"/>
              </w:rPr>
              <w:t>Library</w:t>
            </w:r>
          </w:p>
        </w:tc>
        <w:tc>
          <w:tcPr>
            <w:tcW w:w="3120" w:type="dxa"/>
            <w:shd w:val="clear" w:color="auto" w:fill="A82424"/>
            <w:vAlign w:val="center"/>
          </w:tcPr>
          <w:p w14:paraId="6A915F09" w14:textId="77777777" w:rsidR="000D6B27" w:rsidRDefault="00000000">
            <w:pPr>
              <w:spacing w:before="40" w:after="40"/>
            </w:pPr>
            <w:r>
              <w:rPr>
                <w:b/>
                <w:color w:val="FFFFFF"/>
                <w:sz w:val="20"/>
              </w:rPr>
              <w:t>Version</w:t>
            </w:r>
          </w:p>
        </w:tc>
        <w:tc>
          <w:tcPr>
            <w:tcW w:w="3120" w:type="dxa"/>
            <w:shd w:val="clear" w:color="auto" w:fill="A82424"/>
            <w:vAlign w:val="center"/>
          </w:tcPr>
          <w:p w14:paraId="65F7CA30" w14:textId="77777777" w:rsidR="000D6B27" w:rsidRDefault="00000000">
            <w:pPr>
              <w:spacing w:before="40" w:after="40"/>
            </w:pPr>
            <w:r>
              <w:rPr>
                <w:b/>
                <w:color w:val="FFFFFF"/>
                <w:sz w:val="20"/>
              </w:rPr>
              <w:t>Purpose</w:t>
            </w:r>
          </w:p>
        </w:tc>
      </w:tr>
      <w:tr w:rsidR="000D6B27" w14:paraId="49C891BE" w14:textId="77777777">
        <w:trPr>
          <w:jc w:val="center"/>
        </w:trPr>
        <w:tc>
          <w:tcPr>
            <w:tcW w:w="3120" w:type="dxa"/>
            <w:vAlign w:val="center"/>
          </w:tcPr>
          <w:p w14:paraId="23600F8F" w14:textId="77777777" w:rsidR="000D6B27" w:rsidRDefault="00000000">
            <w:pPr>
              <w:spacing w:before="40" w:after="40"/>
            </w:pPr>
            <w:proofErr w:type="spellStart"/>
            <w:r>
              <w:rPr>
                <w:sz w:val="20"/>
              </w:rPr>
              <w:t>FastAPI</w:t>
            </w:r>
            <w:proofErr w:type="spellEnd"/>
          </w:p>
        </w:tc>
        <w:tc>
          <w:tcPr>
            <w:tcW w:w="3120" w:type="dxa"/>
            <w:vAlign w:val="center"/>
          </w:tcPr>
          <w:p w14:paraId="3741A090" w14:textId="77777777" w:rsidR="000D6B27" w:rsidRDefault="00000000">
            <w:pPr>
              <w:spacing w:before="40" w:after="40"/>
            </w:pPr>
            <w:r>
              <w:rPr>
                <w:sz w:val="20"/>
              </w:rPr>
              <w:t>0.116.1</w:t>
            </w:r>
          </w:p>
        </w:tc>
        <w:tc>
          <w:tcPr>
            <w:tcW w:w="3120" w:type="dxa"/>
            <w:vAlign w:val="center"/>
          </w:tcPr>
          <w:p w14:paraId="6BB99651" w14:textId="77777777" w:rsidR="000D6B27" w:rsidRDefault="00000000">
            <w:pPr>
              <w:spacing w:before="40" w:after="40"/>
            </w:pPr>
            <w:r>
              <w:rPr>
                <w:sz w:val="20"/>
              </w:rPr>
              <w:t>Web framework / REST API</w:t>
            </w:r>
          </w:p>
        </w:tc>
      </w:tr>
      <w:tr w:rsidR="000D6B27" w14:paraId="38E2001E" w14:textId="77777777">
        <w:trPr>
          <w:jc w:val="center"/>
        </w:trPr>
        <w:tc>
          <w:tcPr>
            <w:tcW w:w="3120" w:type="dxa"/>
            <w:vAlign w:val="center"/>
          </w:tcPr>
          <w:p w14:paraId="2E8C0AA7" w14:textId="77777777" w:rsidR="000D6B27" w:rsidRDefault="00000000">
            <w:pPr>
              <w:spacing w:before="40" w:after="40"/>
            </w:pPr>
            <w:r>
              <w:rPr>
                <w:sz w:val="20"/>
              </w:rPr>
              <w:t>Starlette</w:t>
            </w:r>
          </w:p>
        </w:tc>
        <w:tc>
          <w:tcPr>
            <w:tcW w:w="3120" w:type="dxa"/>
            <w:vAlign w:val="center"/>
          </w:tcPr>
          <w:p w14:paraId="4D818055" w14:textId="77777777" w:rsidR="000D6B27" w:rsidRDefault="00000000">
            <w:pPr>
              <w:spacing w:before="40" w:after="40"/>
            </w:pPr>
            <w:r>
              <w:rPr>
                <w:sz w:val="20"/>
              </w:rPr>
              <w:t>0.47.3</w:t>
            </w:r>
          </w:p>
        </w:tc>
        <w:tc>
          <w:tcPr>
            <w:tcW w:w="3120" w:type="dxa"/>
            <w:vAlign w:val="center"/>
          </w:tcPr>
          <w:p w14:paraId="7C252AA5" w14:textId="77777777" w:rsidR="000D6B27" w:rsidRDefault="00000000">
            <w:pPr>
              <w:spacing w:before="40" w:after="40"/>
            </w:pPr>
            <w:r>
              <w:rPr>
                <w:sz w:val="20"/>
              </w:rPr>
              <w:t xml:space="preserve">ASGI toolkit; </w:t>
            </w:r>
            <w:proofErr w:type="spellStart"/>
            <w:r>
              <w:rPr>
                <w:sz w:val="20"/>
              </w:rPr>
              <w:t>SessionMiddleware</w:t>
            </w:r>
            <w:proofErr w:type="spellEnd"/>
            <w:r>
              <w:rPr>
                <w:sz w:val="20"/>
              </w:rPr>
              <w:t xml:space="preserve"> (signed cookie)</w:t>
            </w:r>
          </w:p>
        </w:tc>
      </w:tr>
      <w:tr w:rsidR="000D6B27" w14:paraId="6BB2A276" w14:textId="77777777">
        <w:trPr>
          <w:jc w:val="center"/>
        </w:trPr>
        <w:tc>
          <w:tcPr>
            <w:tcW w:w="3120" w:type="dxa"/>
            <w:vAlign w:val="center"/>
          </w:tcPr>
          <w:p w14:paraId="512B4242" w14:textId="77777777" w:rsidR="000D6B27" w:rsidRDefault="00000000">
            <w:pPr>
              <w:spacing w:before="40" w:after="40"/>
            </w:pPr>
            <w:proofErr w:type="spellStart"/>
            <w:r>
              <w:rPr>
                <w:sz w:val="20"/>
              </w:rPr>
              <w:t>Uvicorn</w:t>
            </w:r>
            <w:proofErr w:type="spellEnd"/>
          </w:p>
        </w:tc>
        <w:tc>
          <w:tcPr>
            <w:tcW w:w="3120" w:type="dxa"/>
            <w:vAlign w:val="center"/>
          </w:tcPr>
          <w:p w14:paraId="0399C322" w14:textId="77777777" w:rsidR="000D6B27" w:rsidRDefault="00000000">
            <w:pPr>
              <w:spacing w:before="40" w:after="40"/>
            </w:pPr>
            <w:r>
              <w:rPr>
                <w:sz w:val="20"/>
              </w:rPr>
              <w:t>0.35.0</w:t>
            </w:r>
          </w:p>
        </w:tc>
        <w:tc>
          <w:tcPr>
            <w:tcW w:w="3120" w:type="dxa"/>
            <w:vAlign w:val="center"/>
          </w:tcPr>
          <w:p w14:paraId="3CDFAB12" w14:textId="77777777" w:rsidR="000D6B27" w:rsidRDefault="00000000">
            <w:pPr>
              <w:spacing w:before="40" w:after="40"/>
            </w:pPr>
            <w:r>
              <w:rPr>
                <w:sz w:val="20"/>
              </w:rPr>
              <w:t>ASGI server</w:t>
            </w:r>
          </w:p>
        </w:tc>
      </w:tr>
      <w:tr w:rsidR="000D6B27" w14:paraId="7E488CDE" w14:textId="77777777">
        <w:trPr>
          <w:jc w:val="center"/>
        </w:trPr>
        <w:tc>
          <w:tcPr>
            <w:tcW w:w="3120" w:type="dxa"/>
            <w:vAlign w:val="center"/>
          </w:tcPr>
          <w:p w14:paraId="3F0F694D" w14:textId="77777777" w:rsidR="000D6B27" w:rsidRDefault="00000000">
            <w:pPr>
              <w:spacing w:before="40" w:after="40"/>
            </w:pPr>
            <w:proofErr w:type="spellStart"/>
            <w:r>
              <w:rPr>
                <w:sz w:val="20"/>
              </w:rPr>
              <w:t>Pydantic</w:t>
            </w:r>
            <w:proofErr w:type="spellEnd"/>
          </w:p>
        </w:tc>
        <w:tc>
          <w:tcPr>
            <w:tcW w:w="3120" w:type="dxa"/>
            <w:vAlign w:val="center"/>
          </w:tcPr>
          <w:p w14:paraId="4D47801F" w14:textId="77777777" w:rsidR="000D6B27" w:rsidRDefault="00000000">
            <w:pPr>
              <w:spacing w:before="40" w:after="40"/>
            </w:pPr>
            <w:r>
              <w:rPr>
                <w:sz w:val="20"/>
              </w:rPr>
              <w:t>2.11.7</w:t>
            </w:r>
          </w:p>
        </w:tc>
        <w:tc>
          <w:tcPr>
            <w:tcW w:w="3120" w:type="dxa"/>
            <w:vAlign w:val="center"/>
          </w:tcPr>
          <w:p w14:paraId="4B0AF43C" w14:textId="77777777" w:rsidR="000D6B27" w:rsidRDefault="00000000">
            <w:pPr>
              <w:spacing w:before="40" w:after="40"/>
            </w:pPr>
            <w:r>
              <w:rPr>
                <w:sz w:val="20"/>
              </w:rPr>
              <w:t>Request/response validation</w:t>
            </w:r>
          </w:p>
        </w:tc>
      </w:tr>
      <w:tr w:rsidR="000D6B27" w14:paraId="65A152A4" w14:textId="77777777">
        <w:trPr>
          <w:jc w:val="center"/>
        </w:trPr>
        <w:tc>
          <w:tcPr>
            <w:tcW w:w="3120" w:type="dxa"/>
            <w:vAlign w:val="center"/>
          </w:tcPr>
          <w:p w14:paraId="40511024" w14:textId="77777777" w:rsidR="000D6B27" w:rsidRDefault="00000000">
            <w:pPr>
              <w:spacing w:before="40" w:after="40"/>
            </w:pPr>
            <w:r>
              <w:rPr>
                <w:sz w:val="20"/>
              </w:rPr>
              <w:t>Playwright</w:t>
            </w:r>
          </w:p>
        </w:tc>
        <w:tc>
          <w:tcPr>
            <w:tcW w:w="3120" w:type="dxa"/>
            <w:vAlign w:val="center"/>
          </w:tcPr>
          <w:p w14:paraId="00E519B6" w14:textId="77777777" w:rsidR="000D6B27" w:rsidRDefault="00000000">
            <w:pPr>
              <w:spacing w:before="40" w:after="40"/>
            </w:pPr>
            <w:r>
              <w:rPr>
                <w:sz w:val="20"/>
              </w:rPr>
              <w:t>1.55.0</w:t>
            </w:r>
          </w:p>
        </w:tc>
        <w:tc>
          <w:tcPr>
            <w:tcW w:w="3120" w:type="dxa"/>
            <w:vAlign w:val="center"/>
          </w:tcPr>
          <w:p w14:paraId="70180C6B" w14:textId="77777777" w:rsidR="000D6B27" w:rsidRDefault="00000000">
            <w:pPr>
              <w:spacing w:before="40" w:after="40"/>
            </w:pPr>
            <w:r>
              <w:rPr>
                <w:sz w:val="20"/>
              </w:rPr>
              <w:t>Headless browser automation of supplier portals</w:t>
            </w:r>
          </w:p>
        </w:tc>
      </w:tr>
      <w:tr w:rsidR="000D6B27" w14:paraId="1D4DD29C" w14:textId="77777777">
        <w:trPr>
          <w:jc w:val="center"/>
        </w:trPr>
        <w:tc>
          <w:tcPr>
            <w:tcW w:w="3120" w:type="dxa"/>
            <w:vAlign w:val="center"/>
          </w:tcPr>
          <w:p w14:paraId="78EC4700" w14:textId="77777777" w:rsidR="000D6B27" w:rsidRDefault="00000000">
            <w:pPr>
              <w:spacing w:before="40" w:after="40"/>
            </w:pPr>
            <w:r>
              <w:rPr>
                <w:sz w:val="20"/>
              </w:rPr>
              <w:lastRenderedPageBreak/>
              <w:t>MSAL</w:t>
            </w:r>
          </w:p>
        </w:tc>
        <w:tc>
          <w:tcPr>
            <w:tcW w:w="3120" w:type="dxa"/>
            <w:vAlign w:val="center"/>
          </w:tcPr>
          <w:p w14:paraId="1B6CBAA5" w14:textId="77777777" w:rsidR="000D6B27" w:rsidRDefault="00000000">
            <w:pPr>
              <w:spacing w:before="40" w:after="40"/>
            </w:pPr>
            <w:r>
              <w:rPr>
                <w:sz w:val="20"/>
              </w:rPr>
              <w:t>1.24.0</w:t>
            </w:r>
          </w:p>
        </w:tc>
        <w:tc>
          <w:tcPr>
            <w:tcW w:w="3120" w:type="dxa"/>
            <w:vAlign w:val="center"/>
          </w:tcPr>
          <w:p w14:paraId="3541184B" w14:textId="77777777" w:rsidR="000D6B27" w:rsidRDefault="00000000">
            <w:pPr>
              <w:spacing w:before="40" w:after="40"/>
            </w:pPr>
            <w:r>
              <w:rPr>
                <w:sz w:val="20"/>
              </w:rPr>
              <w:t>Azure AD (Entra ID) token acquisition</w:t>
            </w:r>
          </w:p>
        </w:tc>
      </w:tr>
      <w:tr w:rsidR="000D6B27" w14:paraId="1073C414" w14:textId="77777777">
        <w:trPr>
          <w:jc w:val="center"/>
        </w:trPr>
        <w:tc>
          <w:tcPr>
            <w:tcW w:w="3120" w:type="dxa"/>
            <w:vAlign w:val="center"/>
          </w:tcPr>
          <w:p w14:paraId="4D956A96" w14:textId="77777777" w:rsidR="000D6B27" w:rsidRDefault="00000000">
            <w:pPr>
              <w:spacing w:before="40" w:after="40"/>
            </w:pPr>
            <w:r>
              <w:rPr>
                <w:sz w:val="20"/>
              </w:rPr>
              <w:t xml:space="preserve">requests / </w:t>
            </w:r>
            <w:proofErr w:type="spellStart"/>
            <w:r>
              <w:rPr>
                <w:sz w:val="20"/>
              </w:rPr>
              <w:t>httpx</w:t>
            </w:r>
            <w:proofErr w:type="spellEnd"/>
          </w:p>
        </w:tc>
        <w:tc>
          <w:tcPr>
            <w:tcW w:w="3120" w:type="dxa"/>
            <w:vAlign w:val="center"/>
          </w:tcPr>
          <w:p w14:paraId="7826D401" w14:textId="77777777" w:rsidR="000D6B27" w:rsidRDefault="00000000">
            <w:pPr>
              <w:spacing w:before="40" w:after="40"/>
            </w:pPr>
            <w:r>
              <w:rPr>
                <w:sz w:val="20"/>
              </w:rPr>
              <w:t>2.31.0 / 0.28.1</w:t>
            </w:r>
          </w:p>
        </w:tc>
        <w:tc>
          <w:tcPr>
            <w:tcW w:w="3120" w:type="dxa"/>
            <w:vAlign w:val="center"/>
          </w:tcPr>
          <w:p w14:paraId="04A03090" w14:textId="77777777" w:rsidR="000D6B27" w:rsidRDefault="00000000">
            <w:pPr>
              <w:spacing w:before="40" w:after="40"/>
            </w:pPr>
            <w:r>
              <w:rPr>
                <w:sz w:val="20"/>
              </w:rPr>
              <w:t>HTTP clients for Dataverse &amp; Graph</w:t>
            </w:r>
          </w:p>
        </w:tc>
      </w:tr>
      <w:tr w:rsidR="000D6B27" w14:paraId="2B099921" w14:textId="77777777">
        <w:trPr>
          <w:jc w:val="center"/>
        </w:trPr>
        <w:tc>
          <w:tcPr>
            <w:tcW w:w="3120" w:type="dxa"/>
            <w:vAlign w:val="center"/>
          </w:tcPr>
          <w:p w14:paraId="4435FCD8" w14:textId="77777777" w:rsidR="000D6B27" w:rsidRDefault="00000000">
            <w:pPr>
              <w:spacing w:before="40" w:after="40"/>
            </w:pPr>
            <w:r>
              <w:rPr>
                <w:sz w:val="20"/>
              </w:rPr>
              <w:t xml:space="preserve">pandas / </w:t>
            </w:r>
            <w:proofErr w:type="spellStart"/>
            <w:r>
              <w:rPr>
                <w:sz w:val="20"/>
              </w:rPr>
              <w:t>numpy</w:t>
            </w:r>
            <w:proofErr w:type="spellEnd"/>
          </w:p>
        </w:tc>
        <w:tc>
          <w:tcPr>
            <w:tcW w:w="3120" w:type="dxa"/>
            <w:vAlign w:val="center"/>
          </w:tcPr>
          <w:p w14:paraId="6631D28B" w14:textId="77777777" w:rsidR="000D6B27" w:rsidRDefault="00000000">
            <w:pPr>
              <w:spacing w:before="40" w:after="40"/>
            </w:pPr>
            <w:r>
              <w:rPr>
                <w:sz w:val="20"/>
              </w:rPr>
              <w:t>2.0.3 / 1.24.3</w:t>
            </w:r>
          </w:p>
        </w:tc>
        <w:tc>
          <w:tcPr>
            <w:tcW w:w="3120" w:type="dxa"/>
            <w:vAlign w:val="center"/>
          </w:tcPr>
          <w:p w14:paraId="206703CD" w14:textId="77777777" w:rsidR="000D6B27" w:rsidRDefault="00000000">
            <w:pPr>
              <w:spacing w:before="40" w:after="40"/>
            </w:pPr>
            <w:r>
              <w:rPr>
                <w:sz w:val="20"/>
              </w:rPr>
              <w:t>BOQ parsing and data shaping</w:t>
            </w:r>
          </w:p>
        </w:tc>
      </w:tr>
      <w:tr w:rsidR="000D6B27" w14:paraId="60A1014E" w14:textId="77777777">
        <w:trPr>
          <w:jc w:val="center"/>
        </w:trPr>
        <w:tc>
          <w:tcPr>
            <w:tcW w:w="3120" w:type="dxa"/>
            <w:vAlign w:val="center"/>
          </w:tcPr>
          <w:p w14:paraId="2A444FAC" w14:textId="77777777" w:rsidR="000D6B27" w:rsidRDefault="00000000">
            <w:pPr>
              <w:spacing w:before="40" w:after="40"/>
            </w:pPr>
            <w:proofErr w:type="spellStart"/>
            <w:r>
              <w:rPr>
                <w:sz w:val="20"/>
              </w:rPr>
              <w:t>openpyxl</w:t>
            </w:r>
            <w:proofErr w:type="spellEnd"/>
            <w:r>
              <w:rPr>
                <w:sz w:val="20"/>
              </w:rPr>
              <w:t xml:space="preserve"> / </w:t>
            </w:r>
            <w:proofErr w:type="spellStart"/>
            <w:r>
              <w:rPr>
                <w:sz w:val="20"/>
              </w:rPr>
              <w:t>xlrd</w:t>
            </w:r>
            <w:proofErr w:type="spellEnd"/>
          </w:p>
        </w:tc>
        <w:tc>
          <w:tcPr>
            <w:tcW w:w="3120" w:type="dxa"/>
            <w:vAlign w:val="center"/>
          </w:tcPr>
          <w:p w14:paraId="19B1344E" w14:textId="77777777" w:rsidR="000D6B27" w:rsidRDefault="00000000">
            <w:pPr>
              <w:spacing w:before="40" w:after="40"/>
            </w:pPr>
            <w:r>
              <w:rPr>
                <w:sz w:val="20"/>
              </w:rPr>
              <w:t>3.1.5 / 2.0.2</w:t>
            </w:r>
          </w:p>
        </w:tc>
        <w:tc>
          <w:tcPr>
            <w:tcW w:w="3120" w:type="dxa"/>
            <w:vAlign w:val="center"/>
          </w:tcPr>
          <w:p w14:paraId="3E305E5E" w14:textId="77777777" w:rsidR="000D6B27" w:rsidRDefault="00000000">
            <w:pPr>
              <w:spacing w:before="40" w:after="40"/>
            </w:pPr>
            <w:r>
              <w:rPr>
                <w:sz w:val="20"/>
              </w:rPr>
              <w:t xml:space="preserve">Excel (.xlsx </w:t>
            </w:r>
            <w:proofErr w:type="gramStart"/>
            <w:r>
              <w:rPr>
                <w:sz w:val="20"/>
              </w:rPr>
              <w:t>/ .</w:t>
            </w:r>
            <w:proofErr w:type="spellStart"/>
            <w:proofErr w:type="gramEnd"/>
            <w:r>
              <w:rPr>
                <w:sz w:val="20"/>
              </w:rPr>
              <w:t>xls</w:t>
            </w:r>
            <w:proofErr w:type="spellEnd"/>
            <w:r>
              <w:rPr>
                <w:sz w:val="20"/>
              </w:rPr>
              <w:t>) read/write</w:t>
            </w:r>
          </w:p>
        </w:tc>
      </w:tr>
      <w:tr w:rsidR="000D6B27" w14:paraId="2467DB68" w14:textId="77777777">
        <w:trPr>
          <w:jc w:val="center"/>
        </w:trPr>
        <w:tc>
          <w:tcPr>
            <w:tcW w:w="3120" w:type="dxa"/>
            <w:vAlign w:val="center"/>
          </w:tcPr>
          <w:p w14:paraId="1BBC0047" w14:textId="77777777" w:rsidR="000D6B27" w:rsidRDefault="00000000">
            <w:pPr>
              <w:spacing w:before="40" w:after="40"/>
            </w:pPr>
            <w:proofErr w:type="spellStart"/>
            <w:r>
              <w:rPr>
                <w:sz w:val="20"/>
              </w:rPr>
              <w:t>PyJWT</w:t>
            </w:r>
            <w:proofErr w:type="spellEnd"/>
          </w:p>
        </w:tc>
        <w:tc>
          <w:tcPr>
            <w:tcW w:w="3120" w:type="dxa"/>
            <w:vAlign w:val="center"/>
          </w:tcPr>
          <w:p w14:paraId="16636FB3" w14:textId="77777777" w:rsidR="000D6B27" w:rsidRDefault="00000000">
            <w:pPr>
              <w:spacing w:before="40" w:after="40"/>
            </w:pPr>
            <w:r>
              <w:rPr>
                <w:sz w:val="20"/>
              </w:rPr>
              <w:t>2.10.1</w:t>
            </w:r>
          </w:p>
        </w:tc>
        <w:tc>
          <w:tcPr>
            <w:tcW w:w="3120" w:type="dxa"/>
            <w:vAlign w:val="center"/>
          </w:tcPr>
          <w:p w14:paraId="7FC0D993" w14:textId="77777777" w:rsidR="000D6B27" w:rsidRDefault="00000000">
            <w:pPr>
              <w:spacing w:before="40" w:after="40"/>
            </w:pPr>
            <w:r>
              <w:rPr>
                <w:sz w:val="20"/>
              </w:rPr>
              <w:t>Upload-page and password-reset tokens</w:t>
            </w:r>
          </w:p>
        </w:tc>
      </w:tr>
      <w:tr w:rsidR="000D6B27" w14:paraId="2500A08B" w14:textId="77777777">
        <w:trPr>
          <w:jc w:val="center"/>
        </w:trPr>
        <w:tc>
          <w:tcPr>
            <w:tcW w:w="3120" w:type="dxa"/>
            <w:vAlign w:val="center"/>
          </w:tcPr>
          <w:p w14:paraId="3F58FA20" w14:textId="77777777" w:rsidR="000D6B27" w:rsidRDefault="00000000">
            <w:pPr>
              <w:spacing w:before="40" w:after="40"/>
            </w:pPr>
            <w:proofErr w:type="spellStart"/>
            <w:r>
              <w:rPr>
                <w:sz w:val="20"/>
              </w:rPr>
              <w:t>itsdangerous</w:t>
            </w:r>
            <w:proofErr w:type="spellEnd"/>
          </w:p>
        </w:tc>
        <w:tc>
          <w:tcPr>
            <w:tcW w:w="3120" w:type="dxa"/>
            <w:vAlign w:val="center"/>
          </w:tcPr>
          <w:p w14:paraId="53807331" w14:textId="77777777" w:rsidR="000D6B27" w:rsidRDefault="00000000">
            <w:pPr>
              <w:spacing w:before="40" w:after="40"/>
            </w:pPr>
            <w:r>
              <w:rPr>
                <w:sz w:val="20"/>
              </w:rPr>
              <w:t>2.2.0</w:t>
            </w:r>
          </w:p>
        </w:tc>
        <w:tc>
          <w:tcPr>
            <w:tcW w:w="3120" w:type="dxa"/>
            <w:vAlign w:val="center"/>
          </w:tcPr>
          <w:p w14:paraId="01D00947" w14:textId="77777777" w:rsidR="000D6B27" w:rsidRDefault="00000000">
            <w:pPr>
              <w:spacing w:before="40" w:after="40"/>
            </w:pPr>
            <w:r>
              <w:rPr>
                <w:sz w:val="20"/>
              </w:rPr>
              <w:t>Session cookie signing</w:t>
            </w:r>
          </w:p>
        </w:tc>
      </w:tr>
      <w:tr w:rsidR="000D6B27" w14:paraId="7014967E" w14:textId="77777777">
        <w:trPr>
          <w:jc w:val="center"/>
        </w:trPr>
        <w:tc>
          <w:tcPr>
            <w:tcW w:w="3120" w:type="dxa"/>
            <w:vAlign w:val="center"/>
          </w:tcPr>
          <w:p w14:paraId="241BAD5F" w14:textId="77777777" w:rsidR="000D6B27" w:rsidRDefault="00000000">
            <w:pPr>
              <w:spacing w:before="40" w:after="40"/>
            </w:pPr>
            <w:r>
              <w:rPr>
                <w:sz w:val="20"/>
              </w:rPr>
              <w:t>python-multipart</w:t>
            </w:r>
          </w:p>
        </w:tc>
        <w:tc>
          <w:tcPr>
            <w:tcW w:w="3120" w:type="dxa"/>
            <w:vAlign w:val="center"/>
          </w:tcPr>
          <w:p w14:paraId="54D6DAD2" w14:textId="77777777" w:rsidR="000D6B27" w:rsidRDefault="00000000">
            <w:pPr>
              <w:spacing w:before="40" w:after="40"/>
            </w:pPr>
            <w:r>
              <w:rPr>
                <w:sz w:val="20"/>
              </w:rPr>
              <w:t>0.0.20</w:t>
            </w:r>
          </w:p>
        </w:tc>
        <w:tc>
          <w:tcPr>
            <w:tcW w:w="3120" w:type="dxa"/>
            <w:vAlign w:val="center"/>
          </w:tcPr>
          <w:p w14:paraId="519584CD" w14:textId="77777777" w:rsidR="000D6B27" w:rsidRDefault="00000000">
            <w:pPr>
              <w:spacing w:before="40" w:after="40"/>
            </w:pPr>
            <w:r>
              <w:rPr>
                <w:sz w:val="20"/>
              </w:rPr>
              <w:t>Multipart file uploads</w:t>
            </w:r>
          </w:p>
        </w:tc>
      </w:tr>
    </w:tbl>
    <w:p w14:paraId="60DE60CC" w14:textId="77777777" w:rsidR="000D6B27" w:rsidRDefault="00000000">
      <w:pPr>
        <w:pStyle w:val="Heading2"/>
      </w:pPr>
      <w:bookmarkStart w:id="17" w:name="_Toc233058777"/>
      <w:r>
        <w:t>3.2 Frontend</w:t>
      </w:r>
      <w:bookmarkEnd w:id="17"/>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0D6B27" w14:paraId="6A402143" w14:textId="77777777">
        <w:trPr>
          <w:jc w:val="center"/>
        </w:trPr>
        <w:tc>
          <w:tcPr>
            <w:tcW w:w="3120" w:type="dxa"/>
            <w:shd w:val="clear" w:color="auto" w:fill="A82424"/>
            <w:vAlign w:val="center"/>
          </w:tcPr>
          <w:p w14:paraId="4E346A38" w14:textId="77777777" w:rsidR="000D6B27" w:rsidRDefault="00000000">
            <w:pPr>
              <w:spacing w:before="40" w:after="40"/>
            </w:pPr>
            <w:r>
              <w:rPr>
                <w:b/>
                <w:color w:val="FFFFFF"/>
                <w:sz w:val="20"/>
              </w:rPr>
              <w:t>Library</w:t>
            </w:r>
          </w:p>
        </w:tc>
        <w:tc>
          <w:tcPr>
            <w:tcW w:w="3120" w:type="dxa"/>
            <w:shd w:val="clear" w:color="auto" w:fill="A82424"/>
            <w:vAlign w:val="center"/>
          </w:tcPr>
          <w:p w14:paraId="4BDBC6B3" w14:textId="77777777" w:rsidR="000D6B27" w:rsidRDefault="00000000">
            <w:pPr>
              <w:spacing w:before="40" w:after="40"/>
            </w:pPr>
            <w:r>
              <w:rPr>
                <w:b/>
                <w:color w:val="FFFFFF"/>
                <w:sz w:val="20"/>
              </w:rPr>
              <w:t>Version</w:t>
            </w:r>
          </w:p>
        </w:tc>
        <w:tc>
          <w:tcPr>
            <w:tcW w:w="3120" w:type="dxa"/>
            <w:shd w:val="clear" w:color="auto" w:fill="A82424"/>
            <w:vAlign w:val="center"/>
          </w:tcPr>
          <w:p w14:paraId="4962B17F" w14:textId="77777777" w:rsidR="000D6B27" w:rsidRDefault="00000000">
            <w:pPr>
              <w:spacing w:before="40" w:after="40"/>
            </w:pPr>
            <w:r>
              <w:rPr>
                <w:b/>
                <w:color w:val="FFFFFF"/>
                <w:sz w:val="20"/>
              </w:rPr>
              <w:t>Purpose</w:t>
            </w:r>
          </w:p>
        </w:tc>
      </w:tr>
      <w:tr w:rsidR="000D6B27" w14:paraId="40E74A46" w14:textId="77777777">
        <w:trPr>
          <w:jc w:val="center"/>
        </w:trPr>
        <w:tc>
          <w:tcPr>
            <w:tcW w:w="3120" w:type="dxa"/>
            <w:vAlign w:val="center"/>
          </w:tcPr>
          <w:p w14:paraId="3948F629" w14:textId="77777777" w:rsidR="000D6B27" w:rsidRDefault="00000000">
            <w:pPr>
              <w:spacing w:before="40" w:after="40"/>
            </w:pPr>
            <w:r>
              <w:rPr>
                <w:sz w:val="20"/>
              </w:rPr>
              <w:t>React / React DOM</w:t>
            </w:r>
          </w:p>
        </w:tc>
        <w:tc>
          <w:tcPr>
            <w:tcW w:w="3120" w:type="dxa"/>
            <w:vAlign w:val="center"/>
          </w:tcPr>
          <w:p w14:paraId="3F184F2C" w14:textId="77777777" w:rsidR="000D6B27" w:rsidRDefault="00000000">
            <w:pPr>
              <w:spacing w:before="40" w:after="40"/>
            </w:pPr>
            <w:r>
              <w:rPr>
                <w:sz w:val="20"/>
              </w:rPr>
              <w:t>18.2</w:t>
            </w:r>
          </w:p>
        </w:tc>
        <w:tc>
          <w:tcPr>
            <w:tcW w:w="3120" w:type="dxa"/>
            <w:vAlign w:val="center"/>
          </w:tcPr>
          <w:p w14:paraId="22A22161" w14:textId="77777777" w:rsidR="000D6B27" w:rsidRDefault="00000000">
            <w:pPr>
              <w:spacing w:before="40" w:after="40"/>
            </w:pPr>
            <w:r>
              <w:rPr>
                <w:sz w:val="20"/>
              </w:rPr>
              <w:t>UI library</w:t>
            </w:r>
          </w:p>
        </w:tc>
      </w:tr>
      <w:tr w:rsidR="000D6B27" w14:paraId="188CFAA7" w14:textId="77777777">
        <w:trPr>
          <w:jc w:val="center"/>
        </w:trPr>
        <w:tc>
          <w:tcPr>
            <w:tcW w:w="3120" w:type="dxa"/>
            <w:vAlign w:val="center"/>
          </w:tcPr>
          <w:p w14:paraId="04193693" w14:textId="77777777" w:rsidR="000D6B27" w:rsidRDefault="00000000">
            <w:pPr>
              <w:spacing w:before="40" w:after="40"/>
            </w:pPr>
            <w:r>
              <w:rPr>
                <w:sz w:val="20"/>
              </w:rPr>
              <w:t>Vite</w:t>
            </w:r>
          </w:p>
        </w:tc>
        <w:tc>
          <w:tcPr>
            <w:tcW w:w="3120" w:type="dxa"/>
            <w:vAlign w:val="center"/>
          </w:tcPr>
          <w:p w14:paraId="564F6265" w14:textId="77777777" w:rsidR="000D6B27" w:rsidRDefault="00000000">
            <w:pPr>
              <w:spacing w:before="40" w:after="40"/>
            </w:pPr>
            <w:r>
              <w:rPr>
                <w:sz w:val="20"/>
              </w:rPr>
              <w:t>8.0</w:t>
            </w:r>
          </w:p>
        </w:tc>
        <w:tc>
          <w:tcPr>
            <w:tcW w:w="3120" w:type="dxa"/>
            <w:vAlign w:val="center"/>
          </w:tcPr>
          <w:p w14:paraId="3E7E90FC" w14:textId="77777777" w:rsidR="000D6B27" w:rsidRDefault="00000000">
            <w:pPr>
              <w:spacing w:before="40" w:after="40"/>
            </w:pPr>
            <w:r>
              <w:rPr>
                <w:sz w:val="20"/>
              </w:rPr>
              <w:t>Build tool &amp; dev server</w:t>
            </w:r>
          </w:p>
        </w:tc>
      </w:tr>
      <w:tr w:rsidR="000D6B27" w14:paraId="19FF99A7" w14:textId="77777777">
        <w:trPr>
          <w:jc w:val="center"/>
        </w:trPr>
        <w:tc>
          <w:tcPr>
            <w:tcW w:w="3120" w:type="dxa"/>
            <w:vAlign w:val="center"/>
          </w:tcPr>
          <w:p w14:paraId="737889BE" w14:textId="77777777" w:rsidR="000D6B27" w:rsidRDefault="00000000">
            <w:pPr>
              <w:spacing w:before="40" w:after="40"/>
            </w:pPr>
            <w:r>
              <w:rPr>
                <w:sz w:val="20"/>
              </w:rPr>
              <w:t>TypeScript</w:t>
            </w:r>
          </w:p>
        </w:tc>
        <w:tc>
          <w:tcPr>
            <w:tcW w:w="3120" w:type="dxa"/>
            <w:vAlign w:val="center"/>
          </w:tcPr>
          <w:p w14:paraId="72493D40" w14:textId="77777777" w:rsidR="000D6B27" w:rsidRDefault="00000000">
            <w:pPr>
              <w:spacing w:before="40" w:after="40"/>
            </w:pPr>
            <w:r>
              <w:rPr>
                <w:sz w:val="20"/>
              </w:rPr>
              <w:t>5.3</w:t>
            </w:r>
          </w:p>
        </w:tc>
        <w:tc>
          <w:tcPr>
            <w:tcW w:w="3120" w:type="dxa"/>
            <w:vAlign w:val="center"/>
          </w:tcPr>
          <w:p w14:paraId="7EBFAA92" w14:textId="77777777" w:rsidR="000D6B27" w:rsidRDefault="00000000">
            <w:pPr>
              <w:spacing w:before="40" w:after="40"/>
            </w:pPr>
            <w:r>
              <w:rPr>
                <w:sz w:val="20"/>
              </w:rPr>
              <w:t>Typed JavaScript</w:t>
            </w:r>
          </w:p>
        </w:tc>
      </w:tr>
      <w:tr w:rsidR="000D6B27" w14:paraId="3E5CE707" w14:textId="77777777">
        <w:trPr>
          <w:jc w:val="center"/>
        </w:trPr>
        <w:tc>
          <w:tcPr>
            <w:tcW w:w="3120" w:type="dxa"/>
            <w:vAlign w:val="center"/>
          </w:tcPr>
          <w:p w14:paraId="7DB663D2" w14:textId="77777777" w:rsidR="000D6B27" w:rsidRDefault="00000000">
            <w:pPr>
              <w:spacing w:before="40" w:after="40"/>
            </w:pPr>
            <w:proofErr w:type="spellStart"/>
            <w:r>
              <w:rPr>
                <w:sz w:val="20"/>
              </w:rPr>
              <w:t>TanStack</w:t>
            </w:r>
            <w:proofErr w:type="spellEnd"/>
            <w:r>
              <w:rPr>
                <w:sz w:val="20"/>
              </w:rPr>
              <w:t xml:space="preserve"> Query</w:t>
            </w:r>
          </w:p>
        </w:tc>
        <w:tc>
          <w:tcPr>
            <w:tcW w:w="3120" w:type="dxa"/>
            <w:vAlign w:val="center"/>
          </w:tcPr>
          <w:p w14:paraId="59206C6B" w14:textId="77777777" w:rsidR="000D6B27" w:rsidRDefault="00000000">
            <w:pPr>
              <w:spacing w:before="40" w:after="40"/>
            </w:pPr>
            <w:r>
              <w:rPr>
                <w:sz w:val="20"/>
              </w:rPr>
              <w:t>5.x</w:t>
            </w:r>
          </w:p>
        </w:tc>
        <w:tc>
          <w:tcPr>
            <w:tcW w:w="3120" w:type="dxa"/>
            <w:vAlign w:val="center"/>
          </w:tcPr>
          <w:p w14:paraId="4BEC2BE6" w14:textId="77777777" w:rsidR="000D6B27" w:rsidRDefault="00000000">
            <w:pPr>
              <w:spacing w:before="40" w:after="40"/>
            </w:pPr>
            <w:r>
              <w:rPr>
                <w:sz w:val="20"/>
              </w:rPr>
              <w:t>Server-state data fetching/caching</w:t>
            </w:r>
          </w:p>
        </w:tc>
      </w:tr>
      <w:tr w:rsidR="000D6B27" w14:paraId="69840B07" w14:textId="77777777">
        <w:trPr>
          <w:jc w:val="center"/>
        </w:trPr>
        <w:tc>
          <w:tcPr>
            <w:tcW w:w="3120" w:type="dxa"/>
            <w:vAlign w:val="center"/>
          </w:tcPr>
          <w:p w14:paraId="0D17D488" w14:textId="77777777" w:rsidR="000D6B27" w:rsidRDefault="00000000">
            <w:pPr>
              <w:spacing w:before="40" w:after="40"/>
            </w:pPr>
            <w:proofErr w:type="spellStart"/>
            <w:r>
              <w:rPr>
                <w:sz w:val="20"/>
              </w:rPr>
              <w:t>TanStack</w:t>
            </w:r>
            <w:proofErr w:type="spellEnd"/>
            <w:r>
              <w:rPr>
                <w:sz w:val="20"/>
              </w:rPr>
              <w:t xml:space="preserve"> Table / Virtual</w:t>
            </w:r>
          </w:p>
        </w:tc>
        <w:tc>
          <w:tcPr>
            <w:tcW w:w="3120" w:type="dxa"/>
            <w:vAlign w:val="center"/>
          </w:tcPr>
          <w:p w14:paraId="664128D7" w14:textId="77777777" w:rsidR="000D6B27" w:rsidRDefault="00000000">
            <w:pPr>
              <w:spacing w:before="40" w:after="40"/>
            </w:pPr>
            <w:r>
              <w:rPr>
                <w:sz w:val="20"/>
              </w:rPr>
              <w:t>8.x / 3.x</w:t>
            </w:r>
          </w:p>
        </w:tc>
        <w:tc>
          <w:tcPr>
            <w:tcW w:w="3120" w:type="dxa"/>
            <w:vAlign w:val="center"/>
          </w:tcPr>
          <w:p w14:paraId="6CC8AC39" w14:textId="77777777" w:rsidR="000D6B27" w:rsidRDefault="00000000">
            <w:pPr>
              <w:spacing w:before="40" w:after="40"/>
            </w:pPr>
            <w:r>
              <w:rPr>
                <w:sz w:val="20"/>
              </w:rPr>
              <w:t>Data tables and row virtualization</w:t>
            </w:r>
          </w:p>
        </w:tc>
      </w:tr>
      <w:tr w:rsidR="000D6B27" w14:paraId="00AC97A0" w14:textId="77777777">
        <w:trPr>
          <w:jc w:val="center"/>
        </w:trPr>
        <w:tc>
          <w:tcPr>
            <w:tcW w:w="3120" w:type="dxa"/>
            <w:vAlign w:val="center"/>
          </w:tcPr>
          <w:p w14:paraId="09A8035B" w14:textId="77777777" w:rsidR="000D6B27" w:rsidRDefault="00000000">
            <w:pPr>
              <w:spacing w:before="40" w:after="40"/>
            </w:pPr>
            <w:proofErr w:type="spellStart"/>
            <w:r>
              <w:rPr>
                <w:sz w:val="20"/>
              </w:rPr>
              <w:t>Zustand</w:t>
            </w:r>
            <w:proofErr w:type="spellEnd"/>
          </w:p>
        </w:tc>
        <w:tc>
          <w:tcPr>
            <w:tcW w:w="3120" w:type="dxa"/>
            <w:vAlign w:val="center"/>
          </w:tcPr>
          <w:p w14:paraId="0D957E8C" w14:textId="77777777" w:rsidR="000D6B27" w:rsidRDefault="00000000">
            <w:pPr>
              <w:spacing w:before="40" w:after="40"/>
            </w:pPr>
            <w:r>
              <w:rPr>
                <w:sz w:val="20"/>
              </w:rPr>
              <w:t>4.5</w:t>
            </w:r>
          </w:p>
        </w:tc>
        <w:tc>
          <w:tcPr>
            <w:tcW w:w="3120" w:type="dxa"/>
            <w:vAlign w:val="center"/>
          </w:tcPr>
          <w:p w14:paraId="3B247516" w14:textId="77777777" w:rsidR="000D6B27" w:rsidRDefault="00000000">
            <w:pPr>
              <w:spacing w:before="40" w:after="40"/>
            </w:pPr>
            <w:r>
              <w:rPr>
                <w:sz w:val="20"/>
              </w:rPr>
              <w:t>Auth/UI client state (persisted)</w:t>
            </w:r>
          </w:p>
        </w:tc>
      </w:tr>
      <w:tr w:rsidR="000D6B27" w14:paraId="21B819C6" w14:textId="77777777">
        <w:trPr>
          <w:jc w:val="center"/>
        </w:trPr>
        <w:tc>
          <w:tcPr>
            <w:tcW w:w="3120" w:type="dxa"/>
            <w:vAlign w:val="center"/>
          </w:tcPr>
          <w:p w14:paraId="7841854D" w14:textId="77777777" w:rsidR="000D6B27" w:rsidRDefault="00000000">
            <w:pPr>
              <w:spacing w:before="40" w:after="40"/>
            </w:pPr>
            <w:r>
              <w:rPr>
                <w:sz w:val="20"/>
              </w:rPr>
              <w:t xml:space="preserve">react-hook-form + </w:t>
            </w:r>
            <w:proofErr w:type="spellStart"/>
            <w:r>
              <w:rPr>
                <w:sz w:val="20"/>
              </w:rPr>
              <w:t>zod</w:t>
            </w:r>
            <w:proofErr w:type="spellEnd"/>
          </w:p>
        </w:tc>
        <w:tc>
          <w:tcPr>
            <w:tcW w:w="3120" w:type="dxa"/>
            <w:vAlign w:val="center"/>
          </w:tcPr>
          <w:p w14:paraId="04A3D350" w14:textId="77777777" w:rsidR="000D6B27" w:rsidRDefault="00000000">
            <w:pPr>
              <w:spacing w:before="40" w:after="40"/>
            </w:pPr>
            <w:r>
              <w:rPr>
                <w:sz w:val="20"/>
              </w:rPr>
              <w:t>7.x / 3.x</w:t>
            </w:r>
          </w:p>
        </w:tc>
        <w:tc>
          <w:tcPr>
            <w:tcW w:w="3120" w:type="dxa"/>
            <w:vAlign w:val="center"/>
          </w:tcPr>
          <w:p w14:paraId="1BEE5824" w14:textId="77777777" w:rsidR="000D6B27" w:rsidRDefault="00000000">
            <w:pPr>
              <w:spacing w:before="40" w:after="40"/>
            </w:pPr>
            <w:r>
              <w:rPr>
                <w:sz w:val="20"/>
              </w:rPr>
              <w:t>Forms and schema validation</w:t>
            </w:r>
          </w:p>
        </w:tc>
      </w:tr>
      <w:tr w:rsidR="000D6B27" w14:paraId="0E4A6F04" w14:textId="77777777">
        <w:trPr>
          <w:jc w:val="center"/>
        </w:trPr>
        <w:tc>
          <w:tcPr>
            <w:tcW w:w="3120" w:type="dxa"/>
            <w:vAlign w:val="center"/>
          </w:tcPr>
          <w:p w14:paraId="2EC1795A" w14:textId="77777777" w:rsidR="000D6B27" w:rsidRDefault="00000000">
            <w:pPr>
              <w:spacing w:before="40" w:after="40"/>
            </w:pPr>
            <w:r>
              <w:rPr>
                <w:sz w:val="20"/>
              </w:rPr>
              <w:t>react-router-</w:t>
            </w:r>
            <w:proofErr w:type="spellStart"/>
            <w:r>
              <w:rPr>
                <w:sz w:val="20"/>
              </w:rPr>
              <w:t>dom</w:t>
            </w:r>
            <w:proofErr w:type="spellEnd"/>
          </w:p>
        </w:tc>
        <w:tc>
          <w:tcPr>
            <w:tcW w:w="3120" w:type="dxa"/>
            <w:vAlign w:val="center"/>
          </w:tcPr>
          <w:p w14:paraId="4F5942EB" w14:textId="77777777" w:rsidR="000D6B27" w:rsidRDefault="00000000">
            <w:pPr>
              <w:spacing w:before="40" w:after="40"/>
            </w:pPr>
            <w:r>
              <w:rPr>
                <w:sz w:val="20"/>
              </w:rPr>
              <w:t>6.x</w:t>
            </w:r>
          </w:p>
        </w:tc>
        <w:tc>
          <w:tcPr>
            <w:tcW w:w="3120" w:type="dxa"/>
            <w:vAlign w:val="center"/>
          </w:tcPr>
          <w:p w14:paraId="2E690751" w14:textId="77777777" w:rsidR="000D6B27" w:rsidRDefault="00000000">
            <w:pPr>
              <w:spacing w:before="40" w:after="40"/>
            </w:pPr>
            <w:r>
              <w:rPr>
                <w:sz w:val="20"/>
              </w:rPr>
              <w:t>Routing</w:t>
            </w:r>
          </w:p>
        </w:tc>
      </w:tr>
      <w:tr w:rsidR="000D6B27" w14:paraId="18C566DD" w14:textId="77777777">
        <w:trPr>
          <w:jc w:val="center"/>
        </w:trPr>
        <w:tc>
          <w:tcPr>
            <w:tcW w:w="3120" w:type="dxa"/>
            <w:vAlign w:val="center"/>
          </w:tcPr>
          <w:p w14:paraId="5891B5F5" w14:textId="77777777" w:rsidR="000D6B27" w:rsidRDefault="00000000">
            <w:pPr>
              <w:spacing w:before="40" w:after="40"/>
            </w:pPr>
            <w:r>
              <w:rPr>
                <w:sz w:val="20"/>
              </w:rPr>
              <w:t>Radix UI (</w:t>
            </w:r>
            <w:proofErr w:type="spellStart"/>
            <w:r>
              <w:rPr>
                <w:sz w:val="20"/>
              </w:rPr>
              <w:t>shadcn</w:t>
            </w:r>
            <w:proofErr w:type="spellEnd"/>
            <w:r>
              <w:rPr>
                <w:sz w:val="20"/>
              </w:rPr>
              <w:t>)</w:t>
            </w:r>
          </w:p>
        </w:tc>
        <w:tc>
          <w:tcPr>
            <w:tcW w:w="3120" w:type="dxa"/>
            <w:vAlign w:val="center"/>
          </w:tcPr>
          <w:p w14:paraId="68FE591C" w14:textId="77777777" w:rsidR="000D6B27" w:rsidRDefault="00000000">
            <w:pPr>
              <w:spacing w:before="40" w:after="40"/>
            </w:pPr>
            <w:r>
              <w:rPr>
                <w:sz w:val="20"/>
              </w:rPr>
              <w:t>1.x</w:t>
            </w:r>
          </w:p>
        </w:tc>
        <w:tc>
          <w:tcPr>
            <w:tcW w:w="3120" w:type="dxa"/>
            <w:vAlign w:val="center"/>
          </w:tcPr>
          <w:p w14:paraId="00AD709A" w14:textId="77777777" w:rsidR="000D6B27" w:rsidRDefault="00000000">
            <w:pPr>
              <w:spacing w:before="40" w:after="40"/>
            </w:pPr>
            <w:r>
              <w:rPr>
                <w:sz w:val="20"/>
              </w:rPr>
              <w:t>Accessible UI primitives</w:t>
            </w:r>
          </w:p>
        </w:tc>
      </w:tr>
      <w:tr w:rsidR="000D6B27" w14:paraId="7674639A" w14:textId="77777777">
        <w:trPr>
          <w:jc w:val="center"/>
        </w:trPr>
        <w:tc>
          <w:tcPr>
            <w:tcW w:w="3120" w:type="dxa"/>
            <w:vAlign w:val="center"/>
          </w:tcPr>
          <w:p w14:paraId="6807F87C" w14:textId="77777777" w:rsidR="000D6B27" w:rsidRDefault="00000000">
            <w:pPr>
              <w:spacing w:before="40" w:after="40"/>
            </w:pPr>
            <w:r>
              <w:rPr>
                <w:sz w:val="20"/>
              </w:rPr>
              <w:t>Tailwind CSS</w:t>
            </w:r>
          </w:p>
        </w:tc>
        <w:tc>
          <w:tcPr>
            <w:tcW w:w="3120" w:type="dxa"/>
            <w:vAlign w:val="center"/>
          </w:tcPr>
          <w:p w14:paraId="14D4AE57" w14:textId="77777777" w:rsidR="000D6B27" w:rsidRDefault="00000000">
            <w:pPr>
              <w:spacing w:before="40" w:after="40"/>
            </w:pPr>
            <w:r>
              <w:rPr>
                <w:sz w:val="20"/>
              </w:rPr>
              <w:t>3.4</w:t>
            </w:r>
          </w:p>
        </w:tc>
        <w:tc>
          <w:tcPr>
            <w:tcW w:w="3120" w:type="dxa"/>
            <w:vAlign w:val="center"/>
          </w:tcPr>
          <w:p w14:paraId="3E30F002" w14:textId="77777777" w:rsidR="000D6B27" w:rsidRDefault="00000000">
            <w:pPr>
              <w:spacing w:before="40" w:after="40"/>
            </w:pPr>
            <w:r>
              <w:rPr>
                <w:sz w:val="20"/>
              </w:rPr>
              <w:t>Styling</w:t>
            </w:r>
          </w:p>
        </w:tc>
      </w:tr>
      <w:tr w:rsidR="000D6B27" w14:paraId="5815B448" w14:textId="77777777">
        <w:trPr>
          <w:jc w:val="center"/>
        </w:trPr>
        <w:tc>
          <w:tcPr>
            <w:tcW w:w="3120" w:type="dxa"/>
            <w:vAlign w:val="center"/>
          </w:tcPr>
          <w:p w14:paraId="6A1DF3D8" w14:textId="77777777" w:rsidR="000D6B27" w:rsidRDefault="00000000">
            <w:pPr>
              <w:spacing w:before="40" w:after="40"/>
            </w:pPr>
            <w:r>
              <w:rPr>
                <w:sz w:val="20"/>
              </w:rPr>
              <w:t>Recharts</w:t>
            </w:r>
          </w:p>
        </w:tc>
        <w:tc>
          <w:tcPr>
            <w:tcW w:w="3120" w:type="dxa"/>
            <w:vAlign w:val="center"/>
          </w:tcPr>
          <w:p w14:paraId="1A208AB3" w14:textId="77777777" w:rsidR="000D6B27" w:rsidRDefault="00000000">
            <w:pPr>
              <w:spacing w:before="40" w:after="40"/>
            </w:pPr>
            <w:r>
              <w:rPr>
                <w:sz w:val="20"/>
              </w:rPr>
              <w:t>3.x</w:t>
            </w:r>
          </w:p>
        </w:tc>
        <w:tc>
          <w:tcPr>
            <w:tcW w:w="3120" w:type="dxa"/>
            <w:vAlign w:val="center"/>
          </w:tcPr>
          <w:p w14:paraId="6D75B7B6" w14:textId="77777777" w:rsidR="000D6B27" w:rsidRDefault="00000000">
            <w:pPr>
              <w:spacing w:before="40" w:after="40"/>
            </w:pPr>
            <w:r>
              <w:rPr>
                <w:sz w:val="20"/>
              </w:rPr>
              <w:t>Charts / analytics</w:t>
            </w:r>
          </w:p>
        </w:tc>
      </w:tr>
      <w:tr w:rsidR="000D6B27" w14:paraId="50190EB7" w14:textId="77777777">
        <w:trPr>
          <w:jc w:val="center"/>
        </w:trPr>
        <w:tc>
          <w:tcPr>
            <w:tcW w:w="3120" w:type="dxa"/>
            <w:vAlign w:val="center"/>
          </w:tcPr>
          <w:p w14:paraId="53B20F0A" w14:textId="77777777" w:rsidR="000D6B27" w:rsidRDefault="00000000">
            <w:pPr>
              <w:spacing w:before="40" w:after="40"/>
            </w:pPr>
            <w:proofErr w:type="spellStart"/>
            <w:r>
              <w:rPr>
                <w:sz w:val="20"/>
              </w:rPr>
              <w:t>lucide</w:t>
            </w:r>
            <w:proofErr w:type="spellEnd"/>
            <w:r>
              <w:rPr>
                <w:sz w:val="20"/>
              </w:rPr>
              <w:t xml:space="preserve">-react / </w:t>
            </w:r>
            <w:proofErr w:type="spellStart"/>
            <w:r>
              <w:rPr>
                <w:sz w:val="20"/>
              </w:rPr>
              <w:t>sonner</w:t>
            </w:r>
            <w:proofErr w:type="spellEnd"/>
            <w:r>
              <w:rPr>
                <w:sz w:val="20"/>
              </w:rPr>
              <w:t xml:space="preserve"> / date-</w:t>
            </w:r>
            <w:proofErr w:type="spellStart"/>
            <w:r>
              <w:rPr>
                <w:sz w:val="20"/>
              </w:rPr>
              <w:t>fns</w:t>
            </w:r>
            <w:proofErr w:type="spellEnd"/>
          </w:p>
        </w:tc>
        <w:tc>
          <w:tcPr>
            <w:tcW w:w="3120" w:type="dxa"/>
            <w:vAlign w:val="center"/>
          </w:tcPr>
          <w:p w14:paraId="70F7C726" w14:textId="77777777" w:rsidR="000D6B27" w:rsidRDefault="00000000">
            <w:pPr>
              <w:spacing w:before="40" w:after="40"/>
            </w:pPr>
            <w:r>
              <w:rPr>
                <w:sz w:val="20"/>
              </w:rPr>
              <w:t>—</w:t>
            </w:r>
          </w:p>
        </w:tc>
        <w:tc>
          <w:tcPr>
            <w:tcW w:w="3120" w:type="dxa"/>
            <w:vAlign w:val="center"/>
          </w:tcPr>
          <w:p w14:paraId="6C9FF8CF" w14:textId="77777777" w:rsidR="000D6B27" w:rsidRDefault="00000000">
            <w:pPr>
              <w:spacing w:before="40" w:after="40"/>
            </w:pPr>
            <w:r>
              <w:rPr>
                <w:sz w:val="20"/>
              </w:rPr>
              <w:t>Icons / toasts / date formatting</w:t>
            </w:r>
          </w:p>
        </w:tc>
      </w:tr>
    </w:tbl>
    <w:p w14:paraId="6C566383" w14:textId="77777777" w:rsidR="000D6B27" w:rsidRDefault="00000000">
      <w:pPr>
        <w:pStyle w:val="Heading2"/>
      </w:pPr>
      <w:bookmarkStart w:id="18" w:name="_Toc233058778"/>
      <w:r>
        <w:t>3.3 External Services</w:t>
      </w:r>
      <w:bookmarkEnd w:id="18"/>
    </w:p>
    <w:p w14:paraId="49347B0C" w14:textId="77777777" w:rsidR="000D6B27" w:rsidRDefault="00000000">
      <w:pPr>
        <w:pStyle w:val="ListBullet"/>
      </w:pPr>
      <w:r>
        <w:t>Microsoft Dataverse (OData Web API v9.</w:t>
      </w:r>
      <w:proofErr w:type="gramStart"/>
      <w:r>
        <w:t>2) —</w:t>
      </w:r>
      <w:proofErr w:type="gramEnd"/>
      <w:r>
        <w:t xml:space="preserve"> system of </w:t>
      </w:r>
      <w:proofErr w:type="gramStart"/>
      <w:r>
        <w:t>record</w:t>
      </w:r>
      <w:proofErr w:type="gramEnd"/>
      <w:r>
        <w:t>.</w:t>
      </w:r>
    </w:p>
    <w:p w14:paraId="7D6148E8" w14:textId="77777777" w:rsidR="000D6B27" w:rsidRDefault="00000000">
      <w:pPr>
        <w:pStyle w:val="ListBullet"/>
      </w:pPr>
      <w:r>
        <w:t>Microsoft Graph — SharePoint document storage and email.</w:t>
      </w:r>
    </w:p>
    <w:p w14:paraId="1836EC69" w14:textId="77777777" w:rsidR="000D6B27" w:rsidRDefault="00000000">
      <w:pPr>
        <w:pStyle w:val="ListBullet"/>
      </w:pPr>
      <w:r>
        <w:t>Power Automate — scheduled (</w:t>
      </w:r>
      <w:proofErr w:type="spellStart"/>
      <w:r>
        <w:t>cron</w:t>
      </w:r>
      <w:proofErr w:type="spellEnd"/>
      <w:r>
        <w:t>) automation triggers and mail flows.</w:t>
      </w:r>
    </w:p>
    <w:p w14:paraId="0E184300" w14:textId="77777777" w:rsidR="000D6B27" w:rsidRDefault="00000000">
      <w:pPr>
        <w:pStyle w:val="ListBullet"/>
      </w:pPr>
      <w:r>
        <w:t>SAP Material Master — source for material matching.</w:t>
      </w:r>
    </w:p>
    <w:p w14:paraId="53CF1C15" w14:textId="77777777" w:rsidR="000D6B27" w:rsidRDefault="00000000">
      <w:pPr>
        <w:pStyle w:val="ListBullet"/>
      </w:pPr>
      <w:r>
        <w:t>Supplier portals — SAP Ariba, Saudi Energy, Aramco, HADEED (driven by Playwright).</w:t>
      </w:r>
    </w:p>
    <w:p w14:paraId="4B753D9A" w14:textId="77777777" w:rsidR="000D6B27" w:rsidRDefault="00000000">
      <w:pPr>
        <w:pStyle w:val="Heading1"/>
      </w:pPr>
      <w:bookmarkStart w:id="19" w:name="_Toc233058779"/>
      <w:r>
        <w:lastRenderedPageBreak/>
        <w:t>4. Environment Setup and Installation</w:t>
      </w:r>
      <w:bookmarkEnd w:id="19"/>
    </w:p>
    <w:p w14:paraId="6BC90CF7" w14:textId="77777777" w:rsidR="000D6B27" w:rsidRDefault="00000000">
      <w:pPr>
        <w:pStyle w:val="Heading2"/>
      </w:pPr>
      <w:bookmarkStart w:id="20" w:name="_Toc233058780"/>
      <w:r>
        <w:t>4.1 Prerequisites</w:t>
      </w:r>
      <w:bookmarkEnd w:id="20"/>
    </w:p>
    <w:p w14:paraId="1B035FA3" w14:textId="77777777" w:rsidR="000D6B27" w:rsidRDefault="00000000">
      <w:pPr>
        <w:pStyle w:val="ListBullet"/>
      </w:pPr>
      <w:r>
        <w:t xml:space="preserve">Windows host (the project relies on Windows-specific </w:t>
      </w:r>
      <w:proofErr w:type="spellStart"/>
      <w:r>
        <w:t>strftime</w:t>
      </w:r>
      <w:proofErr w:type="spellEnd"/>
      <w:r>
        <w:t xml:space="preserve"> and the </w:t>
      </w:r>
      <w:proofErr w:type="spellStart"/>
      <w:r>
        <w:t>Proactor</w:t>
      </w:r>
      <w:proofErr w:type="spellEnd"/>
      <w:r>
        <w:t xml:space="preserve"> event loop).</w:t>
      </w:r>
    </w:p>
    <w:p w14:paraId="6B78A616" w14:textId="77777777" w:rsidR="000D6B27" w:rsidRDefault="00000000">
      <w:pPr>
        <w:pStyle w:val="ListBullet"/>
      </w:pPr>
      <w:r>
        <w:t>Python 3.10 with a virtual environment at env\ in the repo root.</w:t>
      </w:r>
    </w:p>
    <w:p w14:paraId="0E888AD6" w14:textId="77777777" w:rsidR="000D6B27" w:rsidRDefault="00000000">
      <w:pPr>
        <w:pStyle w:val="ListBullet"/>
      </w:pPr>
      <w:r>
        <w:t xml:space="preserve">Node.js (LTS) and </w:t>
      </w:r>
      <w:proofErr w:type="spellStart"/>
      <w:r>
        <w:t>npm</w:t>
      </w:r>
      <w:proofErr w:type="spellEnd"/>
      <w:r>
        <w:t xml:space="preserve"> for the frontend.</w:t>
      </w:r>
    </w:p>
    <w:p w14:paraId="2742FC80" w14:textId="77777777" w:rsidR="000D6B27" w:rsidRDefault="00000000">
      <w:pPr>
        <w:pStyle w:val="ListBullet"/>
      </w:pPr>
      <w:r>
        <w:t>Access to the Azure AD app registration, the Dataverse environment, and the SharePoint site.</w:t>
      </w:r>
    </w:p>
    <w:p w14:paraId="4FDD7C49" w14:textId="77777777" w:rsidR="000D6B27" w:rsidRDefault="00000000">
      <w:pPr>
        <w:pStyle w:val="Heading2"/>
      </w:pPr>
      <w:bookmarkStart w:id="21" w:name="_Toc233058781"/>
      <w:r>
        <w:t>4.2 Backend Setup</w:t>
      </w:r>
      <w:bookmarkEnd w:id="21"/>
    </w:p>
    <w:p w14:paraId="7EF5E8CA" w14:textId="77777777" w:rsidR="000D6B27" w:rsidRDefault="00000000">
      <w:pPr>
        <w:spacing w:before="40" w:after="40"/>
      </w:pPr>
      <w:r>
        <w:rPr>
          <w:rFonts w:ascii="Consolas" w:hAnsi="Consolas"/>
          <w:sz w:val="16"/>
        </w:rPr>
        <w:t>env\Scripts\python.exe -m pip install -r Support-Files\requirements.txt</w:t>
      </w:r>
      <w:r>
        <w:br/>
      </w:r>
      <w:r>
        <w:rPr>
          <w:rFonts w:ascii="Consolas" w:hAnsi="Consolas"/>
          <w:sz w:val="16"/>
        </w:rPr>
        <w:t>env\Scripts\python.exe -m playwright install</w:t>
      </w:r>
    </w:p>
    <w:p w14:paraId="3AF07948" w14:textId="77777777" w:rsidR="000D6B27" w:rsidRDefault="00000000">
      <w:pPr>
        <w:pStyle w:val="Heading2"/>
      </w:pPr>
      <w:bookmarkStart w:id="22" w:name="_Toc233058782"/>
      <w:r>
        <w:t>4.3 Frontend Setup</w:t>
      </w:r>
      <w:bookmarkEnd w:id="22"/>
    </w:p>
    <w:p w14:paraId="36698836" w14:textId="77777777" w:rsidR="000D6B27" w:rsidRDefault="00000000">
      <w:pPr>
        <w:spacing w:before="40" w:after="40"/>
      </w:pPr>
      <w:r>
        <w:rPr>
          <w:rFonts w:ascii="Consolas" w:hAnsi="Consolas"/>
          <w:sz w:val="16"/>
        </w:rPr>
        <w:t>cd frontend</w:t>
      </w:r>
      <w:r>
        <w:br/>
      </w:r>
      <w:proofErr w:type="spellStart"/>
      <w:r>
        <w:rPr>
          <w:rFonts w:ascii="Consolas" w:hAnsi="Consolas"/>
          <w:sz w:val="16"/>
        </w:rPr>
        <w:t>npm</w:t>
      </w:r>
      <w:proofErr w:type="spellEnd"/>
      <w:r>
        <w:rPr>
          <w:rFonts w:ascii="Consolas" w:hAnsi="Consolas"/>
          <w:sz w:val="16"/>
        </w:rPr>
        <w:t> install</w:t>
      </w:r>
    </w:p>
    <w:p w14:paraId="099B5D48" w14:textId="77777777" w:rsidR="000D6B27" w:rsidRDefault="00000000">
      <w:pPr>
        <w:pStyle w:val="Heading2"/>
      </w:pPr>
      <w:bookmarkStart w:id="23" w:name="_Toc233058783"/>
      <w:r>
        <w:t>4.4 Running the Application</w:t>
      </w:r>
      <w:bookmarkEnd w:id="23"/>
    </w:p>
    <w:p w14:paraId="28564895" w14:textId="77777777" w:rsidR="000D6B27" w:rsidRDefault="00000000">
      <w:pPr>
        <w:spacing w:before="40" w:after="40"/>
      </w:pPr>
      <w:r>
        <w:rPr>
          <w:rFonts w:ascii="Consolas" w:hAnsi="Consolas"/>
          <w:sz w:val="16"/>
        </w:rPr>
        <w:t># Backend (primary entry point, port 8000)</w:t>
      </w:r>
      <w:r>
        <w:br/>
      </w:r>
      <w:r>
        <w:rPr>
          <w:rFonts w:ascii="Consolas" w:hAnsi="Consolas"/>
          <w:sz w:val="16"/>
        </w:rPr>
        <w:t>env\Scripts\python.exe dashboard_main.py</w:t>
      </w:r>
      <w:r>
        <w:br/>
      </w:r>
      <w:r>
        <w:br/>
      </w:r>
      <w:r>
        <w:rPr>
          <w:rFonts w:ascii="Consolas" w:hAnsi="Consolas"/>
          <w:sz w:val="16"/>
        </w:rPr>
        <w:t># Frontend dev server (port 3000, proxies to 8000)</w:t>
      </w:r>
      <w:r>
        <w:br/>
      </w:r>
      <w:r>
        <w:rPr>
          <w:rFonts w:ascii="Consolas" w:hAnsi="Consolas"/>
          <w:sz w:val="16"/>
        </w:rPr>
        <w:t>cd frontend &amp;&amp; </w:t>
      </w:r>
      <w:proofErr w:type="spellStart"/>
      <w:r>
        <w:rPr>
          <w:rFonts w:ascii="Consolas" w:hAnsi="Consolas"/>
          <w:sz w:val="16"/>
        </w:rPr>
        <w:t>npm</w:t>
      </w:r>
      <w:proofErr w:type="spellEnd"/>
      <w:r>
        <w:rPr>
          <w:rFonts w:ascii="Consolas" w:hAnsi="Consolas"/>
          <w:sz w:val="16"/>
        </w:rPr>
        <w:t> run dev</w:t>
      </w:r>
      <w:r>
        <w:br/>
      </w:r>
      <w:r>
        <w:br/>
      </w:r>
      <w:r>
        <w:rPr>
          <w:rFonts w:ascii="Consolas" w:hAnsi="Consolas"/>
          <w:sz w:val="16"/>
        </w:rPr>
        <w:t># Production build -&gt; frontend/</w:t>
      </w:r>
      <w:proofErr w:type="spellStart"/>
      <w:r>
        <w:rPr>
          <w:rFonts w:ascii="Consolas" w:hAnsi="Consolas"/>
          <w:sz w:val="16"/>
        </w:rPr>
        <w:t>dist</w:t>
      </w:r>
      <w:proofErr w:type="spellEnd"/>
      <w:r>
        <w:br/>
      </w:r>
      <w:proofErr w:type="spellStart"/>
      <w:r>
        <w:rPr>
          <w:rFonts w:ascii="Consolas" w:hAnsi="Consolas"/>
          <w:sz w:val="16"/>
        </w:rPr>
        <w:t>npm</w:t>
      </w:r>
      <w:proofErr w:type="spellEnd"/>
      <w:r>
        <w:rPr>
          <w:rFonts w:ascii="Consolas" w:hAnsi="Consolas"/>
          <w:sz w:val="16"/>
        </w:rPr>
        <w:t> run build</w:t>
      </w:r>
    </w:p>
    <w:p w14:paraId="112B432A" w14:textId="77777777" w:rsidR="000D6B27" w:rsidRDefault="00000000">
      <w:pPr>
        <w:pStyle w:val="Heading2"/>
      </w:pPr>
      <w:bookmarkStart w:id="24" w:name="_Toc233058784"/>
      <w:r>
        <w:t>4.5 Health Check</w:t>
      </w:r>
      <w:bookmarkEnd w:id="24"/>
    </w:p>
    <w:p w14:paraId="43BC5D3A" w14:textId="77777777" w:rsidR="000D6B27" w:rsidRDefault="00000000">
      <w:pPr>
        <w:spacing w:before="40" w:after="40"/>
      </w:pPr>
      <w:r>
        <w:rPr>
          <w:rFonts w:ascii="Consolas" w:hAnsi="Consolas"/>
          <w:sz w:val="16"/>
        </w:rPr>
        <w:t>curl http://localhost:8000/health</w:t>
      </w:r>
    </w:p>
    <w:p w14:paraId="2C51520A" w14:textId="77777777" w:rsidR="000D6B27" w:rsidRDefault="00000000">
      <w:r>
        <w:rPr>
          <w:b/>
        </w:rPr>
        <w:t xml:space="preserve">Note: </w:t>
      </w:r>
      <w:r>
        <w:t xml:space="preserve">A Windows UTF-8 </w:t>
      </w:r>
      <w:proofErr w:type="spellStart"/>
      <w:r>
        <w:t>stdout</w:t>
      </w:r>
      <w:proofErr w:type="spellEnd"/>
      <w:r>
        <w:t xml:space="preserve"> shim at the top of dashboard_main.py is required so emoji in the automation scripts' </w:t>
      </w:r>
      <w:proofErr w:type="gramStart"/>
      <w:r>
        <w:t>print(</w:t>
      </w:r>
      <w:proofErr w:type="gramEnd"/>
      <w:r>
        <w:t>) calls do not crash the process.</w:t>
      </w:r>
    </w:p>
    <w:p w14:paraId="46C5068D" w14:textId="77777777" w:rsidR="000D6B27" w:rsidRDefault="00000000">
      <w:pPr>
        <w:pStyle w:val="Heading1"/>
      </w:pPr>
      <w:bookmarkStart w:id="25" w:name="_Toc233058785"/>
      <w:r>
        <w:lastRenderedPageBreak/>
        <w:t>5. Configuration</w:t>
      </w:r>
      <w:bookmarkEnd w:id="25"/>
    </w:p>
    <w:p w14:paraId="0F991C8D" w14:textId="77777777" w:rsidR="000D6B27" w:rsidRDefault="00000000">
      <w:pPr>
        <w:pStyle w:val="Heading2"/>
      </w:pPr>
      <w:bookmarkStart w:id="26" w:name="_Toc233058786"/>
      <w:r>
        <w:t>5.1 config/config.py</w:t>
      </w:r>
      <w:bookmarkEnd w:id="26"/>
    </w:p>
    <w:p w14:paraId="7FE91214" w14:textId="77777777" w:rsidR="000D6B27" w:rsidRDefault="00000000">
      <w:r>
        <w:t xml:space="preserve">All static </w:t>
      </w:r>
      <w:proofErr w:type="gramStart"/>
      <w:r>
        <w:t>configuration lives</w:t>
      </w:r>
      <w:proofErr w:type="gramEnd"/>
      <w:r>
        <w:t xml:space="preserve"> in config/config.py, organized into numbered sections: Azure AD &amp; Authentication, Dataverse, SharePoint/Graph, Power Automate, Ariba &amp; RFP settings, Email, Security &amp; Session, Caching &amp; Pagination, and Local File Paths.</w:t>
      </w:r>
    </w:p>
    <w:p w14:paraId="2B6786B2" w14:textId="77777777" w:rsidR="000D6B27" w:rsidRDefault="00000000">
      <w:pPr>
        <w:pStyle w:val="Heading2"/>
      </w:pPr>
      <w:bookmarkStart w:id="27" w:name="_Toc233058787"/>
      <w:r>
        <w:t>5.2 Secrets and Credentials</w:t>
      </w:r>
      <w:bookmarkEnd w:id="27"/>
    </w:p>
    <w:p w14:paraId="3DA73733" w14:textId="77777777" w:rsidR="000D6B27" w:rsidRDefault="00000000">
      <w:r>
        <w:rPr>
          <w:b/>
        </w:rPr>
        <w:t xml:space="preserve">Important: </w:t>
      </w:r>
      <w:r>
        <w:t xml:space="preserve">The constants below are </w:t>
      </w:r>
      <w:proofErr w:type="gramStart"/>
      <w:r>
        <w:t>secrets</w:t>
      </w:r>
      <w:proofErr w:type="gramEnd"/>
      <w:r>
        <w:t>. Treat config.py as sensitive, keep it out of public source control, and move secrets to a secure store (environment variables, Key Vault, or the Dataverse System Settings table). The default UPLOAD_TOKEN_SECRET and any client secret MUST be changed before production.</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7"/>
        <w:gridCol w:w="4673"/>
      </w:tblGrid>
      <w:tr w:rsidR="000D6B27" w14:paraId="7484516B" w14:textId="77777777">
        <w:trPr>
          <w:jc w:val="center"/>
        </w:trPr>
        <w:tc>
          <w:tcPr>
            <w:tcW w:w="4680" w:type="dxa"/>
            <w:shd w:val="clear" w:color="auto" w:fill="A82424"/>
            <w:vAlign w:val="center"/>
          </w:tcPr>
          <w:p w14:paraId="52FD85E1" w14:textId="77777777" w:rsidR="000D6B27" w:rsidRDefault="00000000">
            <w:pPr>
              <w:spacing w:before="40" w:after="40"/>
            </w:pPr>
            <w:r>
              <w:rPr>
                <w:b/>
                <w:color w:val="FFFFFF"/>
                <w:sz w:val="20"/>
              </w:rPr>
              <w:t>Constant</w:t>
            </w:r>
          </w:p>
        </w:tc>
        <w:tc>
          <w:tcPr>
            <w:tcW w:w="4680" w:type="dxa"/>
            <w:shd w:val="clear" w:color="auto" w:fill="A82424"/>
            <w:vAlign w:val="center"/>
          </w:tcPr>
          <w:p w14:paraId="6305E739" w14:textId="77777777" w:rsidR="000D6B27" w:rsidRDefault="00000000">
            <w:pPr>
              <w:spacing w:before="40" w:after="40"/>
            </w:pPr>
            <w:r>
              <w:rPr>
                <w:b/>
                <w:color w:val="FFFFFF"/>
                <w:sz w:val="20"/>
              </w:rPr>
              <w:t>Purpose</w:t>
            </w:r>
          </w:p>
        </w:tc>
      </w:tr>
      <w:tr w:rsidR="000D6B27" w14:paraId="6DC2DE46" w14:textId="77777777">
        <w:trPr>
          <w:jc w:val="center"/>
        </w:trPr>
        <w:tc>
          <w:tcPr>
            <w:tcW w:w="4680" w:type="dxa"/>
            <w:vAlign w:val="center"/>
          </w:tcPr>
          <w:p w14:paraId="13345C4D" w14:textId="77777777" w:rsidR="000D6B27" w:rsidRDefault="00000000">
            <w:pPr>
              <w:spacing w:before="40" w:after="40"/>
            </w:pPr>
            <w:r>
              <w:rPr>
                <w:sz w:val="20"/>
              </w:rPr>
              <w:t>TENANT_ID / CLIENT_ID / CLIENT_SECRET</w:t>
            </w:r>
          </w:p>
        </w:tc>
        <w:tc>
          <w:tcPr>
            <w:tcW w:w="4680" w:type="dxa"/>
            <w:vAlign w:val="center"/>
          </w:tcPr>
          <w:p w14:paraId="5AC5B523" w14:textId="77777777" w:rsidR="000D6B27" w:rsidRDefault="00000000">
            <w:pPr>
              <w:spacing w:before="40" w:after="40"/>
            </w:pPr>
            <w:r>
              <w:rPr>
                <w:sz w:val="20"/>
              </w:rPr>
              <w:t xml:space="preserve">Azure AD app registration </w:t>
            </w:r>
            <w:proofErr w:type="gramStart"/>
            <w:r>
              <w:rPr>
                <w:sz w:val="20"/>
              </w:rPr>
              <w:t>used</w:t>
            </w:r>
            <w:proofErr w:type="gramEnd"/>
            <w:r>
              <w:rPr>
                <w:sz w:val="20"/>
              </w:rPr>
              <w:t xml:space="preserve"> for Graph and Dataverse.</w:t>
            </w:r>
          </w:p>
        </w:tc>
      </w:tr>
      <w:tr w:rsidR="000D6B27" w14:paraId="7CC70804" w14:textId="77777777">
        <w:trPr>
          <w:jc w:val="center"/>
        </w:trPr>
        <w:tc>
          <w:tcPr>
            <w:tcW w:w="4680" w:type="dxa"/>
            <w:vAlign w:val="center"/>
          </w:tcPr>
          <w:p w14:paraId="67D6061C" w14:textId="77777777" w:rsidR="000D6B27" w:rsidRDefault="00000000">
            <w:pPr>
              <w:spacing w:before="40" w:after="40"/>
            </w:pPr>
            <w:r>
              <w:rPr>
                <w:sz w:val="20"/>
              </w:rPr>
              <w:t>AUTHORITY / SCOPES</w:t>
            </w:r>
          </w:p>
        </w:tc>
        <w:tc>
          <w:tcPr>
            <w:tcW w:w="4680" w:type="dxa"/>
            <w:vAlign w:val="center"/>
          </w:tcPr>
          <w:p w14:paraId="18B5428E" w14:textId="77777777" w:rsidR="000D6B27" w:rsidRDefault="00000000">
            <w:pPr>
              <w:spacing w:before="40" w:after="40"/>
            </w:pPr>
            <w:r>
              <w:rPr>
                <w:sz w:val="20"/>
              </w:rPr>
              <w:t>OAuth2 authority and Graph scope (.default).</w:t>
            </w:r>
          </w:p>
        </w:tc>
      </w:tr>
      <w:tr w:rsidR="000D6B27" w14:paraId="3422A829" w14:textId="77777777">
        <w:trPr>
          <w:jc w:val="center"/>
        </w:trPr>
        <w:tc>
          <w:tcPr>
            <w:tcW w:w="4680" w:type="dxa"/>
            <w:vAlign w:val="center"/>
          </w:tcPr>
          <w:p w14:paraId="7A8B77C3" w14:textId="77777777" w:rsidR="000D6B27" w:rsidRDefault="00000000">
            <w:pPr>
              <w:spacing w:before="40" w:after="40"/>
            </w:pPr>
            <w:r>
              <w:rPr>
                <w:rFonts w:ascii="Consolas" w:hAnsi="Consolas"/>
                <w:sz w:val="20"/>
              </w:rPr>
              <w:t>RESOURCE_URL</w:t>
            </w:r>
          </w:p>
        </w:tc>
        <w:tc>
          <w:tcPr>
            <w:tcW w:w="4680" w:type="dxa"/>
            <w:vAlign w:val="center"/>
          </w:tcPr>
          <w:p w14:paraId="537E6CD9" w14:textId="77777777" w:rsidR="000D6B27" w:rsidRDefault="00000000">
            <w:pPr>
              <w:spacing w:before="40" w:after="40"/>
            </w:pPr>
            <w:r>
              <w:rPr>
                <w:sz w:val="20"/>
              </w:rPr>
              <w:t>Dataverse environment base URL.</w:t>
            </w:r>
          </w:p>
        </w:tc>
      </w:tr>
      <w:tr w:rsidR="000D6B27" w14:paraId="411D0575" w14:textId="77777777">
        <w:trPr>
          <w:jc w:val="center"/>
        </w:trPr>
        <w:tc>
          <w:tcPr>
            <w:tcW w:w="4680" w:type="dxa"/>
            <w:vAlign w:val="center"/>
          </w:tcPr>
          <w:p w14:paraId="3099F2E1" w14:textId="77777777" w:rsidR="000D6B27" w:rsidRDefault="00000000">
            <w:pPr>
              <w:spacing w:before="40" w:after="40"/>
            </w:pPr>
            <w:r>
              <w:rPr>
                <w:rFonts w:ascii="Consolas" w:hAnsi="Consolas"/>
                <w:sz w:val="20"/>
              </w:rPr>
              <w:t>UPLOAD_TOKEN_SECRET</w:t>
            </w:r>
          </w:p>
        </w:tc>
        <w:tc>
          <w:tcPr>
            <w:tcW w:w="4680" w:type="dxa"/>
            <w:vAlign w:val="center"/>
          </w:tcPr>
          <w:p w14:paraId="1D076E3E" w14:textId="77777777" w:rsidR="000D6B27" w:rsidRDefault="00000000">
            <w:pPr>
              <w:spacing w:before="40" w:after="40"/>
            </w:pPr>
            <w:r>
              <w:rPr>
                <w:sz w:val="20"/>
              </w:rPr>
              <w:t>HMAC secret signing the upload-page JWT (change from default).</w:t>
            </w:r>
          </w:p>
        </w:tc>
      </w:tr>
      <w:tr w:rsidR="000D6B27" w14:paraId="56D2FED8" w14:textId="77777777">
        <w:trPr>
          <w:jc w:val="center"/>
        </w:trPr>
        <w:tc>
          <w:tcPr>
            <w:tcW w:w="4680" w:type="dxa"/>
            <w:vAlign w:val="center"/>
          </w:tcPr>
          <w:p w14:paraId="1167378B" w14:textId="77777777" w:rsidR="000D6B27" w:rsidRDefault="00000000">
            <w:pPr>
              <w:spacing w:before="40" w:after="40"/>
            </w:pPr>
            <w:r>
              <w:rPr>
                <w:rFonts w:ascii="Consolas" w:hAnsi="Consolas"/>
                <w:sz w:val="20"/>
              </w:rPr>
              <w:t>ACTIONABLE_CARD_ORIGINATOR_ID</w:t>
            </w:r>
          </w:p>
        </w:tc>
        <w:tc>
          <w:tcPr>
            <w:tcW w:w="4680" w:type="dxa"/>
            <w:vAlign w:val="center"/>
          </w:tcPr>
          <w:p w14:paraId="3FCA8166" w14:textId="77777777" w:rsidR="000D6B27" w:rsidRDefault="00000000">
            <w:pPr>
              <w:spacing w:before="40" w:after="40"/>
            </w:pPr>
            <w:r>
              <w:rPr>
                <w:sz w:val="20"/>
              </w:rPr>
              <w:t>Approved originator id for Outlook Actionable Messages.</w:t>
            </w:r>
          </w:p>
        </w:tc>
      </w:tr>
      <w:tr w:rsidR="000D6B27" w14:paraId="57C9C04F" w14:textId="77777777">
        <w:trPr>
          <w:jc w:val="center"/>
        </w:trPr>
        <w:tc>
          <w:tcPr>
            <w:tcW w:w="4680" w:type="dxa"/>
            <w:vAlign w:val="center"/>
          </w:tcPr>
          <w:p w14:paraId="778787AC" w14:textId="77777777" w:rsidR="000D6B27" w:rsidRDefault="00000000">
            <w:pPr>
              <w:spacing w:before="40" w:after="40"/>
            </w:pPr>
            <w:r>
              <w:rPr>
                <w:sz w:val="20"/>
              </w:rPr>
              <w:t>FLOW_URL / FORGOT_PASSWORD_FLOW_URL</w:t>
            </w:r>
          </w:p>
        </w:tc>
        <w:tc>
          <w:tcPr>
            <w:tcW w:w="4680" w:type="dxa"/>
            <w:vAlign w:val="center"/>
          </w:tcPr>
          <w:p w14:paraId="256CBE35" w14:textId="77777777" w:rsidR="000D6B27" w:rsidRDefault="00000000">
            <w:pPr>
              <w:spacing w:before="40" w:after="40"/>
            </w:pPr>
            <w:r>
              <w:rPr>
                <w:sz w:val="20"/>
              </w:rPr>
              <w:t>Power Automate HTTP-trigger endpoints for mail flows.</w:t>
            </w:r>
          </w:p>
        </w:tc>
      </w:tr>
    </w:tbl>
    <w:p w14:paraId="71E3745B" w14:textId="77777777" w:rsidR="000D6B27" w:rsidRDefault="00000000">
      <w:r>
        <w:t>Actual values are intentionally not reproduced in this manual.</w:t>
      </w:r>
    </w:p>
    <w:p w14:paraId="3DF3C936" w14:textId="77777777" w:rsidR="000D6B27" w:rsidRDefault="00000000">
      <w:pPr>
        <w:pStyle w:val="Heading2"/>
      </w:pPr>
      <w:bookmarkStart w:id="28" w:name="_Toc233058788"/>
      <w:r>
        <w:t>5.3 Key Operational Constants</w:t>
      </w:r>
      <w:bookmarkEnd w:id="28"/>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735"/>
        <w:gridCol w:w="2772"/>
        <w:gridCol w:w="2843"/>
      </w:tblGrid>
      <w:tr w:rsidR="000D6B27" w14:paraId="4B082131" w14:textId="77777777">
        <w:trPr>
          <w:jc w:val="center"/>
        </w:trPr>
        <w:tc>
          <w:tcPr>
            <w:tcW w:w="3120" w:type="dxa"/>
            <w:shd w:val="clear" w:color="auto" w:fill="A82424"/>
            <w:vAlign w:val="center"/>
          </w:tcPr>
          <w:p w14:paraId="4C7AE3B9" w14:textId="77777777" w:rsidR="000D6B27" w:rsidRDefault="00000000">
            <w:pPr>
              <w:spacing w:before="40" w:after="40"/>
            </w:pPr>
            <w:r>
              <w:rPr>
                <w:b/>
                <w:color w:val="FFFFFF"/>
                <w:sz w:val="20"/>
              </w:rPr>
              <w:t>Constant</w:t>
            </w:r>
          </w:p>
        </w:tc>
        <w:tc>
          <w:tcPr>
            <w:tcW w:w="3120" w:type="dxa"/>
            <w:shd w:val="clear" w:color="auto" w:fill="A82424"/>
            <w:vAlign w:val="center"/>
          </w:tcPr>
          <w:p w14:paraId="217F1882" w14:textId="77777777" w:rsidR="000D6B27" w:rsidRDefault="00000000">
            <w:pPr>
              <w:spacing w:before="40" w:after="40"/>
            </w:pPr>
            <w:r>
              <w:rPr>
                <w:b/>
                <w:color w:val="FFFFFF"/>
                <w:sz w:val="20"/>
              </w:rPr>
              <w:t>Value</w:t>
            </w:r>
          </w:p>
        </w:tc>
        <w:tc>
          <w:tcPr>
            <w:tcW w:w="3120" w:type="dxa"/>
            <w:shd w:val="clear" w:color="auto" w:fill="A82424"/>
            <w:vAlign w:val="center"/>
          </w:tcPr>
          <w:p w14:paraId="23DC0713" w14:textId="77777777" w:rsidR="000D6B27" w:rsidRDefault="00000000">
            <w:pPr>
              <w:spacing w:before="40" w:after="40"/>
            </w:pPr>
            <w:r>
              <w:rPr>
                <w:b/>
                <w:color w:val="FFFFFF"/>
                <w:sz w:val="20"/>
              </w:rPr>
              <w:t>Meaning</w:t>
            </w:r>
          </w:p>
        </w:tc>
      </w:tr>
      <w:tr w:rsidR="000D6B27" w14:paraId="3C45A14E" w14:textId="77777777">
        <w:trPr>
          <w:jc w:val="center"/>
        </w:trPr>
        <w:tc>
          <w:tcPr>
            <w:tcW w:w="3120" w:type="dxa"/>
            <w:vAlign w:val="center"/>
          </w:tcPr>
          <w:p w14:paraId="11EE44F9" w14:textId="77777777" w:rsidR="000D6B27" w:rsidRDefault="00000000">
            <w:pPr>
              <w:spacing w:before="40" w:after="40"/>
            </w:pPr>
            <w:r>
              <w:rPr>
                <w:rFonts w:ascii="Consolas" w:hAnsi="Consolas"/>
                <w:sz w:val="20"/>
              </w:rPr>
              <w:t>SESSION_TIMEOUT_SECONDS</w:t>
            </w:r>
          </w:p>
        </w:tc>
        <w:tc>
          <w:tcPr>
            <w:tcW w:w="3120" w:type="dxa"/>
            <w:vAlign w:val="center"/>
          </w:tcPr>
          <w:p w14:paraId="7CD8B4B5" w14:textId="77777777" w:rsidR="000D6B27" w:rsidRDefault="00000000">
            <w:pPr>
              <w:spacing w:before="40" w:after="40"/>
            </w:pPr>
            <w:r>
              <w:rPr>
                <w:sz w:val="20"/>
              </w:rPr>
              <w:t>7200</w:t>
            </w:r>
          </w:p>
        </w:tc>
        <w:tc>
          <w:tcPr>
            <w:tcW w:w="3120" w:type="dxa"/>
            <w:vAlign w:val="center"/>
          </w:tcPr>
          <w:p w14:paraId="2099830F" w14:textId="77777777" w:rsidR="000D6B27" w:rsidRDefault="00000000">
            <w:pPr>
              <w:spacing w:before="40" w:after="40"/>
            </w:pPr>
            <w:r>
              <w:rPr>
                <w:sz w:val="20"/>
              </w:rPr>
              <w:t>Session lifetime (2 hours).</w:t>
            </w:r>
          </w:p>
        </w:tc>
      </w:tr>
      <w:tr w:rsidR="000D6B27" w14:paraId="4FBEBF50" w14:textId="77777777">
        <w:trPr>
          <w:jc w:val="center"/>
        </w:trPr>
        <w:tc>
          <w:tcPr>
            <w:tcW w:w="3120" w:type="dxa"/>
            <w:vAlign w:val="center"/>
          </w:tcPr>
          <w:p w14:paraId="5649F26B" w14:textId="77777777" w:rsidR="000D6B27" w:rsidRDefault="00000000">
            <w:pPr>
              <w:spacing w:before="40" w:after="40"/>
            </w:pPr>
            <w:r>
              <w:rPr>
                <w:rFonts w:ascii="Consolas" w:hAnsi="Consolas"/>
                <w:sz w:val="20"/>
              </w:rPr>
              <w:t>IDLE_TIMEOUT_SECONDS</w:t>
            </w:r>
          </w:p>
        </w:tc>
        <w:tc>
          <w:tcPr>
            <w:tcW w:w="3120" w:type="dxa"/>
            <w:vAlign w:val="center"/>
          </w:tcPr>
          <w:p w14:paraId="6DE5DED7" w14:textId="77777777" w:rsidR="000D6B27" w:rsidRDefault="00000000">
            <w:pPr>
              <w:spacing w:before="40" w:after="40"/>
            </w:pPr>
            <w:r>
              <w:rPr>
                <w:sz w:val="20"/>
              </w:rPr>
              <w:t>1800</w:t>
            </w:r>
          </w:p>
        </w:tc>
        <w:tc>
          <w:tcPr>
            <w:tcW w:w="3120" w:type="dxa"/>
            <w:vAlign w:val="center"/>
          </w:tcPr>
          <w:p w14:paraId="26A2D47E" w14:textId="77777777" w:rsidR="000D6B27" w:rsidRDefault="00000000">
            <w:pPr>
              <w:spacing w:before="40" w:after="40"/>
            </w:pPr>
            <w:r>
              <w:rPr>
                <w:sz w:val="20"/>
              </w:rPr>
              <w:t>Idle timeout (30 minutes).</w:t>
            </w:r>
          </w:p>
        </w:tc>
      </w:tr>
      <w:tr w:rsidR="000D6B27" w14:paraId="59C38B65" w14:textId="77777777">
        <w:trPr>
          <w:jc w:val="center"/>
        </w:trPr>
        <w:tc>
          <w:tcPr>
            <w:tcW w:w="3120" w:type="dxa"/>
            <w:vAlign w:val="center"/>
          </w:tcPr>
          <w:p w14:paraId="63BE3C39" w14:textId="77777777" w:rsidR="000D6B27" w:rsidRDefault="00000000">
            <w:pPr>
              <w:spacing w:before="40" w:after="40"/>
            </w:pPr>
            <w:r>
              <w:rPr>
                <w:sz w:val="20"/>
              </w:rPr>
              <w:t>SESSION_WARNING_SECONDS / SESSION_REFRESH_INTERVAL</w:t>
            </w:r>
          </w:p>
        </w:tc>
        <w:tc>
          <w:tcPr>
            <w:tcW w:w="3120" w:type="dxa"/>
            <w:vAlign w:val="center"/>
          </w:tcPr>
          <w:p w14:paraId="14194095" w14:textId="77777777" w:rsidR="000D6B27" w:rsidRDefault="00000000">
            <w:pPr>
              <w:spacing w:before="40" w:after="40"/>
            </w:pPr>
            <w:r>
              <w:rPr>
                <w:sz w:val="20"/>
              </w:rPr>
              <w:t>300 / 300</w:t>
            </w:r>
          </w:p>
        </w:tc>
        <w:tc>
          <w:tcPr>
            <w:tcW w:w="3120" w:type="dxa"/>
            <w:vAlign w:val="center"/>
          </w:tcPr>
          <w:p w14:paraId="27CF60DB" w14:textId="77777777" w:rsidR="000D6B27" w:rsidRDefault="00000000">
            <w:pPr>
              <w:spacing w:before="40" w:after="40"/>
            </w:pPr>
            <w:r>
              <w:rPr>
                <w:sz w:val="20"/>
              </w:rPr>
              <w:t>Pre-expiry warning and refresh cadence.</w:t>
            </w:r>
          </w:p>
        </w:tc>
      </w:tr>
      <w:tr w:rsidR="000D6B27" w14:paraId="45CF26F9" w14:textId="77777777">
        <w:trPr>
          <w:jc w:val="center"/>
        </w:trPr>
        <w:tc>
          <w:tcPr>
            <w:tcW w:w="3120" w:type="dxa"/>
            <w:vAlign w:val="center"/>
          </w:tcPr>
          <w:p w14:paraId="3DC799BA" w14:textId="77777777" w:rsidR="000D6B27" w:rsidRDefault="00000000">
            <w:pPr>
              <w:spacing w:before="40" w:after="40"/>
            </w:pPr>
            <w:r>
              <w:rPr>
                <w:rFonts w:ascii="Consolas" w:hAnsi="Consolas"/>
                <w:sz w:val="20"/>
              </w:rPr>
              <w:t>RBAC_CACHE_TTL_SECONDS</w:t>
            </w:r>
          </w:p>
        </w:tc>
        <w:tc>
          <w:tcPr>
            <w:tcW w:w="3120" w:type="dxa"/>
            <w:vAlign w:val="center"/>
          </w:tcPr>
          <w:p w14:paraId="2D614DF6" w14:textId="77777777" w:rsidR="000D6B27" w:rsidRDefault="00000000">
            <w:pPr>
              <w:spacing w:before="40" w:after="40"/>
            </w:pPr>
            <w:r>
              <w:rPr>
                <w:sz w:val="20"/>
              </w:rPr>
              <w:t>300</w:t>
            </w:r>
          </w:p>
        </w:tc>
        <w:tc>
          <w:tcPr>
            <w:tcW w:w="3120" w:type="dxa"/>
            <w:vAlign w:val="center"/>
          </w:tcPr>
          <w:p w14:paraId="08F8A499" w14:textId="77777777" w:rsidR="000D6B27" w:rsidRDefault="00000000">
            <w:pPr>
              <w:spacing w:before="40" w:after="40"/>
            </w:pPr>
            <w:r>
              <w:rPr>
                <w:sz w:val="20"/>
              </w:rPr>
              <w:t>How long role permissions are cached (5 minutes).</w:t>
            </w:r>
          </w:p>
        </w:tc>
      </w:tr>
      <w:tr w:rsidR="000D6B27" w14:paraId="30197F93" w14:textId="77777777">
        <w:trPr>
          <w:jc w:val="center"/>
        </w:trPr>
        <w:tc>
          <w:tcPr>
            <w:tcW w:w="3120" w:type="dxa"/>
            <w:vAlign w:val="center"/>
          </w:tcPr>
          <w:p w14:paraId="3716EA6F" w14:textId="77777777" w:rsidR="000D6B27" w:rsidRDefault="00000000">
            <w:pPr>
              <w:spacing w:before="40" w:after="40"/>
            </w:pPr>
            <w:r>
              <w:rPr>
                <w:rFonts w:ascii="Consolas" w:hAnsi="Consolas"/>
                <w:sz w:val="20"/>
              </w:rPr>
              <w:t>ACCOUNT_LOCKOUT_THRESHOLD</w:t>
            </w:r>
          </w:p>
        </w:tc>
        <w:tc>
          <w:tcPr>
            <w:tcW w:w="3120" w:type="dxa"/>
            <w:vAlign w:val="center"/>
          </w:tcPr>
          <w:p w14:paraId="052C8536" w14:textId="77777777" w:rsidR="000D6B27" w:rsidRDefault="00000000">
            <w:pPr>
              <w:spacing w:before="40" w:after="40"/>
            </w:pPr>
            <w:r>
              <w:rPr>
                <w:sz w:val="20"/>
              </w:rPr>
              <w:t>5</w:t>
            </w:r>
          </w:p>
        </w:tc>
        <w:tc>
          <w:tcPr>
            <w:tcW w:w="3120" w:type="dxa"/>
            <w:vAlign w:val="center"/>
          </w:tcPr>
          <w:p w14:paraId="17FF16C7" w14:textId="77777777" w:rsidR="000D6B27" w:rsidRDefault="00000000">
            <w:pPr>
              <w:spacing w:before="40" w:after="40"/>
            </w:pPr>
            <w:r>
              <w:rPr>
                <w:sz w:val="20"/>
              </w:rPr>
              <w:t>Failed logins before lockout.</w:t>
            </w:r>
          </w:p>
        </w:tc>
      </w:tr>
      <w:tr w:rsidR="000D6B27" w14:paraId="091E08DF" w14:textId="77777777">
        <w:trPr>
          <w:jc w:val="center"/>
        </w:trPr>
        <w:tc>
          <w:tcPr>
            <w:tcW w:w="3120" w:type="dxa"/>
            <w:vAlign w:val="center"/>
          </w:tcPr>
          <w:p w14:paraId="5D3FF57B" w14:textId="77777777" w:rsidR="000D6B27" w:rsidRDefault="00000000">
            <w:pPr>
              <w:spacing w:before="40" w:after="40"/>
            </w:pPr>
            <w:r>
              <w:rPr>
                <w:rFonts w:ascii="Consolas" w:hAnsi="Consolas"/>
                <w:sz w:val="20"/>
              </w:rPr>
              <w:t>ACCOUNT_LOCKOUT_DURATION_MINUTES</w:t>
            </w:r>
          </w:p>
        </w:tc>
        <w:tc>
          <w:tcPr>
            <w:tcW w:w="3120" w:type="dxa"/>
            <w:vAlign w:val="center"/>
          </w:tcPr>
          <w:p w14:paraId="79B949AB" w14:textId="77777777" w:rsidR="000D6B27" w:rsidRDefault="00000000">
            <w:pPr>
              <w:spacing w:before="40" w:after="40"/>
            </w:pPr>
            <w:r>
              <w:rPr>
                <w:sz w:val="20"/>
              </w:rPr>
              <w:t>30</w:t>
            </w:r>
          </w:p>
        </w:tc>
        <w:tc>
          <w:tcPr>
            <w:tcW w:w="3120" w:type="dxa"/>
            <w:vAlign w:val="center"/>
          </w:tcPr>
          <w:p w14:paraId="544C2B18" w14:textId="77777777" w:rsidR="000D6B27" w:rsidRDefault="00000000">
            <w:pPr>
              <w:spacing w:before="40" w:after="40"/>
            </w:pPr>
            <w:r>
              <w:rPr>
                <w:sz w:val="20"/>
              </w:rPr>
              <w:t>Lockout duration.</w:t>
            </w:r>
          </w:p>
        </w:tc>
      </w:tr>
      <w:tr w:rsidR="000D6B27" w14:paraId="0B6F96A5" w14:textId="77777777">
        <w:trPr>
          <w:jc w:val="center"/>
        </w:trPr>
        <w:tc>
          <w:tcPr>
            <w:tcW w:w="3120" w:type="dxa"/>
            <w:vAlign w:val="center"/>
          </w:tcPr>
          <w:p w14:paraId="6046FB9F" w14:textId="77777777" w:rsidR="000D6B27" w:rsidRDefault="00000000">
            <w:pPr>
              <w:spacing w:before="40" w:after="40"/>
            </w:pPr>
            <w:r>
              <w:rPr>
                <w:sz w:val="20"/>
              </w:rPr>
              <w:lastRenderedPageBreak/>
              <w:t>PASSWORD_MIN_LENGTH / REQUIRE_UPPERCASE / REQUIRE_NUMBER</w:t>
            </w:r>
          </w:p>
        </w:tc>
        <w:tc>
          <w:tcPr>
            <w:tcW w:w="3120" w:type="dxa"/>
            <w:vAlign w:val="center"/>
          </w:tcPr>
          <w:p w14:paraId="1E2FEDD6" w14:textId="77777777" w:rsidR="000D6B27" w:rsidRDefault="00000000">
            <w:pPr>
              <w:spacing w:before="40" w:after="40"/>
            </w:pPr>
            <w:r>
              <w:rPr>
                <w:sz w:val="20"/>
              </w:rPr>
              <w:t>8 / True / True</w:t>
            </w:r>
          </w:p>
        </w:tc>
        <w:tc>
          <w:tcPr>
            <w:tcW w:w="3120" w:type="dxa"/>
            <w:vAlign w:val="center"/>
          </w:tcPr>
          <w:p w14:paraId="2FC3F3E0" w14:textId="77777777" w:rsidR="000D6B27" w:rsidRDefault="00000000">
            <w:pPr>
              <w:spacing w:before="40" w:after="40"/>
            </w:pPr>
            <w:r>
              <w:rPr>
                <w:sz w:val="20"/>
              </w:rPr>
              <w:t>Password strength rules.</w:t>
            </w:r>
          </w:p>
        </w:tc>
      </w:tr>
      <w:tr w:rsidR="000D6B27" w14:paraId="6A6356CF" w14:textId="77777777">
        <w:trPr>
          <w:jc w:val="center"/>
        </w:trPr>
        <w:tc>
          <w:tcPr>
            <w:tcW w:w="3120" w:type="dxa"/>
            <w:vAlign w:val="center"/>
          </w:tcPr>
          <w:p w14:paraId="52F2E93E" w14:textId="77777777" w:rsidR="000D6B27" w:rsidRDefault="00000000">
            <w:pPr>
              <w:spacing w:before="40" w:after="40"/>
            </w:pPr>
            <w:r>
              <w:rPr>
                <w:rFonts w:ascii="Consolas" w:hAnsi="Consolas"/>
                <w:sz w:val="20"/>
              </w:rPr>
              <w:t>PASSWORD_MAX_AGE_DAYS</w:t>
            </w:r>
          </w:p>
        </w:tc>
        <w:tc>
          <w:tcPr>
            <w:tcW w:w="3120" w:type="dxa"/>
            <w:vAlign w:val="center"/>
          </w:tcPr>
          <w:p w14:paraId="4BEADD4B" w14:textId="77777777" w:rsidR="000D6B27" w:rsidRDefault="00000000">
            <w:pPr>
              <w:spacing w:before="40" w:after="40"/>
            </w:pPr>
            <w:r>
              <w:rPr>
                <w:sz w:val="20"/>
              </w:rPr>
              <w:t>90</w:t>
            </w:r>
          </w:p>
        </w:tc>
        <w:tc>
          <w:tcPr>
            <w:tcW w:w="3120" w:type="dxa"/>
            <w:vAlign w:val="center"/>
          </w:tcPr>
          <w:p w14:paraId="0C38640F" w14:textId="77777777" w:rsidR="000D6B27" w:rsidRDefault="00000000">
            <w:pPr>
              <w:spacing w:before="40" w:after="40"/>
            </w:pPr>
            <w:r>
              <w:rPr>
                <w:sz w:val="20"/>
              </w:rPr>
              <w:t>Password expiry.</w:t>
            </w:r>
          </w:p>
        </w:tc>
      </w:tr>
      <w:tr w:rsidR="000D6B27" w14:paraId="763CF911" w14:textId="77777777">
        <w:trPr>
          <w:jc w:val="center"/>
        </w:trPr>
        <w:tc>
          <w:tcPr>
            <w:tcW w:w="3120" w:type="dxa"/>
            <w:vAlign w:val="center"/>
          </w:tcPr>
          <w:p w14:paraId="0006285B" w14:textId="77777777" w:rsidR="000D6B27" w:rsidRDefault="00000000">
            <w:pPr>
              <w:spacing w:before="40" w:after="40"/>
            </w:pPr>
            <w:r>
              <w:rPr>
                <w:sz w:val="20"/>
              </w:rPr>
              <w:t>DEFAULT_PAGE_SIZE / MIN / MAX</w:t>
            </w:r>
          </w:p>
        </w:tc>
        <w:tc>
          <w:tcPr>
            <w:tcW w:w="3120" w:type="dxa"/>
            <w:vAlign w:val="center"/>
          </w:tcPr>
          <w:p w14:paraId="0746E6C8" w14:textId="77777777" w:rsidR="000D6B27" w:rsidRDefault="00000000">
            <w:pPr>
              <w:spacing w:before="40" w:after="40"/>
            </w:pPr>
            <w:r>
              <w:rPr>
                <w:sz w:val="20"/>
              </w:rPr>
              <w:t>50 / 10 / 500</w:t>
            </w:r>
          </w:p>
        </w:tc>
        <w:tc>
          <w:tcPr>
            <w:tcW w:w="3120" w:type="dxa"/>
            <w:vAlign w:val="center"/>
          </w:tcPr>
          <w:p w14:paraId="46103138" w14:textId="77777777" w:rsidR="000D6B27" w:rsidRDefault="00000000">
            <w:pPr>
              <w:spacing w:before="40" w:after="40"/>
            </w:pPr>
            <w:r>
              <w:rPr>
                <w:sz w:val="20"/>
              </w:rPr>
              <w:t>Pagination bounds.</w:t>
            </w:r>
          </w:p>
        </w:tc>
      </w:tr>
      <w:tr w:rsidR="000D6B27" w14:paraId="681A4D74" w14:textId="77777777">
        <w:trPr>
          <w:jc w:val="center"/>
        </w:trPr>
        <w:tc>
          <w:tcPr>
            <w:tcW w:w="3120" w:type="dxa"/>
            <w:vAlign w:val="center"/>
          </w:tcPr>
          <w:p w14:paraId="1C2BF2FF" w14:textId="77777777" w:rsidR="000D6B27" w:rsidRDefault="00000000">
            <w:pPr>
              <w:spacing w:before="40" w:after="40"/>
            </w:pPr>
            <w:r>
              <w:rPr>
                <w:sz w:val="20"/>
              </w:rPr>
              <w:t>DASHBOARD_TTL_SECONDS / LOGS_TTL_SECONDS</w:t>
            </w:r>
          </w:p>
        </w:tc>
        <w:tc>
          <w:tcPr>
            <w:tcW w:w="3120" w:type="dxa"/>
            <w:vAlign w:val="center"/>
          </w:tcPr>
          <w:p w14:paraId="5D15D0D0" w14:textId="77777777" w:rsidR="000D6B27" w:rsidRDefault="00000000">
            <w:pPr>
              <w:spacing w:before="40" w:after="40"/>
            </w:pPr>
            <w:r>
              <w:rPr>
                <w:sz w:val="20"/>
              </w:rPr>
              <w:t>300 / 300</w:t>
            </w:r>
          </w:p>
        </w:tc>
        <w:tc>
          <w:tcPr>
            <w:tcW w:w="3120" w:type="dxa"/>
            <w:vAlign w:val="center"/>
          </w:tcPr>
          <w:p w14:paraId="28F8B3E6" w14:textId="77777777" w:rsidR="000D6B27" w:rsidRDefault="00000000">
            <w:pPr>
              <w:spacing w:before="40" w:after="40"/>
            </w:pPr>
            <w:r>
              <w:rPr>
                <w:sz w:val="20"/>
              </w:rPr>
              <w:t>Server-side cache TTLs.</w:t>
            </w:r>
          </w:p>
        </w:tc>
      </w:tr>
    </w:tbl>
    <w:p w14:paraId="541A3F3E" w14:textId="77777777" w:rsidR="000D6B27" w:rsidRDefault="00000000">
      <w:pPr>
        <w:pStyle w:val="Heading2"/>
      </w:pPr>
      <w:bookmarkStart w:id="29" w:name="_Toc233058789"/>
      <w:r>
        <w:t>5.4 Email Configuration</w:t>
      </w:r>
      <w:bookmarkEnd w:id="29"/>
    </w:p>
    <w:p w14:paraId="0DF92124" w14:textId="77777777" w:rsidR="000D6B27" w:rsidRDefault="00000000">
      <w:r>
        <w:t>EMAIL_MODE switches outgoing-mail routing: in “dev” every message is redirected to DEV_EMAIL; in “prod” messages go to the configured recipients. Per-category recipients (EMAIL_TO_NEW_RFP, EMAIL_TO_RFP_REMINDER, EMAIL_TO_RFP_SUBMITTED, etc.) are resolved at send time from the cr673_bahra_system_settings Dataverse table (managed from the System Settings page); the config.py constants are fallbacks only.</w:t>
      </w:r>
    </w:p>
    <w:p w14:paraId="29791FF8" w14:textId="77777777" w:rsidR="000D6B27" w:rsidRDefault="00000000">
      <w:pPr>
        <w:pStyle w:val="Heading2"/>
      </w:pPr>
      <w:bookmarkStart w:id="30" w:name="_Toc233058790"/>
      <w:r>
        <w:t>5.5 Runtime Credentials</w:t>
      </w:r>
      <w:bookmarkEnd w:id="30"/>
    </w:p>
    <w:p w14:paraId="26CC4849" w14:textId="77777777" w:rsidR="000D6B27" w:rsidRDefault="00000000">
      <w:r>
        <w:t>config/runtime_config.py exposes USERNAME / PASSWORD resolved at import time from Dataverse via helpers/credentials_provider.py. SAP and portal credentials are loaded dynamically rather than hardcoded, so they can be rotated from the portal (SAP Password dialog and System Settings).</w:t>
      </w:r>
    </w:p>
    <w:p w14:paraId="05FDCE2C" w14:textId="77777777" w:rsidR="000D6B27" w:rsidRDefault="00000000">
      <w:pPr>
        <w:pStyle w:val="Heading2"/>
      </w:pPr>
      <w:bookmarkStart w:id="31" w:name="_Toc233058791"/>
      <w:r>
        <w:t>5.6 Public Callback URLs</w:t>
      </w:r>
      <w:bookmarkEnd w:id="31"/>
    </w:p>
    <w:p w14:paraId="74DB238E" w14:textId="77777777" w:rsidR="000D6B27" w:rsidRDefault="00000000">
      <w:r>
        <w:rPr>
          <w:b/>
        </w:rPr>
        <w:t xml:space="preserve">Important: </w:t>
      </w:r>
      <w:r>
        <w:t>ACTIONABLE_CARD_CALLBACK_URL and UPLOAD_BASE_URL must point to a publicly reachable origin. They currently target a dev tunnel and must be updated for each environment (and to a stable production URL before go-live).</w:t>
      </w:r>
    </w:p>
    <w:p w14:paraId="15EFF9EC" w14:textId="77777777" w:rsidR="000D6B27" w:rsidRDefault="00000000">
      <w:pPr>
        <w:pStyle w:val="Heading1"/>
      </w:pPr>
      <w:bookmarkStart w:id="32" w:name="_Toc233058792"/>
      <w:r>
        <w:t>6. Backend Architecture</w:t>
      </w:r>
      <w:bookmarkEnd w:id="32"/>
    </w:p>
    <w:p w14:paraId="3253859D" w14:textId="77777777" w:rsidR="000D6B27" w:rsidRDefault="00000000">
      <w:pPr>
        <w:pStyle w:val="Heading2"/>
      </w:pPr>
      <w:bookmarkStart w:id="33" w:name="_Toc233058793"/>
      <w:r>
        <w:t>6.1 Entry Point</w:t>
      </w:r>
      <w:bookmarkEnd w:id="33"/>
    </w:p>
    <w:p w14:paraId="49399853" w14:textId="77777777" w:rsidR="000D6B27" w:rsidRDefault="00000000">
      <w:r>
        <w:t xml:space="preserve">dashboard_main.py builds the </w:t>
      </w:r>
      <w:proofErr w:type="spellStart"/>
      <w:r>
        <w:t>FastAPI</w:t>
      </w:r>
      <w:proofErr w:type="spellEnd"/>
      <w:r>
        <w:t xml:space="preserve"> app, applies CORS and </w:t>
      </w:r>
      <w:proofErr w:type="spellStart"/>
      <w:r>
        <w:t>SessionMiddleware</w:t>
      </w:r>
      <w:proofErr w:type="spellEnd"/>
      <w:r>
        <w:t xml:space="preserve">, registers a global exception handler and /health, and mounts every router: </w:t>
      </w:r>
      <w:proofErr w:type="spellStart"/>
      <w:r>
        <w:t>api</w:t>
      </w:r>
      <w:proofErr w:type="spellEnd"/>
      <w:r>
        <w:t xml:space="preserve">, dashboard, automation, role, </w:t>
      </w:r>
      <w:proofErr w:type="spellStart"/>
      <w:r>
        <w:t>actionable_cards</w:t>
      </w:r>
      <w:proofErr w:type="spellEnd"/>
      <w:r>
        <w:t xml:space="preserve">, </w:t>
      </w:r>
      <w:proofErr w:type="spellStart"/>
      <w:r>
        <w:t>master_data</w:t>
      </w:r>
      <w:proofErr w:type="spellEnd"/>
      <w:r>
        <w:t xml:space="preserve">, </w:t>
      </w:r>
      <w:proofErr w:type="spellStart"/>
      <w:r>
        <w:t>system_settings</w:t>
      </w:r>
      <w:proofErr w:type="spellEnd"/>
      <w:r>
        <w:t xml:space="preserve">, </w:t>
      </w:r>
      <w:proofErr w:type="spellStart"/>
      <w:r>
        <w:t>open_rfp</w:t>
      </w:r>
      <w:proofErr w:type="spellEnd"/>
      <w:r>
        <w:t xml:space="preserve">, </w:t>
      </w:r>
      <w:proofErr w:type="spellStart"/>
      <w:r>
        <w:t>rfp_upload</w:t>
      </w:r>
      <w:proofErr w:type="spellEnd"/>
      <w:r>
        <w:t xml:space="preserve">, </w:t>
      </w:r>
      <w:proofErr w:type="spellStart"/>
      <w:r>
        <w:t>sharepoint</w:t>
      </w:r>
      <w:proofErr w:type="spellEnd"/>
      <w:r>
        <w:t xml:space="preserve">, and </w:t>
      </w:r>
      <w:proofErr w:type="spellStart"/>
      <w:r>
        <w:t>user_management</w:t>
      </w:r>
      <w:proofErr w:type="spellEnd"/>
      <w:r>
        <w:t>.</w:t>
      </w:r>
    </w:p>
    <w:p w14:paraId="41957C26" w14:textId="77777777" w:rsidR="000D6B27" w:rsidRDefault="00000000">
      <w:pPr>
        <w:pStyle w:val="Heading2"/>
      </w:pPr>
      <w:bookmarkStart w:id="34" w:name="_Toc233058794"/>
      <w:r>
        <w:t>6.2 Routes Layer</w:t>
      </w:r>
      <w:bookmarkEnd w:id="34"/>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735"/>
        <w:gridCol w:w="2491"/>
        <w:gridCol w:w="3124"/>
      </w:tblGrid>
      <w:tr w:rsidR="000D6B27" w14:paraId="5C6F0248" w14:textId="77777777">
        <w:trPr>
          <w:jc w:val="center"/>
        </w:trPr>
        <w:tc>
          <w:tcPr>
            <w:tcW w:w="3120" w:type="dxa"/>
            <w:shd w:val="clear" w:color="auto" w:fill="A82424"/>
            <w:vAlign w:val="center"/>
          </w:tcPr>
          <w:p w14:paraId="1EC88909" w14:textId="77777777" w:rsidR="000D6B27" w:rsidRDefault="00000000">
            <w:pPr>
              <w:spacing w:before="40" w:after="40"/>
            </w:pPr>
            <w:r>
              <w:rPr>
                <w:b/>
                <w:color w:val="FFFFFF"/>
                <w:sz w:val="20"/>
              </w:rPr>
              <w:t>Router file</w:t>
            </w:r>
          </w:p>
        </w:tc>
        <w:tc>
          <w:tcPr>
            <w:tcW w:w="3120" w:type="dxa"/>
            <w:shd w:val="clear" w:color="auto" w:fill="A82424"/>
            <w:vAlign w:val="center"/>
          </w:tcPr>
          <w:p w14:paraId="0E3DDFD6" w14:textId="77777777" w:rsidR="000D6B27" w:rsidRDefault="00000000">
            <w:pPr>
              <w:spacing w:before="40" w:after="40"/>
            </w:pPr>
            <w:r>
              <w:rPr>
                <w:b/>
                <w:color w:val="FFFFFF"/>
                <w:sz w:val="20"/>
              </w:rPr>
              <w:t>Prefix / area</w:t>
            </w:r>
          </w:p>
        </w:tc>
        <w:tc>
          <w:tcPr>
            <w:tcW w:w="3120" w:type="dxa"/>
            <w:shd w:val="clear" w:color="auto" w:fill="A82424"/>
            <w:vAlign w:val="center"/>
          </w:tcPr>
          <w:p w14:paraId="76C0C5BE" w14:textId="77777777" w:rsidR="000D6B27" w:rsidRDefault="00000000">
            <w:pPr>
              <w:spacing w:before="40" w:after="40"/>
            </w:pPr>
            <w:r>
              <w:rPr>
                <w:b/>
                <w:color w:val="FFFFFF"/>
                <w:sz w:val="20"/>
              </w:rPr>
              <w:t>Responsibility</w:t>
            </w:r>
          </w:p>
        </w:tc>
      </w:tr>
      <w:tr w:rsidR="000D6B27" w14:paraId="5D0C2136" w14:textId="77777777">
        <w:trPr>
          <w:jc w:val="center"/>
        </w:trPr>
        <w:tc>
          <w:tcPr>
            <w:tcW w:w="3120" w:type="dxa"/>
            <w:vAlign w:val="center"/>
          </w:tcPr>
          <w:p w14:paraId="29B77287" w14:textId="77777777" w:rsidR="000D6B27" w:rsidRDefault="00000000">
            <w:pPr>
              <w:spacing w:before="40" w:after="40"/>
            </w:pPr>
            <w:r>
              <w:rPr>
                <w:rFonts w:ascii="Consolas" w:hAnsi="Consolas"/>
                <w:sz w:val="20"/>
              </w:rPr>
              <w:lastRenderedPageBreak/>
              <w:t>routes/api.py</w:t>
            </w:r>
          </w:p>
        </w:tc>
        <w:tc>
          <w:tcPr>
            <w:tcW w:w="3120" w:type="dxa"/>
            <w:vAlign w:val="center"/>
          </w:tcPr>
          <w:p w14:paraId="7DB16DDF" w14:textId="77777777" w:rsidR="000D6B27" w:rsidRDefault="00000000">
            <w:pPr>
              <w:spacing w:before="40" w:after="40"/>
            </w:pPr>
            <w:r>
              <w:rPr>
                <w:sz w:val="20"/>
              </w:rPr>
              <w:t>/</w:t>
            </w:r>
            <w:proofErr w:type="spellStart"/>
            <w:proofErr w:type="gramStart"/>
            <w:r>
              <w:rPr>
                <w:sz w:val="20"/>
              </w:rPr>
              <w:t>api</w:t>
            </w:r>
            <w:proofErr w:type="spellEnd"/>
            <w:proofErr w:type="gramEnd"/>
          </w:p>
        </w:tc>
        <w:tc>
          <w:tcPr>
            <w:tcW w:w="3120" w:type="dxa"/>
            <w:vAlign w:val="center"/>
          </w:tcPr>
          <w:p w14:paraId="1AD0F322" w14:textId="77777777" w:rsidR="000D6B27" w:rsidRDefault="00000000">
            <w:pPr>
              <w:spacing w:before="40" w:after="40"/>
            </w:pPr>
            <w:r>
              <w:rPr>
                <w:sz w:val="20"/>
              </w:rPr>
              <w:t>Auth (login/logout/session/forgot/reset), dashboard data, RFP details, exports, material insights, view-logs.</w:t>
            </w:r>
          </w:p>
        </w:tc>
      </w:tr>
      <w:tr w:rsidR="000D6B27" w14:paraId="0FE480A0" w14:textId="77777777">
        <w:trPr>
          <w:jc w:val="center"/>
        </w:trPr>
        <w:tc>
          <w:tcPr>
            <w:tcW w:w="3120" w:type="dxa"/>
            <w:vAlign w:val="center"/>
          </w:tcPr>
          <w:p w14:paraId="356307DC" w14:textId="77777777" w:rsidR="000D6B27" w:rsidRDefault="00000000">
            <w:pPr>
              <w:spacing w:before="40" w:after="40"/>
            </w:pPr>
            <w:r>
              <w:rPr>
                <w:rFonts w:ascii="Consolas" w:hAnsi="Consolas"/>
                <w:sz w:val="20"/>
              </w:rPr>
              <w:t>routes/dashboard.py</w:t>
            </w:r>
          </w:p>
        </w:tc>
        <w:tc>
          <w:tcPr>
            <w:tcW w:w="3120" w:type="dxa"/>
            <w:vAlign w:val="center"/>
          </w:tcPr>
          <w:p w14:paraId="33314456" w14:textId="77777777" w:rsidR="000D6B27" w:rsidRDefault="00000000">
            <w:pPr>
              <w:spacing w:before="40" w:after="40"/>
            </w:pPr>
            <w:r>
              <w:rPr>
                <w:sz w:val="20"/>
              </w:rPr>
              <w:t>/</w:t>
            </w:r>
            <w:proofErr w:type="gramStart"/>
            <w:r>
              <w:rPr>
                <w:sz w:val="20"/>
              </w:rPr>
              <w:t>dashboard</w:t>
            </w:r>
            <w:proofErr w:type="gramEnd"/>
          </w:p>
        </w:tc>
        <w:tc>
          <w:tcPr>
            <w:tcW w:w="3120" w:type="dxa"/>
            <w:vAlign w:val="center"/>
          </w:tcPr>
          <w:p w14:paraId="041760AD" w14:textId="77777777" w:rsidR="000D6B27" w:rsidRDefault="00000000">
            <w:pPr>
              <w:spacing w:before="40" w:after="40"/>
            </w:pPr>
            <w:r>
              <w:rPr>
                <w:sz w:val="20"/>
              </w:rPr>
              <w:t>Cache control and dashboard/UI support endpoints.</w:t>
            </w:r>
          </w:p>
        </w:tc>
      </w:tr>
      <w:tr w:rsidR="000D6B27" w14:paraId="1FE5D4F0" w14:textId="77777777">
        <w:trPr>
          <w:jc w:val="center"/>
        </w:trPr>
        <w:tc>
          <w:tcPr>
            <w:tcW w:w="3120" w:type="dxa"/>
            <w:vAlign w:val="center"/>
          </w:tcPr>
          <w:p w14:paraId="4C27414E" w14:textId="77777777" w:rsidR="000D6B27" w:rsidRDefault="00000000">
            <w:pPr>
              <w:spacing w:before="40" w:after="40"/>
            </w:pPr>
            <w:r>
              <w:rPr>
                <w:rFonts w:ascii="Consolas" w:hAnsi="Consolas"/>
                <w:sz w:val="20"/>
              </w:rPr>
              <w:t>routes/automation.py</w:t>
            </w:r>
          </w:p>
        </w:tc>
        <w:tc>
          <w:tcPr>
            <w:tcW w:w="3120" w:type="dxa"/>
            <w:vAlign w:val="center"/>
          </w:tcPr>
          <w:p w14:paraId="19013C9B" w14:textId="77777777" w:rsidR="000D6B27" w:rsidRDefault="00000000">
            <w:pPr>
              <w:spacing w:before="40" w:after="40"/>
            </w:pPr>
            <w:r>
              <w:rPr>
                <w:sz w:val="20"/>
              </w:rPr>
              <w:t>automation</w:t>
            </w:r>
          </w:p>
        </w:tc>
        <w:tc>
          <w:tcPr>
            <w:tcW w:w="3120" w:type="dxa"/>
            <w:vAlign w:val="center"/>
          </w:tcPr>
          <w:p w14:paraId="5F7ED608" w14:textId="77777777" w:rsidR="000D6B27" w:rsidRDefault="00000000">
            <w:pPr>
              <w:spacing w:before="40" w:after="40"/>
            </w:pPr>
            <w:r>
              <w:rPr>
                <w:sz w:val="20"/>
              </w:rPr>
              <w:t>Start download/submit/decline/sync; status snapshot; concurrency lock.</w:t>
            </w:r>
          </w:p>
        </w:tc>
      </w:tr>
      <w:tr w:rsidR="000D6B27" w14:paraId="445417D1" w14:textId="77777777">
        <w:trPr>
          <w:jc w:val="center"/>
        </w:trPr>
        <w:tc>
          <w:tcPr>
            <w:tcW w:w="3120" w:type="dxa"/>
            <w:vAlign w:val="center"/>
          </w:tcPr>
          <w:p w14:paraId="4F26C178" w14:textId="77777777" w:rsidR="000D6B27" w:rsidRDefault="00000000">
            <w:pPr>
              <w:spacing w:before="40" w:after="40"/>
            </w:pPr>
            <w:r>
              <w:rPr>
                <w:rFonts w:ascii="Consolas" w:hAnsi="Consolas"/>
                <w:sz w:val="20"/>
              </w:rPr>
              <w:t>routes/open_rfp.py</w:t>
            </w:r>
          </w:p>
        </w:tc>
        <w:tc>
          <w:tcPr>
            <w:tcW w:w="3120" w:type="dxa"/>
            <w:vAlign w:val="center"/>
          </w:tcPr>
          <w:p w14:paraId="1CD900F9" w14:textId="77777777" w:rsidR="000D6B27" w:rsidRDefault="00000000">
            <w:pPr>
              <w:spacing w:before="40" w:after="40"/>
            </w:pPr>
            <w:r>
              <w:rPr>
                <w:sz w:val="20"/>
              </w:rPr>
              <w:t>/</w:t>
            </w:r>
            <w:proofErr w:type="spellStart"/>
            <w:r>
              <w:rPr>
                <w:sz w:val="20"/>
              </w:rPr>
              <w:t>api</w:t>
            </w:r>
            <w:proofErr w:type="spellEnd"/>
            <w:r>
              <w:rPr>
                <w:sz w:val="20"/>
              </w:rPr>
              <w:t>/open-</w:t>
            </w:r>
            <w:proofErr w:type="spellStart"/>
            <w:r>
              <w:rPr>
                <w:sz w:val="20"/>
              </w:rPr>
              <w:t>rfp</w:t>
            </w:r>
            <w:proofErr w:type="spellEnd"/>
          </w:p>
        </w:tc>
        <w:tc>
          <w:tcPr>
            <w:tcW w:w="3120" w:type="dxa"/>
            <w:vAlign w:val="center"/>
          </w:tcPr>
          <w:p w14:paraId="4C0704E8" w14:textId="77777777" w:rsidR="000D6B27" w:rsidRDefault="00000000">
            <w:pPr>
              <w:spacing w:before="40" w:after="40"/>
            </w:pPr>
            <w:r>
              <w:rPr>
                <w:sz w:val="20"/>
              </w:rPr>
              <w:t>Open-RFP list, per-RFP status, remind, delegate.</w:t>
            </w:r>
          </w:p>
        </w:tc>
      </w:tr>
      <w:tr w:rsidR="000D6B27" w14:paraId="6F61830C" w14:textId="77777777">
        <w:trPr>
          <w:jc w:val="center"/>
        </w:trPr>
        <w:tc>
          <w:tcPr>
            <w:tcW w:w="3120" w:type="dxa"/>
            <w:vAlign w:val="center"/>
          </w:tcPr>
          <w:p w14:paraId="6922771A" w14:textId="77777777" w:rsidR="000D6B27" w:rsidRDefault="00000000">
            <w:pPr>
              <w:spacing w:before="40" w:after="40"/>
            </w:pPr>
            <w:r>
              <w:rPr>
                <w:rFonts w:ascii="Consolas" w:hAnsi="Consolas"/>
                <w:sz w:val="20"/>
              </w:rPr>
              <w:t>routes/master_data_routes.py</w:t>
            </w:r>
          </w:p>
        </w:tc>
        <w:tc>
          <w:tcPr>
            <w:tcW w:w="3120" w:type="dxa"/>
            <w:vAlign w:val="center"/>
          </w:tcPr>
          <w:p w14:paraId="6A4019E7" w14:textId="77777777" w:rsidR="000D6B27" w:rsidRDefault="00000000">
            <w:pPr>
              <w:spacing w:before="40" w:after="40"/>
            </w:pPr>
            <w:r>
              <w:rPr>
                <w:sz w:val="20"/>
              </w:rPr>
              <w:t>/</w:t>
            </w:r>
            <w:proofErr w:type="spellStart"/>
            <w:r>
              <w:rPr>
                <w:sz w:val="20"/>
              </w:rPr>
              <w:t>api</w:t>
            </w:r>
            <w:proofErr w:type="spellEnd"/>
            <w:r>
              <w:rPr>
                <w:sz w:val="20"/>
              </w:rPr>
              <w:t>/master-data</w:t>
            </w:r>
          </w:p>
        </w:tc>
        <w:tc>
          <w:tcPr>
            <w:tcW w:w="3120" w:type="dxa"/>
            <w:vAlign w:val="center"/>
          </w:tcPr>
          <w:p w14:paraId="382E9D9E" w14:textId="77777777" w:rsidR="000D6B27" w:rsidRDefault="00000000">
            <w:pPr>
              <w:spacing w:before="40" w:after="40"/>
            </w:pPr>
            <w:r>
              <w:rPr>
                <w:sz w:val="20"/>
              </w:rPr>
              <w:t>Materials, keywords, RFP team, team-columns CRUD + bulk import + reorder.</w:t>
            </w:r>
          </w:p>
        </w:tc>
      </w:tr>
      <w:tr w:rsidR="000D6B27" w14:paraId="7C1C5E55" w14:textId="77777777">
        <w:trPr>
          <w:jc w:val="center"/>
        </w:trPr>
        <w:tc>
          <w:tcPr>
            <w:tcW w:w="3120" w:type="dxa"/>
            <w:vAlign w:val="center"/>
          </w:tcPr>
          <w:p w14:paraId="0AED5C99" w14:textId="77777777" w:rsidR="000D6B27" w:rsidRDefault="00000000">
            <w:pPr>
              <w:spacing w:before="40" w:after="40"/>
            </w:pPr>
            <w:r>
              <w:rPr>
                <w:rFonts w:ascii="Consolas" w:hAnsi="Consolas"/>
                <w:sz w:val="20"/>
              </w:rPr>
              <w:t>routes/system_settings_routes.py</w:t>
            </w:r>
          </w:p>
        </w:tc>
        <w:tc>
          <w:tcPr>
            <w:tcW w:w="3120" w:type="dxa"/>
            <w:vAlign w:val="center"/>
          </w:tcPr>
          <w:p w14:paraId="4F060929" w14:textId="77777777" w:rsidR="000D6B27" w:rsidRDefault="00000000">
            <w:pPr>
              <w:spacing w:before="40" w:after="40"/>
            </w:pPr>
            <w:r>
              <w:rPr>
                <w:sz w:val="20"/>
              </w:rPr>
              <w:t>/</w:t>
            </w:r>
            <w:proofErr w:type="spellStart"/>
            <w:r>
              <w:rPr>
                <w:sz w:val="20"/>
              </w:rPr>
              <w:t>api</w:t>
            </w:r>
            <w:proofErr w:type="spellEnd"/>
            <w:r>
              <w:rPr>
                <w:sz w:val="20"/>
              </w:rPr>
              <w:t>/system-settings</w:t>
            </w:r>
          </w:p>
        </w:tc>
        <w:tc>
          <w:tcPr>
            <w:tcW w:w="3120" w:type="dxa"/>
            <w:vAlign w:val="center"/>
          </w:tcPr>
          <w:p w14:paraId="359A50D9" w14:textId="77777777" w:rsidR="000D6B27" w:rsidRDefault="00000000">
            <w:pPr>
              <w:spacing w:before="40" w:after="40"/>
            </w:pPr>
            <w:r>
              <w:rPr>
                <w:sz w:val="20"/>
              </w:rPr>
              <w:t>List, reveal, update, reload-cache, seed.</w:t>
            </w:r>
          </w:p>
        </w:tc>
      </w:tr>
      <w:tr w:rsidR="000D6B27" w14:paraId="0A9A76AF" w14:textId="77777777">
        <w:trPr>
          <w:jc w:val="center"/>
        </w:trPr>
        <w:tc>
          <w:tcPr>
            <w:tcW w:w="3120" w:type="dxa"/>
            <w:vAlign w:val="center"/>
          </w:tcPr>
          <w:p w14:paraId="675BEA59" w14:textId="77777777" w:rsidR="000D6B27" w:rsidRDefault="00000000">
            <w:pPr>
              <w:spacing w:before="40" w:after="40"/>
            </w:pPr>
            <w:r>
              <w:rPr>
                <w:rFonts w:ascii="Consolas" w:hAnsi="Consolas"/>
                <w:sz w:val="20"/>
              </w:rPr>
              <w:t>routes/user_management.py</w:t>
            </w:r>
          </w:p>
        </w:tc>
        <w:tc>
          <w:tcPr>
            <w:tcW w:w="3120" w:type="dxa"/>
            <w:vAlign w:val="center"/>
          </w:tcPr>
          <w:p w14:paraId="4C3A41C1" w14:textId="77777777" w:rsidR="000D6B27" w:rsidRDefault="00000000">
            <w:pPr>
              <w:spacing w:before="40" w:after="40"/>
            </w:pPr>
            <w:r>
              <w:rPr>
                <w:sz w:val="20"/>
              </w:rPr>
              <w:t>/</w:t>
            </w:r>
            <w:proofErr w:type="gramStart"/>
            <w:r>
              <w:rPr>
                <w:sz w:val="20"/>
              </w:rPr>
              <w:t>users</w:t>
            </w:r>
            <w:proofErr w:type="gramEnd"/>
          </w:p>
        </w:tc>
        <w:tc>
          <w:tcPr>
            <w:tcW w:w="3120" w:type="dxa"/>
            <w:vAlign w:val="center"/>
          </w:tcPr>
          <w:p w14:paraId="71F978C1" w14:textId="77777777" w:rsidR="000D6B27" w:rsidRDefault="00000000">
            <w:pPr>
              <w:spacing w:before="40" w:after="40"/>
            </w:pPr>
            <w:r>
              <w:rPr>
                <w:sz w:val="20"/>
              </w:rPr>
              <w:t>User CRUD (admin).</w:t>
            </w:r>
          </w:p>
        </w:tc>
      </w:tr>
      <w:tr w:rsidR="000D6B27" w14:paraId="0B4A1EE0" w14:textId="77777777">
        <w:trPr>
          <w:jc w:val="center"/>
        </w:trPr>
        <w:tc>
          <w:tcPr>
            <w:tcW w:w="3120" w:type="dxa"/>
            <w:vAlign w:val="center"/>
          </w:tcPr>
          <w:p w14:paraId="62C7C0B5" w14:textId="77777777" w:rsidR="000D6B27" w:rsidRDefault="00000000">
            <w:pPr>
              <w:spacing w:before="40" w:after="40"/>
            </w:pPr>
            <w:r>
              <w:rPr>
                <w:rFonts w:ascii="Consolas" w:hAnsi="Consolas"/>
                <w:sz w:val="20"/>
              </w:rPr>
              <w:t>routes/role_routes.py</w:t>
            </w:r>
          </w:p>
        </w:tc>
        <w:tc>
          <w:tcPr>
            <w:tcW w:w="3120" w:type="dxa"/>
            <w:vAlign w:val="center"/>
          </w:tcPr>
          <w:p w14:paraId="2438D53E" w14:textId="77777777" w:rsidR="000D6B27" w:rsidRDefault="00000000">
            <w:pPr>
              <w:spacing w:before="40" w:after="40"/>
            </w:pPr>
            <w:r>
              <w:rPr>
                <w:sz w:val="20"/>
              </w:rPr>
              <w:t>/</w:t>
            </w:r>
            <w:proofErr w:type="spellStart"/>
            <w:proofErr w:type="gramStart"/>
            <w:r>
              <w:rPr>
                <w:sz w:val="20"/>
              </w:rPr>
              <w:t>api</w:t>
            </w:r>
            <w:proofErr w:type="spellEnd"/>
            <w:proofErr w:type="gramEnd"/>
          </w:p>
        </w:tc>
        <w:tc>
          <w:tcPr>
            <w:tcW w:w="3120" w:type="dxa"/>
            <w:vAlign w:val="center"/>
          </w:tcPr>
          <w:p w14:paraId="33597E2C" w14:textId="77777777" w:rsidR="000D6B27" w:rsidRDefault="00000000">
            <w:pPr>
              <w:spacing w:before="40" w:after="40"/>
            </w:pPr>
            <w:r>
              <w:rPr>
                <w:sz w:val="20"/>
              </w:rPr>
              <w:t>Roles CRUD + permission mapping.</w:t>
            </w:r>
          </w:p>
        </w:tc>
      </w:tr>
      <w:tr w:rsidR="000D6B27" w14:paraId="4109A116" w14:textId="77777777">
        <w:trPr>
          <w:jc w:val="center"/>
        </w:trPr>
        <w:tc>
          <w:tcPr>
            <w:tcW w:w="3120" w:type="dxa"/>
            <w:vAlign w:val="center"/>
          </w:tcPr>
          <w:p w14:paraId="358F3664" w14:textId="77777777" w:rsidR="000D6B27" w:rsidRDefault="00000000">
            <w:pPr>
              <w:spacing w:before="40" w:after="40"/>
            </w:pPr>
            <w:r>
              <w:rPr>
                <w:rFonts w:ascii="Consolas" w:hAnsi="Consolas"/>
                <w:sz w:val="20"/>
              </w:rPr>
              <w:t>routes/actionable_cards.py</w:t>
            </w:r>
          </w:p>
        </w:tc>
        <w:tc>
          <w:tcPr>
            <w:tcW w:w="3120" w:type="dxa"/>
            <w:vAlign w:val="center"/>
          </w:tcPr>
          <w:p w14:paraId="52266AF3" w14:textId="77777777" w:rsidR="000D6B27" w:rsidRDefault="00000000">
            <w:pPr>
              <w:spacing w:before="40" w:after="40"/>
            </w:pPr>
            <w:r>
              <w:rPr>
                <w:sz w:val="20"/>
              </w:rPr>
              <w:t>/</w:t>
            </w:r>
            <w:proofErr w:type="spellStart"/>
            <w:r>
              <w:rPr>
                <w:sz w:val="20"/>
              </w:rPr>
              <w:t>api</w:t>
            </w:r>
            <w:proofErr w:type="spellEnd"/>
            <w:r>
              <w:rPr>
                <w:sz w:val="20"/>
              </w:rPr>
              <w:t>/</w:t>
            </w:r>
            <w:proofErr w:type="gramStart"/>
            <w:r>
              <w:rPr>
                <w:sz w:val="20"/>
              </w:rPr>
              <w:t>actionable-card</w:t>
            </w:r>
            <w:proofErr w:type="gramEnd"/>
          </w:p>
        </w:tc>
        <w:tc>
          <w:tcPr>
            <w:tcW w:w="3120" w:type="dxa"/>
            <w:vAlign w:val="center"/>
          </w:tcPr>
          <w:p w14:paraId="26E1D734" w14:textId="77777777" w:rsidR="000D6B27" w:rsidRDefault="00000000">
            <w:pPr>
              <w:spacing w:before="40" w:after="40"/>
            </w:pPr>
            <w:r>
              <w:rPr>
                <w:sz w:val="20"/>
              </w:rPr>
              <w:t>Outlook Adaptive-Card submit/decline callbacks; preview.</w:t>
            </w:r>
          </w:p>
        </w:tc>
      </w:tr>
      <w:tr w:rsidR="000D6B27" w14:paraId="6B55FD72" w14:textId="77777777">
        <w:trPr>
          <w:jc w:val="center"/>
        </w:trPr>
        <w:tc>
          <w:tcPr>
            <w:tcW w:w="3120" w:type="dxa"/>
            <w:vAlign w:val="center"/>
          </w:tcPr>
          <w:p w14:paraId="29758F80" w14:textId="77777777" w:rsidR="000D6B27" w:rsidRDefault="00000000">
            <w:pPr>
              <w:spacing w:before="40" w:after="40"/>
            </w:pPr>
            <w:r>
              <w:rPr>
                <w:rFonts w:ascii="Consolas" w:hAnsi="Consolas"/>
                <w:sz w:val="20"/>
              </w:rPr>
              <w:t>routes/sharepoint.py</w:t>
            </w:r>
          </w:p>
        </w:tc>
        <w:tc>
          <w:tcPr>
            <w:tcW w:w="3120" w:type="dxa"/>
            <w:vAlign w:val="center"/>
          </w:tcPr>
          <w:p w14:paraId="1E0EF86B" w14:textId="77777777" w:rsidR="000D6B27" w:rsidRDefault="00000000">
            <w:pPr>
              <w:spacing w:before="40" w:after="40"/>
            </w:pPr>
            <w:r>
              <w:rPr>
                <w:sz w:val="20"/>
              </w:rPr>
              <w:t>/</w:t>
            </w:r>
            <w:proofErr w:type="spellStart"/>
            <w:r>
              <w:rPr>
                <w:sz w:val="20"/>
              </w:rPr>
              <w:t>api</w:t>
            </w:r>
            <w:proofErr w:type="spellEnd"/>
            <w:r>
              <w:rPr>
                <w:sz w:val="20"/>
              </w:rPr>
              <w:t>/</w:t>
            </w:r>
            <w:proofErr w:type="spellStart"/>
            <w:r>
              <w:rPr>
                <w:sz w:val="20"/>
              </w:rPr>
              <w:t>sharepoint</w:t>
            </w:r>
            <w:proofErr w:type="spellEnd"/>
          </w:p>
        </w:tc>
        <w:tc>
          <w:tcPr>
            <w:tcW w:w="3120" w:type="dxa"/>
            <w:vAlign w:val="center"/>
          </w:tcPr>
          <w:p w14:paraId="3F5CEF52" w14:textId="77777777" w:rsidR="000D6B27" w:rsidRDefault="00000000">
            <w:pPr>
              <w:spacing w:before="40" w:after="40"/>
            </w:pPr>
            <w:r>
              <w:rPr>
                <w:sz w:val="20"/>
              </w:rPr>
              <w:t xml:space="preserve">Resolve an RFP's SharePoint folder </w:t>
            </w:r>
            <w:proofErr w:type="spellStart"/>
            <w:r>
              <w:rPr>
                <w:sz w:val="20"/>
              </w:rPr>
              <w:t>webUrl</w:t>
            </w:r>
            <w:proofErr w:type="spellEnd"/>
            <w:r>
              <w:rPr>
                <w:sz w:val="20"/>
              </w:rPr>
              <w:t>.</w:t>
            </w:r>
          </w:p>
        </w:tc>
      </w:tr>
      <w:tr w:rsidR="000D6B27" w14:paraId="5DD0679B" w14:textId="77777777">
        <w:trPr>
          <w:jc w:val="center"/>
        </w:trPr>
        <w:tc>
          <w:tcPr>
            <w:tcW w:w="3120" w:type="dxa"/>
            <w:vAlign w:val="center"/>
          </w:tcPr>
          <w:p w14:paraId="5CE8E464" w14:textId="77777777" w:rsidR="000D6B27" w:rsidRDefault="00000000">
            <w:pPr>
              <w:spacing w:before="40" w:after="40"/>
            </w:pPr>
            <w:r>
              <w:rPr>
                <w:rFonts w:ascii="Consolas" w:hAnsi="Consolas"/>
                <w:sz w:val="20"/>
              </w:rPr>
              <w:t>routes/rfp_upload.py</w:t>
            </w:r>
          </w:p>
        </w:tc>
        <w:tc>
          <w:tcPr>
            <w:tcW w:w="3120" w:type="dxa"/>
            <w:vAlign w:val="center"/>
          </w:tcPr>
          <w:p w14:paraId="6D8EB268" w14:textId="77777777" w:rsidR="000D6B27" w:rsidRDefault="00000000">
            <w:pPr>
              <w:spacing w:before="40" w:after="40"/>
            </w:pPr>
            <w:r>
              <w:rPr>
                <w:sz w:val="20"/>
              </w:rPr>
              <w:t>/</w:t>
            </w:r>
            <w:proofErr w:type="gramStart"/>
            <w:r>
              <w:rPr>
                <w:sz w:val="20"/>
              </w:rPr>
              <w:t>upload</w:t>
            </w:r>
            <w:proofErr w:type="gramEnd"/>
            <w:r>
              <w:rPr>
                <w:sz w:val="20"/>
              </w:rPr>
              <w:t>, /</w:t>
            </w:r>
            <w:proofErr w:type="spellStart"/>
            <w:r>
              <w:rPr>
                <w:sz w:val="20"/>
              </w:rPr>
              <w:t>api</w:t>
            </w:r>
            <w:proofErr w:type="spellEnd"/>
            <w:r>
              <w:rPr>
                <w:sz w:val="20"/>
              </w:rPr>
              <w:t>/</w:t>
            </w:r>
            <w:proofErr w:type="spellStart"/>
            <w:r>
              <w:rPr>
                <w:sz w:val="20"/>
              </w:rPr>
              <w:t>rfp</w:t>
            </w:r>
            <w:proofErr w:type="spellEnd"/>
            <w:r>
              <w:rPr>
                <w:sz w:val="20"/>
              </w:rPr>
              <w:t>-upload</w:t>
            </w:r>
          </w:p>
        </w:tc>
        <w:tc>
          <w:tcPr>
            <w:tcW w:w="3120" w:type="dxa"/>
            <w:vAlign w:val="center"/>
          </w:tcPr>
          <w:p w14:paraId="165F3712" w14:textId="77777777" w:rsidR="000D6B27" w:rsidRDefault="00000000">
            <w:pPr>
              <w:spacing w:before="40" w:after="40"/>
            </w:pPr>
            <w:r>
              <w:rPr>
                <w:sz w:val="20"/>
              </w:rPr>
              <w:t>Token-secured upload page and TIR/Pricing file upload.</w:t>
            </w:r>
          </w:p>
        </w:tc>
      </w:tr>
    </w:tbl>
    <w:p w14:paraId="1F239CBF" w14:textId="77777777" w:rsidR="000D6B27" w:rsidRDefault="00000000">
      <w:pPr>
        <w:pStyle w:val="Heading2"/>
      </w:pPr>
      <w:bookmarkStart w:id="35" w:name="_Toc233058795"/>
      <w:r>
        <w:t>6.3 Services Layer</w:t>
      </w:r>
      <w:bookmarkEnd w:id="35"/>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6"/>
        <w:gridCol w:w="4674"/>
      </w:tblGrid>
      <w:tr w:rsidR="000D6B27" w14:paraId="5846276F" w14:textId="77777777">
        <w:trPr>
          <w:jc w:val="center"/>
        </w:trPr>
        <w:tc>
          <w:tcPr>
            <w:tcW w:w="4680" w:type="dxa"/>
            <w:shd w:val="clear" w:color="auto" w:fill="A82424"/>
            <w:vAlign w:val="center"/>
          </w:tcPr>
          <w:p w14:paraId="34411365" w14:textId="77777777" w:rsidR="000D6B27" w:rsidRDefault="00000000">
            <w:pPr>
              <w:spacing w:before="40" w:after="40"/>
            </w:pPr>
            <w:r>
              <w:rPr>
                <w:b/>
                <w:color w:val="FFFFFF"/>
                <w:sz w:val="20"/>
              </w:rPr>
              <w:t>Service</w:t>
            </w:r>
          </w:p>
        </w:tc>
        <w:tc>
          <w:tcPr>
            <w:tcW w:w="4680" w:type="dxa"/>
            <w:shd w:val="clear" w:color="auto" w:fill="A82424"/>
            <w:vAlign w:val="center"/>
          </w:tcPr>
          <w:p w14:paraId="3F91D286" w14:textId="77777777" w:rsidR="000D6B27" w:rsidRDefault="00000000">
            <w:pPr>
              <w:spacing w:before="40" w:after="40"/>
            </w:pPr>
            <w:r>
              <w:rPr>
                <w:b/>
                <w:color w:val="FFFFFF"/>
                <w:sz w:val="20"/>
              </w:rPr>
              <w:t>Responsibility</w:t>
            </w:r>
          </w:p>
        </w:tc>
      </w:tr>
      <w:tr w:rsidR="000D6B27" w14:paraId="4D5BCFF7" w14:textId="77777777">
        <w:trPr>
          <w:jc w:val="center"/>
        </w:trPr>
        <w:tc>
          <w:tcPr>
            <w:tcW w:w="4680" w:type="dxa"/>
            <w:vAlign w:val="center"/>
          </w:tcPr>
          <w:p w14:paraId="1663B57A" w14:textId="77777777" w:rsidR="000D6B27" w:rsidRDefault="00000000">
            <w:pPr>
              <w:spacing w:before="40" w:after="40"/>
            </w:pPr>
            <w:r>
              <w:rPr>
                <w:rFonts w:ascii="Consolas" w:hAnsi="Consolas"/>
                <w:sz w:val="20"/>
              </w:rPr>
              <w:t>dashboard_service.py</w:t>
            </w:r>
          </w:p>
        </w:tc>
        <w:tc>
          <w:tcPr>
            <w:tcW w:w="4680" w:type="dxa"/>
            <w:vAlign w:val="center"/>
          </w:tcPr>
          <w:p w14:paraId="0A35CF3B" w14:textId="77777777" w:rsidR="000D6B27" w:rsidRDefault="00000000">
            <w:pPr>
              <w:spacing w:before="40" w:after="40"/>
            </w:pPr>
            <w:r>
              <w:rPr>
                <w:sz w:val="20"/>
              </w:rPr>
              <w:t>Fetch + cache RFP data, material insights, and logs.</w:t>
            </w:r>
          </w:p>
        </w:tc>
      </w:tr>
      <w:tr w:rsidR="000D6B27" w14:paraId="13387A05" w14:textId="77777777">
        <w:trPr>
          <w:jc w:val="center"/>
        </w:trPr>
        <w:tc>
          <w:tcPr>
            <w:tcW w:w="4680" w:type="dxa"/>
            <w:vAlign w:val="center"/>
          </w:tcPr>
          <w:p w14:paraId="56462626" w14:textId="77777777" w:rsidR="000D6B27" w:rsidRDefault="00000000">
            <w:pPr>
              <w:spacing w:before="40" w:after="40"/>
            </w:pPr>
            <w:r>
              <w:rPr>
                <w:rFonts w:ascii="Consolas" w:hAnsi="Consolas"/>
                <w:sz w:val="20"/>
              </w:rPr>
              <w:t>dynamic_role_service.py</w:t>
            </w:r>
          </w:p>
        </w:tc>
        <w:tc>
          <w:tcPr>
            <w:tcW w:w="4680" w:type="dxa"/>
            <w:vAlign w:val="center"/>
          </w:tcPr>
          <w:p w14:paraId="5C325D77" w14:textId="77777777" w:rsidR="000D6B27" w:rsidRDefault="00000000">
            <w:pPr>
              <w:spacing w:before="40" w:after="40"/>
            </w:pPr>
            <w:r>
              <w:rPr>
                <w:sz w:val="20"/>
              </w:rPr>
              <w:t>Role and role-permission CRUD; permission caching; default-role seeding.</w:t>
            </w:r>
          </w:p>
        </w:tc>
      </w:tr>
      <w:tr w:rsidR="000D6B27" w14:paraId="78ABC94C" w14:textId="77777777">
        <w:trPr>
          <w:jc w:val="center"/>
        </w:trPr>
        <w:tc>
          <w:tcPr>
            <w:tcW w:w="4680" w:type="dxa"/>
            <w:vAlign w:val="center"/>
          </w:tcPr>
          <w:p w14:paraId="78ADD8D8" w14:textId="77777777" w:rsidR="000D6B27" w:rsidRDefault="00000000">
            <w:pPr>
              <w:spacing w:before="40" w:after="40"/>
            </w:pPr>
            <w:r>
              <w:rPr>
                <w:sz w:val="20"/>
              </w:rPr>
              <w:t>user_service.py / user_lifecycle_service.py</w:t>
            </w:r>
          </w:p>
        </w:tc>
        <w:tc>
          <w:tcPr>
            <w:tcW w:w="4680" w:type="dxa"/>
            <w:vAlign w:val="center"/>
          </w:tcPr>
          <w:p w14:paraId="4064DE2A" w14:textId="77777777" w:rsidR="000D6B27" w:rsidRDefault="00000000">
            <w:pPr>
              <w:spacing w:before="40" w:after="40"/>
            </w:pPr>
            <w:r>
              <w:rPr>
                <w:sz w:val="20"/>
              </w:rPr>
              <w:t xml:space="preserve">User CRUD &amp; authentication; lockout, activation, </w:t>
            </w:r>
            <w:proofErr w:type="gramStart"/>
            <w:r>
              <w:rPr>
                <w:sz w:val="20"/>
              </w:rPr>
              <w:t>last-login</w:t>
            </w:r>
            <w:proofErr w:type="gramEnd"/>
            <w:r>
              <w:rPr>
                <w:sz w:val="20"/>
              </w:rPr>
              <w:t>.</w:t>
            </w:r>
          </w:p>
        </w:tc>
      </w:tr>
      <w:tr w:rsidR="000D6B27" w14:paraId="2AACF60A" w14:textId="77777777">
        <w:trPr>
          <w:jc w:val="center"/>
        </w:trPr>
        <w:tc>
          <w:tcPr>
            <w:tcW w:w="4680" w:type="dxa"/>
            <w:vAlign w:val="center"/>
          </w:tcPr>
          <w:p w14:paraId="715652DB" w14:textId="77777777" w:rsidR="000D6B27" w:rsidRDefault="00000000">
            <w:pPr>
              <w:spacing w:before="40" w:after="40"/>
            </w:pPr>
            <w:r>
              <w:rPr>
                <w:rFonts w:ascii="Consolas" w:hAnsi="Consolas"/>
                <w:sz w:val="20"/>
              </w:rPr>
              <w:t>audit_service.py</w:t>
            </w:r>
          </w:p>
        </w:tc>
        <w:tc>
          <w:tcPr>
            <w:tcW w:w="4680" w:type="dxa"/>
            <w:vAlign w:val="center"/>
          </w:tcPr>
          <w:p w14:paraId="17B58B48" w14:textId="77777777" w:rsidR="000D6B27" w:rsidRDefault="00000000">
            <w:pPr>
              <w:spacing w:before="40" w:after="40"/>
            </w:pPr>
            <w:r>
              <w:rPr>
                <w:sz w:val="20"/>
              </w:rPr>
              <w:t>Write auth/user/role/system audit events to Dataverse.</w:t>
            </w:r>
          </w:p>
        </w:tc>
      </w:tr>
      <w:tr w:rsidR="000D6B27" w14:paraId="003728ED" w14:textId="77777777">
        <w:trPr>
          <w:jc w:val="center"/>
        </w:trPr>
        <w:tc>
          <w:tcPr>
            <w:tcW w:w="4680" w:type="dxa"/>
            <w:vAlign w:val="center"/>
          </w:tcPr>
          <w:p w14:paraId="4867AFE7" w14:textId="77777777" w:rsidR="000D6B27" w:rsidRDefault="00000000">
            <w:pPr>
              <w:spacing w:before="40" w:after="40"/>
            </w:pPr>
            <w:r>
              <w:rPr>
                <w:rFonts w:ascii="Consolas" w:hAnsi="Consolas"/>
                <w:sz w:val="20"/>
              </w:rPr>
              <w:t>master_data_service.py</w:t>
            </w:r>
          </w:p>
        </w:tc>
        <w:tc>
          <w:tcPr>
            <w:tcW w:w="4680" w:type="dxa"/>
            <w:vAlign w:val="center"/>
          </w:tcPr>
          <w:p w14:paraId="4CD41BB1" w14:textId="77777777" w:rsidR="000D6B27" w:rsidRDefault="00000000">
            <w:pPr>
              <w:spacing w:before="40" w:after="40"/>
            </w:pPr>
            <w:r>
              <w:rPr>
                <w:sz w:val="20"/>
              </w:rPr>
              <w:t>Material master, keyword, RFP-team CRUD and bulk import.</w:t>
            </w:r>
          </w:p>
        </w:tc>
      </w:tr>
      <w:tr w:rsidR="000D6B27" w14:paraId="6D0354DC" w14:textId="77777777">
        <w:trPr>
          <w:jc w:val="center"/>
        </w:trPr>
        <w:tc>
          <w:tcPr>
            <w:tcW w:w="4680" w:type="dxa"/>
            <w:vAlign w:val="center"/>
          </w:tcPr>
          <w:p w14:paraId="5F29B47C" w14:textId="77777777" w:rsidR="000D6B27" w:rsidRDefault="00000000">
            <w:pPr>
              <w:spacing w:before="40" w:after="40"/>
            </w:pPr>
            <w:r>
              <w:rPr>
                <w:rFonts w:ascii="Consolas" w:hAnsi="Consolas"/>
                <w:sz w:val="20"/>
              </w:rPr>
              <w:t>rfp_team_columns_service.py</w:t>
            </w:r>
          </w:p>
        </w:tc>
        <w:tc>
          <w:tcPr>
            <w:tcW w:w="4680" w:type="dxa"/>
            <w:vAlign w:val="center"/>
          </w:tcPr>
          <w:p w14:paraId="5DFDCF37" w14:textId="77777777" w:rsidR="000D6B27" w:rsidRDefault="00000000">
            <w:pPr>
              <w:spacing w:before="40" w:after="40"/>
            </w:pPr>
            <w:r>
              <w:rPr>
                <w:sz w:val="20"/>
              </w:rPr>
              <w:t>Dynamic column definitions for the RFP team table, email cards, and forms.</w:t>
            </w:r>
          </w:p>
        </w:tc>
      </w:tr>
      <w:tr w:rsidR="000D6B27" w14:paraId="46B9BCDF" w14:textId="77777777">
        <w:trPr>
          <w:jc w:val="center"/>
        </w:trPr>
        <w:tc>
          <w:tcPr>
            <w:tcW w:w="4680" w:type="dxa"/>
            <w:vAlign w:val="center"/>
          </w:tcPr>
          <w:p w14:paraId="33DB5AA2" w14:textId="77777777" w:rsidR="000D6B27" w:rsidRDefault="00000000">
            <w:pPr>
              <w:spacing w:before="40" w:after="40"/>
            </w:pPr>
            <w:r>
              <w:rPr>
                <w:rFonts w:ascii="Consolas" w:hAnsi="Consolas"/>
                <w:sz w:val="20"/>
              </w:rPr>
              <w:lastRenderedPageBreak/>
              <w:t>open_rfp_service.py</w:t>
            </w:r>
          </w:p>
        </w:tc>
        <w:tc>
          <w:tcPr>
            <w:tcW w:w="4680" w:type="dxa"/>
            <w:vAlign w:val="center"/>
          </w:tcPr>
          <w:p w14:paraId="0130C31C" w14:textId="77777777" w:rsidR="000D6B27" w:rsidRDefault="00000000">
            <w:pPr>
              <w:spacing w:before="40" w:after="40"/>
            </w:pPr>
            <w:r>
              <w:rPr>
                <w:sz w:val="20"/>
              </w:rPr>
              <w:t>Open-RFP listing, reminders, and delegation.</w:t>
            </w:r>
          </w:p>
        </w:tc>
      </w:tr>
      <w:tr w:rsidR="000D6B27" w14:paraId="239E57AA" w14:textId="77777777">
        <w:trPr>
          <w:jc w:val="center"/>
        </w:trPr>
        <w:tc>
          <w:tcPr>
            <w:tcW w:w="4680" w:type="dxa"/>
            <w:vAlign w:val="center"/>
          </w:tcPr>
          <w:p w14:paraId="5E8F9D97" w14:textId="77777777" w:rsidR="000D6B27" w:rsidRDefault="00000000">
            <w:pPr>
              <w:spacing w:before="40" w:after="40"/>
            </w:pPr>
            <w:r>
              <w:rPr>
                <w:rFonts w:ascii="Consolas" w:hAnsi="Consolas"/>
                <w:sz w:val="20"/>
              </w:rPr>
              <w:t>system_settings_service.py</w:t>
            </w:r>
          </w:p>
        </w:tc>
        <w:tc>
          <w:tcPr>
            <w:tcW w:w="4680" w:type="dxa"/>
            <w:vAlign w:val="center"/>
          </w:tcPr>
          <w:p w14:paraId="469D8259" w14:textId="77777777" w:rsidR="000D6B27" w:rsidRDefault="00000000">
            <w:pPr>
              <w:spacing w:before="40" w:after="40"/>
            </w:pPr>
            <w:r>
              <w:rPr>
                <w:sz w:val="20"/>
              </w:rPr>
              <w:t>Get/set settings with caching and reveal auditing.</w:t>
            </w:r>
          </w:p>
        </w:tc>
      </w:tr>
      <w:tr w:rsidR="000D6B27" w14:paraId="2EDA4C61" w14:textId="77777777">
        <w:trPr>
          <w:jc w:val="center"/>
        </w:trPr>
        <w:tc>
          <w:tcPr>
            <w:tcW w:w="4680" w:type="dxa"/>
            <w:vAlign w:val="center"/>
          </w:tcPr>
          <w:p w14:paraId="0C95EB9A" w14:textId="77777777" w:rsidR="000D6B27" w:rsidRDefault="00000000">
            <w:pPr>
              <w:spacing w:before="40" w:after="40"/>
            </w:pPr>
            <w:r>
              <w:rPr>
                <w:rFonts w:ascii="Consolas" w:hAnsi="Consolas"/>
                <w:sz w:val="20"/>
              </w:rPr>
              <w:t>sap_service.py</w:t>
            </w:r>
          </w:p>
        </w:tc>
        <w:tc>
          <w:tcPr>
            <w:tcW w:w="4680" w:type="dxa"/>
            <w:vAlign w:val="center"/>
          </w:tcPr>
          <w:p w14:paraId="6E7C3A6D" w14:textId="77777777" w:rsidR="000D6B27" w:rsidRDefault="00000000">
            <w:pPr>
              <w:spacing w:before="40" w:after="40"/>
            </w:pPr>
            <w:r>
              <w:rPr>
                <w:sz w:val="20"/>
              </w:rPr>
              <w:t>SAP Material Master credential records.</w:t>
            </w:r>
          </w:p>
        </w:tc>
      </w:tr>
      <w:tr w:rsidR="000D6B27" w14:paraId="42AC2A48" w14:textId="77777777">
        <w:trPr>
          <w:jc w:val="center"/>
        </w:trPr>
        <w:tc>
          <w:tcPr>
            <w:tcW w:w="4680" w:type="dxa"/>
            <w:vAlign w:val="center"/>
          </w:tcPr>
          <w:p w14:paraId="07B0E48E" w14:textId="77777777" w:rsidR="000D6B27" w:rsidRDefault="00000000">
            <w:pPr>
              <w:spacing w:before="40" w:after="40"/>
            </w:pPr>
            <w:r>
              <w:rPr>
                <w:rFonts w:ascii="Consolas" w:hAnsi="Consolas"/>
                <w:sz w:val="20"/>
              </w:rPr>
              <w:t>permission_definitions.py</w:t>
            </w:r>
          </w:p>
        </w:tc>
        <w:tc>
          <w:tcPr>
            <w:tcW w:w="4680" w:type="dxa"/>
            <w:vAlign w:val="center"/>
          </w:tcPr>
          <w:p w14:paraId="283CE1B8" w14:textId="77777777" w:rsidR="000D6B27" w:rsidRDefault="00000000">
            <w:pPr>
              <w:spacing w:before="40" w:after="40"/>
            </w:pPr>
            <w:r>
              <w:rPr>
                <w:sz w:val="20"/>
              </w:rPr>
              <w:t>Single source of truth for permission keys and default role templates.</w:t>
            </w:r>
          </w:p>
        </w:tc>
      </w:tr>
    </w:tbl>
    <w:p w14:paraId="61DEEF36" w14:textId="77777777" w:rsidR="000D6B27" w:rsidRDefault="00000000">
      <w:pPr>
        <w:pStyle w:val="Heading2"/>
      </w:pPr>
      <w:bookmarkStart w:id="36" w:name="_Toc233058796"/>
      <w:r>
        <w:t>6.4 Helpers and Core</w:t>
      </w:r>
      <w:bookmarkEnd w:id="36"/>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7"/>
        <w:gridCol w:w="4673"/>
      </w:tblGrid>
      <w:tr w:rsidR="000D6B27" w14:paraId="7E0E7A84" w14:textId="77777777">
        <w:trPr>
          <w:jc w:val="center"/>
        </w:trPr>
        <w:tc>
          <w:tcPr>
            <w:tcW w:w="4680" w:type="dxa"/>
            <w:shd w:val="clear" w:color="auto" w:fill="A82424"/>
            <w:vAlign w:val="center"/>
          </w:tcPr>
          <w:p w14:paraId="408BC967" w14:textId="77777777" w:rsidR="000D6B27" w:rsidRDefault="00000000">
            <w:pPr>
              <w:spacing w:before="40" w:after="40"/>
            </w:pPr>
            <w:r>
              <w:rPr>
                <w:b/>
                <w:color w:val="FFFFFF"/>
                <w:sz w:val="20"/>
              </w:rPr>
              <w:t>Module</w:t>
            </w:r>
          </w:p>
        </w:tc>
        <w:tc>
          <w:tcPr>
            <w:tcW w:w="4680" w:type="dxa"/>
            <w:shd w:val="clear" w:color="auto" w:fill="A82424"/>
            <w:vAlign w:val="center"/>
          </w:tcPr>
          <w:p w14:paraId="4DBA45A4" w14:textId="77777777" w:rsidR="000D6B27" w:rsidRDefault="00000000">
            <w:pPr>
              <w:spacing w:before="40" w:after="40"/>
            </w:pPr>
            <w:r>
              <w:rPr>
                <w:b/>
                <w:color w:val="FFFFFF"/>
                <w:sz w:val="20"/>
              </w:rPr>
              <w:t>Responsibility</w:t>
            </w:r>
          </w:p>
        </w:tc>
      </w:tr>
      <w:tr w:rsidR="000D6B27" w14:paraId="29EFC0E4" w14:textId="77777777">
        <w:trPr>
          <w:jc w:val="center"/>
        </w:trPr>
        <w:tc>
          <w:tcPr>
            <w:tcW w:w="4680" w:type="dxa"/>
            <w:vAlign w:val="center"/>
          </w:tcPr>
          <w:p w14:paraId="0C7F2745" w14:textId="77777777" w:rsidR="000D6B27" w:rsidRDefault="00000000">
            <w:pPr>
              <w:spacing w:before="40" w:after="40"/>
            </w:pPr>
            <w:r>
              <w:rPr>
                <w:rFonts w:ascii="Consolas" w:hAnsi="Consolas"/>
                <w:sz w:val="20"/>
              </w:rPr>
              <w:t>helpers/dataverse_helper.py</w:t>
            </w:r>
          </w:p>
        </w:tc>
        <w:tc>
          <w:tcPr>
            <w:tcW w:w="4680" w:type="dxa"/>
            <w:vAlign w:val="center"/>
          </w:tcPr>
          <w:p w14:paraId="05124BBA" w14:textId="77777777" w:rsidR="000D6B27" w:rsidRDefault="00000000">
            <w:pPr>
              <w:spacing w:before="40" w:after="40"/>
            </w:pPr>
            <w:proofErr w:type="spellStart"/>
            <w:r>
              <w:rPr>
                <w:sz w:val="20"/>
              </w:rPr>
              <w:t>DataverseClient</w:t>
            </w:r>
            <w:proofErr w:type="spellEnd"/>
            <w:r>
              <w:rPr>
                <w:sz w:val="20"/>
              </w:rPr>
              <w:t xml:space="preserve"> — OData CRUD, token refresh, column-name mapping, retries.</w:t>
            </w:r>
          </w:p>
        </w:tc>
      </w:tr>
      <w:tr w:rsidR="000D6B27" w14:paraId="4095F767" w14:textId="77777777">
        <w:trPr>
          <w:jc w:val="center"/>
        </w:trPr>
        <w:tc>
          <w:tcPr>
            <w:tcW w:w="4680" w:type="dxa"/>
            <w:vAlign w:val="center"/>
          </w:tcPr>
          <w:p w14:paraId="6DC7A5A5" w14:textId="77777777" w:rsidR="000D6B27" w:rsidRDefault="00000000">
            <w:pPr>
              <w:spacing w:before="40" w:after="40"/>
            </w:pPr>
            <w:r>
              <w:rPr>
                <w:rFonts w:ascii="Consolas" w:hAnsi="Consolas"/>
                <w:sz w:val="20"/>
              </w:rPr>
              <w:t>helpers/core_helper.py</w:t>
            </w:r>
          </w:p>
        </w:tc>
        <w:tc>
          <w:tcPr>
            <w:tcW w:w="4680" w:type="dxa"/>
            <w:vAlign w:val="center"/>
          </w:tcPr>
          <w:p w14:paraId="1F2A9B56" w14:textId="77777777" w:rsidR="000D6B27" w:rsidRDefault="00000000">
            <w:pPr>
              <w:spacing w:before="40" w:after="40"/>
            </w:pPr>
            <w:r>
              <w:rPr>
                <w:sz w:val="20"/>
              </w:rPr>
              <w:t>Shared DATAVERSE singleton and RFP file/folder path helpers.</w:t>
            </w:r>
          </w:p>
        </w:tc>
      </w:tr>
      <w:tr w:rsidR="000D6B27" w14:paraId="3594680C" w14:textId="77777777">
        <w:trPr>
          <w:jc w:val="center"/>
        </w:trPr>
        <w:tc>
          <w:tcPr>
            <w:tcW w:w="4680" w:type="dxa"/>
            <w:vAlign w:val="center"/>
          </w:tcPr>
          <w:p w14:paraId="5440F6FE" w14:textId="77777777" w:rsidR="000D6B27" w:rsidRDefault="00000000">
            <w:pPr>
              <w:spacing w:before="40" w:after="40"/>
            </w:pPr>
            <w:r>
              <w:rPr>
                <w:rFonts w:ascii="Consolas" w:hAnsi="Consolas"/>
                <w:sz w:val="20"/>
              </w:rPr>
              <w:t>helpers/sharepoint_helper.py</w:t>
            </w:r>
          </w:p>
        </w:tc>
        <w:tc>
          <w:tcPr>
            <w:tcW w:w="4680" w:type="dxa"/>
            <w:vAlign w:val="center"/>
          </w:tcPr>
          <w:p w14:paraId="5B50608A" w14:textId="77777777" w:rsidR="000D6B27" w:rsidRDefault="00000000">
            <w:pPr>
              <w:spacing w:before="40" w:after="40"/>
            </w:pPr>
            <w:r>
              <w:rPr>
                <w:sz w:val="20"/>
              </w:rPr>
              <w:t>Microsoft Graph client — file upload/download, folder ops.</w:t>
            </w:r>
          </w:p>
        </w:tc>
      </w:tr>
      <w:tr w:rsidR="000D6B27" w14:paraId="34D51BAB" w14:textId="77777777">
        <w:trPr>
          <w:jc w:val="center"/>
        </w:trPr>
        <w:tc>
          <w:tcPr>
            <w:tcW w:w="4680" w:type="dxa"/>
            <w:vAlign w:val="center"/>
          </w:tcPr>
          <w:p w14:paraId="19686D01" w14:textId="77777777" w:rsidR="000D6B27" w:rsidRDefault="00000000">
            <w:pPr>
              <w:spacing w:before="40" w:after="40"/>
            </w:pPr>
            <w:r>
              <w:rPr>
                <w:rFonts w:ascii="Consolas" w:hAnsi="Consolas"/>
                <w:sz w:val="20"/>
              </w:rPr>
              <w:t>helpers/email_helper.py</w:t>
            </w:r>
          </w:p>
        </w:tc>
        <w:tc>
          <w:tcPr>
            <w:tcW w:w="4680" w:type="dxa"/>
            <w:vAlign w:val="center"/>
          </w:tcPr>
          <w:p w14:paraId="562A6E44" w14:textId="77777777" w:rsidR="000D6B27" w:rsidRDefault="00000000">
            <w:pPr>
              <w:spacing w:before="40" w:after="40"/>
            </w:pPr>
            <w:r>
              <w:rPr>
                <w:sz w:val="20"/>
              </w:rPr>
              <w:t>Adaptive-Card templating and mail dispatch (via Power Automate).</w:t>
            </w:r>
          </w:p>
        </w:tc>
      </w:tr>
      <w:tr w:rsidR="000D6B27" w14:paraId="673D3FCA" w14:textId="77777777">
        <w:trPr>
          <w:jc w:val="center"/>
        </w:trPr>
        <w:tc>
          <w:tcPr>
            <w:tcW w:w="4680" w:type="dxa"/>
            <w:vAlign w:val="center"/>
          </w:tcPr>
          <w:p w14:paraId="6E933759" w14:textId="77777777" w:rsidR="000D6B27" w:rsidRDefault="00000000">
            <w:pPr>
              <w:spacing w:before="40" w:after="40"/>
            </w:pPr>
            <w:r>
              <w:rPr>
                <w:rFonts w:ascii="Consolas" w:hAnsi="Consolas"/>
                <w:sz w:val="20"/>
              </w:rPr>
              <w:t>helpers/upload_token.py</w:t>
            </w:r>
          </w:p>
        </w:tc>
        <w:tc>
          <w:tcPr>
            <w:tcW w:w="4680" w:type="dxa"/>
            <w:vAlign w:val="center"/>
          </w:tcPr>
          <w:p w14:paraId="20BF556F" w14:textId="77777777" w:rsidR="000D6B27" w:rsidRDefault="00000000">
            <w:pPr>
              <w:spacing w:before="40" w:after="40"/>
            </w:pPr>
            <w:r>
              <w:rPr>
                <w:sz w:val="20"/>
              </w:rPr>
              <w:t>Sign/verify the upload-page JWT (72-hour TTL).</w:t>
            </w:r>
          </w:p>
        </w:tc>
      </w:tr>
      <w:tr w:rsidR="000D6B27" w14:paraId="7FEC0DEF" w14:textId="77777777">
        <w:trPr>
          <w:jc w:val="center"/>
        </w:trPr>
        <w:tc>
          <w:tcPr>
            <w:tcW w:w="4680" w:type="dxa"/>
            <w:vAlign w:val="center"/>
          </w:tcPr>
          <w:p w14:paraId="33C518A0" w14:textId="77777777" w:rsidR="000D6B27" w:rsidRDefault="00000000">
            <w:pPr>
              <w:spacing w:before="40" w:after="40"/>
            </w:pPr>
            <w:r>
              <w:rPr>
                <w:sz w:val="20"/>
              </w:rPr>
              <w:t>helpers/progress_helper.py / failure_logger.py</w:t>
            </w:r>
          </w:p>
        </w:tc>
        <w:tc>
          <w:tcPr>
            <w:tcW w:w="4680" w:type="dxa"/>
            <w:vAlign w:val="center"/>
          </w:tcPr>
          <w:p w14:paraId="2B4E8FB6" w14:textId="77777777" w:rsidR="000D6B27" w:rsidRDefault="00000000">
            <w:pPr>
              <w:spacing w:before="40" w:after="40"/>
            </w:pPr>
            <w:r>
              <w:rPr>
                <w:sz w:val="20"/>
              </w:rPr>
              <w:t>Live progress tracking; error screenshots and failure bundles.</w:t>
            </w:r>
          </w:p>
        </w:tc>
      </w:tr>
      <w:tr w:rsidR="000D6B27" w14:paraId="0391E4AD" w14:textId="77777777">
        <w:trPr>
          <w:jc w:val="center"/>
        </w:trPr>
        <w:tc>
          <w:tcPr>
            <w:tcW w:w="4680" w:type="dxa"/>
            <w:vAlign w:val="center"/>
          </w:tcPr>
          <w:p w14:paraId="1DDF7B58" w14:textId="77777777" w:rsidR="000D6B27" w:rsidRDefault="00000000">
            <w:pPr>
              <w:spacing w:before="40" w:after="40"/>
            </w:pPr>
            <w:r>
              <w:rPr>
                <w:rFonts w:ascii="Consolas" w:hAnsi="Consolas"/>
                <w:sz w:val="20"/>
              </w:rPr>
              <w:t>core/log_events.py</w:t>
            </w:r>
          </w:p>
        </w:tc>
        <w:tc>
          <w:tcPr>
            <w:tcW w:w="4680" w:type="dxa"/>
            <w:vAlign w:val="center"/>
          </w:tcPr>
          <w:p w14:paraId="218B99A4" w14:textId="77777777" w:rsidR="000D6B27" w:rsidRDefault="00000000">
            <w:pPr>
              <w:spacing w:before="40" w:after="40"/>
            </w:pPr>
            <w:r>
              <w:rPr>
                <w:sz w:val="20"/>
              </w:rPr>
              <w:t>Write RFP activity rows to cr673_bahra_rfps_v2.</w:t>
            </w:r>
          </w:p>
        </w:tc>
      </w:tr>
      <w:tr w:rsidR="000D6B27" w14:paraId="5EC37F31" w14:textId="77777777">
        <w:trPr>
          <w:jc w:val="center"/>
        </w:trPr>
        <w:tc>
          <w:tcPr>
            <w:tcW w:w="4680" w:type="dxa"/>
            <w:vAlign w:val="center"/>
          </w:tcPr>
          <w:p w14:paraId="0EFE67E3" w14:textId="77777777" w:rsidR="000D6B27" w:rsidRDefault="00000000">
            <w:pPr>
              <w:spacing w:before="40" w:after="40"/>
            </w:pPr>
            <w:r>
              <w:rPr>
                <w:sz w:val="20"/>
              </w:rPr>
              <w:t>core/common_imports.py / common_process.py</w:t>
            </w:r>
          </w:p>
        </w:tc>
        <w:tc>
          <w:tcPr>
            <w:tcW w:w="4680" w:type="dxa"/>
            <w:vAlign w:val="center"/>
          </w:tcPr>
          <w:p w14:paraId="50E43B4B" w14:textId="77777777" w:rsidR="000D6B27" w:rsidRDefault="00000000">
            <w:pPr>
              <w:spacing w:before="40" w:after="40"/>
            </w:pPr>
            <w:r>
              <w:rPr>
                <w:sz w:val="20"/>
              </w:rPr>
              <w:t>Shared import bundle and automation utilities.</w:t>
            </w:r>
          </w:p>
        </w:tc>
      </w:tr>
    </w:tbl>
    <w:p w14:paraId="0CF35791" w14:textId="77777777" w:rsidR="000D6B27" w:rsidRDefault="00000000">
      <w:pPr>
        <w:pStyle w:val="Heading2"/>
      </w:pPr>
      <w:bookmarkStart w:id="37" w:name="_Toc233058797"/>
      <w:r>
        <w:t>6.5 Authentication Middleware</w:t>
      </w:r>
      <w:bookmarkEnd w:id="37"/>
    </w:p>
    <w:p w14:paraId="6E730434" w14:textId="77777777" w:rsidR="000D6B27" w:rsidRDefault="00000000">
      <w:r>
        <w:t xml:space="preserve">middleware/auth.py exposes </w:t>
      </w:r>
      <w:proofErr w:type="spellStart"/>
      <w:r>
        <w:t>FastAPI</w:t>
      </w:r>
      <w:proofErr w:type="spellEnd"/>
      <w:r>
        <w:t xml:space="preserve"> dependencies: </w:t>
      </w:r>
      <w:proofErr w:type="spellStart"/>
      <w:r>
        <w:t>get_current_user</w:t>
      </w:r>
      <w:proofErr w:type="spellEnd"/>
      <w:r>
        <w:t xml:space="preserve"> (any authenticated session), </w:t>
      </w:r>
      <w:proofErr w:type="spellStart"/>
      <w:r>
        <w:t>require_permission</w:t>
      </w:r>
      <w:proofErr w:type="spellEnd"/>
      <w:r>
        <w:t>("</w:t>
      </w:r>
      <w:proofErr w:type="spellStart"/>
      <w:proofErr w:type="gramStart"/>
      <w:r>
        <w:t>module.action</w:t>
      </w:r>
      <w:proofErr w:type="spellEnd"/>
      <w:proofErr w:type="gramEnd"/>
      <w:r>
        <w:t xml:space="preserve">") (granular RBAC), and </w:t>
      </w:r>
      <w:proofErr w:type="spellStart"/>
      <w:r>
        <w:t>require_admin</w:t>
      </w:r>
      <w:proofErr w:type="spellEnd"/>
      <w:r>
        <w:t>. Protect every endpoint with the least-privilege dependency it needs.</w:t>
      </w:r>
    </w:p>
    <w:p w14:paraId="4D753760" w14:textId="77777777" w:rsidR="000D6B27" w:rsidRDefault="00000000">
      <w:pPr>
        <w:pStyle w:val="Heading2"/>
      </w:pPr>
      <w:bookmarkStart w:id="38" w:name="_Toc233058798"/>
      <w:r>
        <w:t>6.6 Concurrent Automation Jobs</w:t>
      </w:r>
      <w:bookmarkEnd w:id="38"/>
    </w:p>
    <w:p w14:paraId="24DA3AB7" w14:textId="77777777" w:rsidR="000D6B27" w:rsidRDefault="00000000">
      <w:r>
        <w:t xml:space="preserve">routes/automation.py keeps an in-memory _RUN_STATE </w:t>
      </w:r>
      <w:proofErr w:type="spellStart"/>
      <w:r>
        <w:t>dict</w:t>
      </w:r>
      <w:proofErr w:type="spellEnd"/>
      <w:r>
        <w:t xml:space="preserve"> guarded by a _STATE_LOCK mutex. Jobs acquire the lock via _</w:t>
      </w:r>
      <w:proofErr w:type="spellStart"/>
      <w:r>
        <w:t>try_start_operation</w:t>
      </w:r>
      <w:proofErr w:type="spellEnd"/>
      <w:r>
        <w:t>(key) and release with _</w:t>
      </w:r>
      <w:proofErr w:type="spellStart"/>
      <w:r>
        <w:t>finish_operation</w:t>
      </w:r>
      <w:proofErr w:type="spellEnd"/>
      <w:r>
        <w:t>(key); per-RFP submit state lives in _RUN_STATE["</w:t>
      </w:r>
      <w:proofErr w:type="spellStart"/>
      <w:r>
        <w:t>submitting_rfps</w:t>
      </w:r>
      <w:proofErr w:type="spellEnd"/>
      <w:r>
        <w:t>"]. The frontend polls /</w:t>
      </w:r>
      <w:proofErr w:type="spellStart"/>
      <w:r>
        <w:t>api</w:t>
      </w:r>
      <w:proofErr w:type="spellEnd"/>
      <w:r>
        <w:t>/automation/status to disable buttons while a job runs.</w:t>
      </w:r>
    </w:p>
    <w:p w14:paraId="630B33FA" w14:textId="77777777" w:rsidR="000D6B27" w:rsidRDefault="00000000">
      <w:pPr>
        <w:pStyle w:val="Heading2"/>
      </w:pPr>
      <w:bookmarkStart w:id="39" w:name="_Toc233058799"/>
      <w:r>
        <w:t xml:space="preserve">6.7 Windows </w:t>
      </w:r>
      <w:proofErr w:type="spellStart"/>
      <w:r>
        <w:t>Asyncio</w:t>
      </w:r>
      <w:proofErr w:type="spellEnd"/>
      <w:r>
        <w:t xml:space="preserve"> and Playwright</w:t>
      </w:r>
      <w:bookmarkEnd w:id="39"/>
    </w:p>
    <w:p w14:paraId="3FD5F22F" w14:textId="77777777" w:rsidR="000D6B27" w:rsidRDefault="00000000">
      <w:r>
        <w:rPr>
          <w:b/>
        </w:rPr>
        <w:t xml:space="preserve">Important: </w:t>
      </w:r>
      <w:r>
        <w:t xml:space="preserve">Playwright needs </w:t>
      </w:r>
      <w:proofErr w:type="gramStart"/>
      <w:r>
        <w:t xml:space="preserve">the </w:t>
      </w:r>
      <w:proofErr w:type="spellStart"/>
      <w:r>
        <w:t>WindowsProactorEventLoop</w:t>
      </w:r>
      <w:proofErr w:type="spellEnd"/>
      <w:proofErr w:type="gramEnd"/>
      <w:r>
        <w:t xml:space="preserve"> for subprocesses, but </w:t>
      </w:r>
      <w:proofErr w:type="spellStart"/>
      <w:r>
        <w:t>uvicorn</w:t>
      </w:r>
      <w:proofErr w:type="spellEnd"/>
      <w:r>
        <w:t xml:space="preserve"> runs on a </w:t>
      </w:r>
      <w:proofErr w:type="spellStart"/>
      <w:r>
        <w:t>SelectorEventLoop</w:t>
      </w:r>
      <w:proofErr w:type="spellEnd"/>
      <w:r>
        <w:t xml:space="preserve">. Any code path that drives Playwright from a request handler MUST be invoked via </w:t>
      </w:r>
      <w:r>
        <w:lastRenderedPageBreak/>
        <w:t>_</w:t>
      </w:r>
      <w:proofErr w:type="spellStart"/>
      <w:r>
        <w:t>run_async_in_</w:t>
      </w:r>
      <w:proofErr w:type="gramStart"/>
      <w:r>
        <w:t>thread</w:t>
      </w:r>
      <w:proofErr w:type="spellEnd"/>
      <w:r>
        <w:t>(</w:t>
      </w:r>
      <w:proofErr w:type="spellStart"/>
      <w:proofErr w:type="gramEnd"/>
      <w:r>
        <w:t>coro</w:t>
      </w:r>
      <w:proofErr w:type="spellEnd"/>
      <w:r>
        <w:t xml:space="preserve">, …), which spins up a dedicated </w:t>
      </w:r>
      <w:proofErr w:type="spellStart"/>
      <w:r>
        <w:t>ProactorEventLoop</w:t>
      </w:r>
      <w:proofErr w:type="spellEnd"/>
      <w:r>
        <w:t xml:space="preserve"> on a background thread. Calling a Playwright </w:t>
      </w:r>
      <w:proofErr w:type="gramStart"/>
      <w:r>
        <w:t>coroutine</w:t>
      </w:r>
      <w:proofErr w:type="gramEnd"/>
      <w:r>
        <w:t xml:space="preserve"> directly from a handler fails with </w:t>
      </w:r>
      <w:proofErr w:type="spellStart"/>
      <w:r>
        <w:t>NotImplementedError</w:t>
      </w:r>
      <w:proofErr w:type="spellEnd"/>
      <w:r>
        <w:t xml:space="preserve"> on subprocess.</w:t>
      </w:r>
    </w:p>
    <w:p w14:paraId="0DB8D24A" w14:textId="77777777" w:rsidR="000D6B27" w:rsidRDefault="00000000">
      <w:pPr>
        <w:pStyle w:val="Heading1"/>
      </w:pPr>
      <w:bookmarkStart w:id="40" w:name="_Toc233058800"/>
      <w:r>
        <w:t>7. Frontend Architecture</w:t>
      </w:r>
      <w:bookmarkEnd w:id="40"/>
    </w:p>
    <w:p w14:paraId="066812DD" w14:textId="77777777" w:rsidR="000D6B27" w:rsidRDefault="00000000">
      <w:pPr>
        <w:pStyle w:val="Heading2"/>
      </w:pPr>
      <w:bookmarkStart w:id="41" w:name="_Toc233058801"/>
      <w:r>
        <w:t>7.1 Structure</w:t>
      </w:r>
      <w:bookmarkEnd w:id="41"/>
    </w:p>
    <w:p w14:paraId="61A861AE" w14:textId="77777777" w:rsidR="000D6B27" w:rsidRDefault="00000000">
      <w:pPr>
        <w:pStyle w:val="ListBullet"/>
      </w:pPr>
      <w:r>
        <w:t>frontend/</w:t>
      </w:r>
      <w:proofErr w:type="spellStart"/>
      <w:r>
        <w:t>src</w:t>
      </w:r>
      <w:proofErr w:type="spellEnd"/>
      <w:r>
        <w:t>/</w:t>
      </w:r>
      <w:proofErr w:type="spellStart"/>
      <w:r>
        <w:t>App.tsx</w:t>
      </w:r>
      <w:proofErr w:type="spellEnd"/>
      <w:r>
        <w:t xml:space="preserve"> — React Router setup; lazy-loaded pages guarded by </w:t>
      </w:r>
      <w:proofErr w:type="spellStart"/>
      <w:r>
        <w:t>PermissionGuard</w:t>
      </w:r>
      <w:proofErr w:type="spellEnd"/>
      <w:r>
        <w:t xml:space="preserve"> + </w:t>
      </w:r>
      <w:proofErr w:type="spellStart"/>
      <w:r>
        <w:t>useAuth</w:t>
      </w:r>
      <w:proofErr w:type="spellEnd"/>
      <w:r>
        <w:t>.</w:t>
      </w:r>
    </w:p>
    <w:p w14:paraId="13B82F4C" w14:textId="77777777" w:rsidR="000D6B27" w:rsidRDefault="00000000">
      <w:pPr>
        <w:pStyle w:val="ListBullet"/>
      </w:pPr>
      <w:r>
        <w:t>frontend/</w:t>
      </w:r>
      <w:proofErr w:type="spellStart"/>
      <w:r>
        <w:t>src</w:t>
      </w:r>
      <w:proofErr w:type="spellEnd"/>
      <w:r>
        <w:t>/</w:t>
      </w:r>
      <w:proofErr w:type="gramStart"/>
      <w:r>
        <w:t>pages/ —</w:t>
      </w:r>
      <w:proofErr w:type="gramEnd"/>
      <w:r>
        <w:t xml:space="preserve"> routes: dashboard, </w:t>
      </w:r>
      <w:proofErr w:type="spellStart"/>
      <w:r>
        <w:t>rfp</w:t>
      </w:r>
      <w:proofErr w:type="spellEnd"/>
      <w:r>
        <w:t>-insights, open-</w:t>
      </w:r>
      <w:proofErr w:type="spellStart"/>
      <w:r>
        <w:t>rfps</w:t>
      </w:r>
      <w:proofErr w:type="spellEnd"/>
      <w:r>
        <w:t xml:space="preserve">, logs, analytics, material-insights, profile, login, plus </w:t>
      </w:r>
      <w:proofErr w:type="gramStart"/>
      <w:r>
        <w:t>admin/{users,roles</w:t>
      </w:r>
      <w:proofErr w:type="gramEnd"/>
      <w:r>
        <w:t>,audit-</w:t>
      </w:r>
      <w:proofErr w:type="gramStart"/>
      <w:r>
        <w:t>logs,master</w:t>
      </w:r>
      <w:proofErr w:type="gramEnd"/>
      <w:r>
        <w:t>-</w:t>
      </w:r>
      <w:proofErr w:type="gramStart"/>
      <w:r>
        <w:t>data,sap</w:t>
      </w:r>
      <w:proofErr w:type="gramEnd"/>
      <w:r>
        <w:t>-</w:t>
      </w:r>
      <w:proofErr w:type="gramStart"/>
      <w:r>
        <w:t>logs,system</w:t>
      </w:r>
      <w:proofErr w:type="gramEnd"/>
      <w:r>
        <w:t>-</w:t>
      </w:r>
      <w:proofErr w:type="gramStart"/>
      <w:r>
        <w:t>settings}.</w:t>
      </w:r>
      <w:proofErr w:type="gramEnd"/>
    </w:p>
    <w:p w14:paraId="1BFB3D58" w14:textId="77777777" w:rsidR="000D6B27" w:rsidRDefault="00000000">
      <w:pPr>
        <w:pStyle w:val="ListBullet"/>
      </w:pPr>
      <w:r>
        <w:t>frontend/</w:t>
      </w:r>
      <w:proofErr w:type="spellStart"/>
      <w:r>
        <w:t>src</w:t>
      </w:r>
      <w:proofErr w:type="spellEnd"/>
      <w:r>
        <w:t>/lib/</w:t>
      </w:r>
      <w:proofErr w:type="spellStart"/>
      <w:r>
        <w:t>api.ts</w:t>
      </w:r>
      <w:proofErr w:type="spellEnd"/>
      <w:r>
        <w:t xml:space="preserve"> + </w:t>
      </w:r>
      <w:proofErr w:type="spellStart"/>
      <w:r>
        <w:t>endpoints.ts</w:t>
      </w:r>
      <w:proofErr w:type="spellEnd"/>
      <w:r>
        <w:t xml:space="preserve"> — all HTTP calls and URL constants (add new endpoints here, not inline).</w:t>
      </w:r>
    </w:p>
    <w:p w14:paraId="106D1E6E" w14:textId="77777777" w:rsidR="000D6B27" w:rsidRDefault="00000000">
      <w:pPr>
        <w:pStyle w:val="ListBullet"/>
      </w:pPr>
      <w:r>
        <w:t>frontend/</w:t>
      </w:r>
      <w:proofErr w:type="spellStart"/>
      <w:r>
        <w:t>src</w:t>
      </w:r>
      <w:proofErr w:type="spellEnd"/>
      <w:r>
        <w:t>/hooks/use-</w:t>
      </w:r>
      <w:proofErr w:type="spellStart"/>
      <w:r>
        <w:t>auth.ts</w:t>
      </w:r>
      <w:proofErr w:type="spellEnd"/>
      <w:r>
        <w:t xml:space="preserve"> — </w:t>
      </w:r>
      <w:proofErr w:type="spellStart"/>
      <w:r>
        <w:t>Zustand</w:t>
      </w:r>
      <w:proofErr w:type="spellEnd"/>
      <w:r>
        <w:t xml:space="preserve"> auth store with persistence; </w:t>
      </w:r>
      <w:proofErr w:type="spellStart"/>
      <w:proofErr w:type="gramStart"/>
      <w:r>
        <w:t>useHasPermission</w:t>
      </w:r>
      <w:proofErr w:type="spellEnd"/>
      <w:r>
        <w:t>(</w:t>
      </w:r>
      <w:proofErr w:type="gramEnd"/>
      <w:r>
        <w:t>).</w:t>
      </w:r>
    </w:p>
    <w:p w14:paraId="4535240C" w14:textId="77777777" w:rsidR="000D6B27" w:rsidRDefault="00000000">
      <w:pPr>
        <w:pStyle w:val="ListBullet"/>
      </w:pPr>
      <w:r>
        <w:t>frontend/</w:t>
      </w:r>
      <w:proofErr w:type="spellStart"/>
      <w:r>
        <w:t>src</w:t>
      </w:r>
      <w:proofErr w:type="spellEnd"/>
      <w:r>
        <w:t>/components/</w:t>
      </w:r>
      <w:proofErr w:type="spellStart"/>
      <w:proofErr w:type="gramStart"/>
      <w:r>
        <w:t>ui</w:t>
      </w:r>
      <w:proofErr w:type="spellEnd"/>
      <w:r>
        <w:t>/ —</w:t>
      </w:r>
      <w:proofErr w:type="gramEnd"/>
      <w:r>
        <w:t xml:space="preserve"> </w:t>
      </w:r>
      <w:proofErr w:type="spellStart"/>
      <w:r>
        <w:t>shadcn</w:t>
      </w:r>
      <w:proofErr w:type="spellEnd"/>
      <w:r>
        <w:t xml:space="preserve">/Radix primitives; components/dialogs/ orchestrated via </w:t>
      </w:r>
      <w:proofErr w:type="spellStart"/>
      <w:r>
        <w:t>DialogProvider</w:t>
      </w:r>
      <w:proofErr w:type="spellEnd"/>
      <w:r>
        <w:t>.</w:t>
      </w:r>
    </w:p>
    <w:p w14:paraId="22B4C225" w14:textId="77777777" w:rsidR="000D6B27" w:rsidRDefault="00000000">
      <w:pPr>
        <w:pStyle w:val="Heading2"/>
      </w:pPr>
      <w:bookmarkStart w:id="42" w:name="_Toc233058802"/>
      <w:r>
        <w:t>7.2 State Management</w:t>
      </w:r>
      <w:bookmarkEnd w:id="42"/>
    </w:p>
    <w:p w14:paraId="0B88BA7F" w14:textId="77777777" w:rsidR="000D6B27" w:rsidRDefault="00000000">
      <w:proofErr w:type="spellStart"/>
      <w:r>
        <w:t>TanStack</w:t>
      </w:r>
      <w:proofErr w:type="spellEnd"/>
      <w:r>
        <w:t xml:space="preserve"> Query manages server state; </w:t>
      </w:r>
      <w:proofErr w:type="spellStart"/>
      <w:r>
        <w:t>Zustand</w:t>
      </w:r>
      <w:proofErr w:type="spellEnd"/>
      <w:r>
        <w:t xml:space="preserve"> holds auth/UI state; forms use react-hook-form + </w:t>
      </w:r>
      <w:proofErr w:type="spellStart"/>
      <w:r>
        <w:t>zod</w:t>
      </w:r>
      <w:proofErr w:type="spellEnd"/>
      <w:r>
        <w:t xml:space="preserve">; tables use </w:t>
      </w:r>
      <w:proofErr w:type="spellStart"/>
      <w:r>
        <w:t>TanStack</w:t>
      </w:r>
      <w:proofErr w:type="spellEnd"/>
      <w:r>
        <w:t xml:space="preserve"> Table + Virtual; styling is Tailwind + tailwind-merge.</w:t>
      </w:r>
    </w:p>
    <w:p w14:paraId="17673E54" w14:textId="77777777" w:rsidR="000D6B27" w:rsidRDefault="00000000">
      <w:pPr>
        <w:pStyle w:val="Heading2"/>
      </w:pPr>
      <w:bookmarkStart w:id="43" w:name="_Toc233058803"/>
      <w:r>
        <w:t>7.3 Routing, Guards, and Dev Proxy</w:t>
      </w:r>
      <w:bookmarkEnd w:id="43"/>
    </w:p>
    <w:p w14:paraId="6ECEEC16" w14:textId="77777777" w:rsidR="000D6B27" w:rsidRDefault="00000000">
      <w:r>
        <w:t>Routes are guarded by &lt;</w:t>
      </w:r>
      <w:proofErr w:type="spellStart"/>
      <w:r>
        <w:t>PermissionGuard</w:t>
      </w:r>
      <w:proofErr w:type="spellEnd"/>
      <w:r>
        <w:t xml:space="preserve">&gt; and the </w:t>
      </w:r>
      <w:proofErr w:type="spellStart"/>
      <w:proofErr w:type="gramStart"/>
      <w:r>
        <w:t>useHasPermission</w:t>
      </w:r>
      <w:proofErr w:type="spellEnd"/>
      <w:r>
        <w:t>(</w:t>
      </w:r>
      <w:proofErr w:type="gramEnd"/>
      <w:r>
        <w:t xml:space="preserve">) hook, mirroring the backend permission keys. In dev, </w:t>
      </w:r>
      <w:proofErr w:type="spellStart"/>
      <w:r>
        <w:t>vite.config</w:t>
      </w:r>
      <w:proofErr w:type="spellEnd"/>
      <w:r>
        <w:t xml:space="preserve"> proxies /</w:t>
      </w:r>
      <w:proofErr w:type="spellStart"/>
      <w:r>
        <w:t>api</w:t>
      </w:r>
      <w:proofErr w:type="spellEnd"/>
      <w:r>
        <w:t>, /dashboard, and /upload from port 3000 to 8000; the production build outputs to frontend/dist.</w:t>
      </w:r>
    </w:p>
    <w:p w14:paraId="13440473" w14:textId="77777777" w:rsidR="000D6B27" w:rsidRDefault="00000000">
      <w:pPr>
        <w:pStyle w:val="Heading1"/>
      </w:pPr>
      <w:bookmarkStart w:id="44" w:name="_Toc233058804"/>
      <w:r>
        <w:t>8. Data Model (Microsoft Dataverse)</w:t>
      </w:r>
      <w:bookmarkEnd w:id="44"/>
    </w:p>
    <w:p w14:paraId="336B7E61" w14:textId="77777777" w:rsidR="000D6B27" w:rsidRDefault="00000000">
      <w:pPr>
        <w:pStyle w:val="Heading2"/>
      </w:pPr>
      <w:bookmarkStart w:id="45" w:name="_Toc233058805"/>
      <w:r>
        <w:t>8.1 Conventions</w:t>
      </w:r>
      <w:bookmarkEnd w:id="45"/>
    </w:p>
    <w:p w14:paraId="3DDC1778" w14:textId="77777777" w:rsidR="000D6B27" w:rsidRDefault="00000000">
      <w:pPr>
        <w:pStyle w:val="ListBullet"/>
      </w:pPr>
      <w:r>
        <w:t>Publisher prefix cr673_; OData Web API v9.2.</w:t>
      </w:r>
    </w:p>
    <w:p w14:paraId="3F7D3454" w14:textId="77777777" w:rsidR="000D6B27" w:rsidRDefault="00000000">
      <w:pPr>
        <w:pStyle w:val="ListBullet"/>
      </w:pPr>
      <w:proofErr w:type="spellStart"/>
      <w:r>
        <w:t>EntitySetName</w:t>
      </w:r>
      <w:proofErr w:type="spellEnd"/>
      <w:r>
        <w:t xml:space="preserve"> pluralization is unpredictable — each table is declared as a _LOGICAL + _API pair in config.py. After creating a table, paste the resolved </w:t>
      </w:r>
      <w:proofErr w:type="spellStart"/>
      <w:r>
        <w:t>EntitySetName</w:t>
      </w:r>
      <w:proofErr w:type="spellEnd"/>
      <w:r>
        <w:t xml:space="preserve"> from the setup script into the _API constant; never guess.</w:t>
      </w:r>
    </w:p>
    <w:p w14:paraId="414D5D45" w14:textId="77777777" w:rsidR="000D6B27" w:rsidRDefault="00000000">
      <w:pPr>
        <w:pStyle w:val="ListBullet"/>
      </w:pPr>
      <w:r>
        <w:t xml:space="preserve">Queries use </w:t>
      </w:r>
      <w:proofErr w:type="spellStart"/>
      <w:r>
        <w:t>use_display_names</w:t>
      </w:r>
      <w:proofErr w:type="spellEnd"/>
      <w:r>
        <w:t xml:space="preserve">=True, so display labels are returned as keys and the primary-key column is renamed — resolve PKs via the </w:t>
      </w:r>
      <w:proofErr w:type="spellStart"/>
      <w:r>
        <w:t>logical→display</w:t>
      </w:r>
      <w:proofErr w:type="spellEnd"/>
      <w:r>
        <w:t xml:space="preserve"> reverse map.</w:t>
      </w:r>
    </w:p>
    <w:p w14:paraId="50000957" w14:textId="77777777" w:rsidR="000D6B27" w:rsidRDefault="00000000">
      <w:pPr>
        <w:pStyle w:val="ListBullet"/>
      </w:pPr>
      <w:r>
        <w:lastRenderedPageBreak/>
        <w:t>All column values are strings. Dates are MDY; Dataverse datetimes are already Saudi local time (do not shift them).</w:t>
      </w:r>
    </w:p>
    <w:p w14:paraId="2C733050" w14:textId="77777777" w:rsidR="000D6B27" w:rsidRDefault="00000000">
      <w:pPr>
        <w:pStyle w:val="Heading2"/>
      </w:pPr>
      <w:bookmarkStart w:id="46" w:name="_Toc233058806"/>
      <w:r>
        <w:t>8.2 Core Tables</w:t>
      </w:r>
      <w:bookmarkEnd w:id="46"/>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845"/>
        <w:gridCol w:w="3376"/>
        <w:gridCol w:w="2129"/>
      </w:tblGrid>
      <w:tr w:rsidR="000D6B27" w14:paraId="6ED68783" w14:textId="77777777">
        <w:trPr>
          <w:jc w:val="center"/>
        </w:trPr>
        <w:tc>
          <w:tcPr>
            <w:tcW w:w="3120" w:type="dxa"/>
            <w:shd w:val="clear" w:color="auto" w:fill="A82424"/>
            <w:vAlign w:val="center"/>
          </w:tcPr>
          <w:p w14:paraId="5A114181" w14:textId="77777777" w:rsidR="000D6B27" w:rsidRDefault="00000000">
            <w:pPr>
              <w:spacing w:before="40" w:after="40"/>
            </w:pPr>
            <w:r>
              <w:rPr>
                <w:b/>
                <w:color w:val="FFFFFF"/>
                <w:sz w:val="20"/>
              </w:rPr>
              <w:t>Logical name</w:t>
            </w:r>
          </w:p>
        </w:tc>
        <w:tc>
          <w:tcPr>
            <w:tcW w:w="3120" w:type="dxa"/>
            <w:shd w:val="clear" w:color="auto" w:fill="A82424"/>
            <w:vAlign w:val="center"/>
          </w:tcPr>
          <w:p w14:paraId="630AE6E6" w14:textId="77777777" w:rsidR="000D6B27" w:rsidRDefault="00000000">
            <w:pPr>
              <w:spacing w:before="40" w:after="40"/>
            </w:pPr>
            <w:proofErr w:type="spellStart"/>
            <w:r>
              <w:rPr>
                <w:b/>
                <w:color w:val="FFFFFF"/>
                <w:sz w:val="20"/>
              </w:rPr>
              <w:t>EntitySet</w:t>
            </w:r>
            <w:proofErr w:type="spellEnd"/>
            <w:r>
              <w:rPr>
                <w:b/>
                <w:color w:val="FFFFFF"/>
                <w:sz w:val="20"/>
              </w:rPr>
              <w:t xml:space="preserve"> (API)</w:t>
            </w:r>
          </w:p>
        </w:tc>
        <w:tc>
          <w:tcPr>
            <w:tcW w:w="3120" w:type="dxa"/>
            <w:shd w:val="clear" w:color="auto" w:fill="A82424"/>
            <w:vAlign w:val="center"/>
          </w:tcPr>
          <w:p w14:paraId="3448FB1E" w14:textId="77777777" w:rsidR="000D6B27" w:rsidRDefault="00000000">
            <w:pPr>
              <w:spacing w:before="40" w:after="40"/>
            </w:pPr>
            <w:r>
              <w:rPr>
                <w:b/>
                <w:color w:val="FFFFFF"/>
                <w:sz w:val="20"/>
              </w:rPr>
              <w:t>Purpose</w:t>
            </w:r>
          </w:p>
        </w:tc>
      </w:tr>
      <w:tr w:rsidR="000D6B27" w14:paraId="569A0EC8" w14:textId="77777777">
        <w:trPr>
          <w:jc w:val="center"/>
        </w:trPr>
        <w:tc>
          <w:tcPr>
            <w:tcW w:w="3120" w:type="dxa"/>
            <w:vAlign w:val="center"/>
          </w:tcPr>
          <w:p w14:paraId="37198FB9" w14:textId="77777777" w:rsidR="000D6B27" w:rsidRDefault="00000000">
            <w:pPr>
              <w:spacing w:before="40" w:after="40"/>
            </w:pPr>
            <w:r>
              <w:rPr>
                <w:rFonts w:ascii="Consolas" w:hAnsi="Consolas"/>
                <w:sz w:val="20"/>
              </w:rPr>
              <w:t>cr673_bahra_rfps_v2</w:t>
            </w:r>
          </w:p>
        </w:tc>
        <w:tc>
          <w:tcPr>
            <w:tcW w:w="3120" w:type="dxa"/>
            <w:vAlign w:val="center"/>
          </w:tcPr>
          <w:p w14:paraId="6AAB6BAB" w14:textId="77777777" w:rsidR="000D6B27" w:rsidRDefault="00000000">
            <w:pPr>
              <w:spacing w:before="40" w:after="40"/>
            </w:pPr>
            <w:r>
              <w:rPr>
                <w:sz w:val="20"/>
              </w:rPr>
              <w:t>cr673_bahra_rfps_v2s</w:t>
            </w:r>
          </w:p>
        </w:tc>
        <w:tc>
          <w:tcPr>
            <w:tcW w:w="3120" w:type="dxa"/>
            <w:vAlign w:val="center"/>
          </w:tcPr>
          <w:p w14:paraId="4D4E798E" w14:textId="77777777" w:rsidR="000D6B27" w:rsidRDefault="00000000">
            <w:pPr>
              <w:spacing w:before="40" w:after="40"/>
            </w:pPr>
            <w:r>
              <w:rPr>
                <w:sz w:val="20"/>
              </w:rPr>
              <w:t>RFP activity / matched data (v2 — active).</w:t>
            </w:r>
          </w:p>
        </w:tc>
      </w:tr>
      <w:tr w:rsidR="000D6B27" w14:paraId="6B3388EB" w14:textId="77777777">
        <w:trPr>
          <w:jc w:val="center"/>
        </w:trPr>
        <w:tc>
          <w:tcPr>
            <w:tcW w:w="3120" w:type="dxa"/>
            <w:vAlign w:val="center"/>
          </w:tcPr>
          <w:p w14:paraId="6F35F275" w14:textId="77777777" w:rsidR="000D6B27" w:rsidRDefault="00000000">
            <w:pPr>
              <w:spacing w:before="40" w:after="40"/>
            </w:pPr>
            <w:r>
              <w:rPr>
                <w:rFonts w:ascii="Consolas" w:hAnsi="Consolas"/>
                <w:sz w:val="20"/>
              </w:rPr>
              <w:t>cr673_bahra_automation_log1</w:t>
            </w:r>
          </w:p>
        </w:tc>
        <w:tc>
          <w:tcPr>
            <w:tcW w:w="3120" w:type="dxa"/>
            <w:vAlign w:val="center"/>
          </w:tcPr>
          <w:p w14:paraId="03A3709D" w14:textId="77777777" w:rsidR="000D6B27" w:rsidRDefault="00000000">
            <w:pPr>
              <w:spacing w:before="40" w:after="40"/>
            </w:pPr>
            <w:r>
              <w:rPr>
                <w:sz w:val="20"/>
              </w:rPr>
              <w:t>cr673_bahra_automation_log1s</w:t>
            </w:r>
          </w:p>
        </w:tc>
        <w:tc>
          <w:tcPr>
            <w:tcW w:w="3120" w:type="dxa"/>
            <w:vAlign w:val="center"/>
          </w:tcPr>
          <w:p w14:paraId="3023DF20" w14:textId="77777777" w:rsidR="000D6B27" w:rsidRDefault="00000000">
            <w:pPr>
              <w:spacing w:before="40" w:after="40"/>
            </w:pPr>
            <w:r>
              <w:rPr>
                <w:sz w:val="20"/>
              </w:rPr>
              <w:t>Automation run logs.</w:t>
            </w:r>
          </w:p>
        </w:tc>
      </w:tr>
      <w:tr w:rsidR="000D6B27" w14:paraId="686CF464" w14:textId="77777777">
        <w:trPr>
          <w:jc w:val="center"/>
        </w:trPr>
        <w:tc>
          <w:tcPr>
            <w:tcW w:w="3120" w:type="dxa"/>
            <w:vAlign w:val="center"/>
          </w:tcPr>
          <w:p w14:paraId="3318855A" w14:textId="77777777" w:rsidR="000D6B27" w:rsidRDefault="00000000">
            <w:pPr>
              <w:spacing w:before="40" w:after="40"/>
            </w:pPr>
            <w:r>
              <w:rPr>
                <w:rFonts w:ascii="Consolas" w:hAnsi="Consolas"/>
                <w:sz w:val="20"/>
              </w:rPr>
              <w:t>cr673_bahra_users</w:t>
            </w:r>
          </w:p>
        </w:tc>
        <w:tc>
          <w:tcPr>
            <w:tcW w:w="3120" w:type="dxa"/>
            <w:vAlign w:val="center"/>
          </w:tcPr>
          <w:p w14:paraId="4EC0896A" w14:textId="77777777" w:rsidR="000D6B27" w:rsidRDefault="00000000">
            <w:pPr>
              <w:spacing w:before="40" w:after="40"/>
            </w:pPr>
            <w:r>
              <w:rPr>
                <w:sz w:val="20"/>
              </w:rPr>
              <w:t>cr673_bahra_userses</w:t>
            </w:r>
          </w:p>
        </w:tc>
        <w:tc>
          <w:tcPr>
            <w:tcW w:w="3120" w:type="dxa"/>
            <w:vAlign w:val="center"/>
          </w:tcPr>
          <w:p w14:paraId="4B64786E" w14:textId="77777777" w:rsidR="000D6B27" w:rsidRDefault="00000000">
            <w:pPr>
              <w:spacing w:before="40" w:after="40"/>
            </w:pPr>
            <w:r>
              <w:rPr>
                <w:sz w:val="20"/>
              </w:rPr>
              <w:t>User accounts.</w:t>
            </w:r>
          </w:p>
        </w:tc>
      </w:tr>
      <w:tr w:rsidR="000D6B27" w14:paraId="5459F688" w14:textId="77777777">
        <w:trPr>
          <w:jc w:val="center"/>
        </w:trPr>
        <w:tc>
          <w:tcPr>
            <w:tcW w:w="3120" w:type="dxa"/>
            <w:vAlign w:val="center"/>
          </w:tcPr>
          <w:p w14:paraId="36E897C4" w14:textId="77777777" w:rsidR="000D6B27" w:rsidRDefault="00000000">
            <w:pPr>
              <w:spacing w:before="40" w:after="40"/>
            </w:pPr>
            <w:r>
              <w:rPr>
                <w:rFonts w:ascii="Consolas" w:hAnsi="Consolas"/>
                <w:sz w:val="20"/>
              </w:rPr>
              <w:t>cr673_bahra_user_status</w:t>
            </w:r>
          </w:p>
        </w:tc>
        <w:tc>
          <w:tcPr>
            <w:tcW w:w="3120" w:type="dxa"/>
            <w:vAlign w:val="center"/>
          </w:tcPr>
          <w:p w14:paraId="14130236" w14:textId="77777777" w:rsidR="000D6B27" w:rsidRDefault="00000000">
            <w:pPr>
              <w:spacing w:before="40" w:after="40"/>
            </w:pPr>
            <w:r>
              <w:rPr>
                <w:sz w:val="20"/>
              </w:rPr>
              <w:t>cr673_bahra_user_statuses</w:t>
            </w:r>
          </w:p>
        </w:tc>
        <w:tc>
          <w:tcPr>
            <w:tcW w:w="3120" w:type="dxa"/>
            <w:vAlign w:val="center"/>
          </w:tcPr>
          <w:p w14:paraId="38489A73" w14:textId="77777777" w:rsidR="000D6B27" w:rsidRDefault="00000000">
            <w:pPr>
              <w:spacing w:before="40" w:after="40"/>
            </w:pPr>
            <w:r>
              <w:rPr>
                <w:sz w:val="20"/>
              </w:rPr>
              <w:t>Active/locked status, failed-login tracking.</w:t>
            </w:r>
          </w:p>
        </w:tc>
      </w:tr>
      <w:tr w:rsidR="000D6B27" w14:paraId="6265488F" w14:textId="77777777">
        <w:trPr>
          <w:jc w:val="center"/>
        </w:trPr>
        <w:tc>
          <w:tcPr>
            <w:tcW w:w="3120" w:type="dxa"/>
            <w:vAlign w:val="center"/>
          </w:tcPr>
          <w:p w14:paraId="1A53A78F" w14:textId="77777777" w:rsidR="000D6B27" w:rsidRDefault="00000000">
            <w:pPr>
              <w:spacing w:before="40" w:after="40"/>
            </w:pPr>
            <w:r>
              <w:rPr>
                <w:rFonts w:ascii="Consolas" w:hAnsi="Consolas"/>
                <w:sz w:val="20"/>
              </w:rPr>
              <w:t>cr673_bahra_roles</w:t>
            </w:r>
          </w:p>
        </w:tc>
        <w:tc>
          <w:tcPr>
            <w:tcW w:w="3120" w:type="dxa"/>
            <w:vAlign w:val="center"/>
          </w:tcPr>
          <w:p w14:paraId="164FDEDC" w14:textId="77777777" w:rsidR="000D6B27" w:rsidRDefault="00000000">
            <w:pPr>
              <w:spacing w:before="40" w:after="40"/>
            </w:pPr>
            <w:r>
              <w:rPr>
                <w:sz w:val="20"/>
              </w:rPr>
              <w:t>cr673_bahra_roleses</w:t>
            </w:r>
          </w:p>
        </w:tc>
        <w:tc>
          <w:tcPr>
            <w:tcW w:w="3120" w:type="dxa"/>
            <w:vAlign w:val="center"/>
          </w:tcPr>
          <w:p w14:paraId="11256375" w14:textId="77777777" w:rsidR="000D6B27" w:rsidRDefault="00000000">
            <w:pPr>
              <w:spacing w:before="40" w:after="40"/>
            </w:pPr>
            <w:r>
              <w:rPr>
                <w:sz w:val="20"/>
              </w:rPr>
              <w:t>Roles.</w:t>
            </w:r>
          </w:p>
        </w:tc>
      </w:tr>
      <w:tr w:rsidR="000D6B27" w14:paraId="064834E4" w14:textId="77777777">
        <w:trPr>
          <w:jc w:val="center"/>
        </w:trPr>
        <w:tc>
          <w:tcPr>
            <w:tcW w:w="3120" w:type="dxa"/>
            <w:vAlign w:val="center"/>
          </w:tcPr>
          <w:p w14:paraId="629D739C" w14:textId="77777777" w:rsidR="000D6B27" w:rsidRDefault="00000000">
            <w:pPr>
              <w:spacing w:before="40" w:after="40"/>
            </w:pPr>
            <w:r>
              <w:rPr>
                <w:rFonts w:ascii="Consolas" w:hAnsi="Consolas"/>
                <w:sz w:val="20"/>
              </w:rPr>
              <w:t>cr673_bahra_role_permissions</w:t>
            </w:r>
          </w:p>
        </w:tc>
        <w:tc>
          <w:tcPr>
            <w:tcW w:w="3120" w:type="dxa"/>
            <w:vAlign w:val="center"/>
          </w:tcPr>
          <w:p w14:paraId="4D690375" w14:textId="77777777" w:rsidR="000D6B27" w:rsidRDefault="00000000">
            <w:pPr>
              <w:spacing w:before="40" w:after="40"/>
            </w:pPr>
            <w:r>
              <w:rPr>
                <w:sz w:val="20"/>
              </w:rPr>
              <w:t>cr673_bahra_role_permissionses</w:t>
            </w:r>
          </w:p>
        </w:tc>
        <w:tc>
          <w:tcPr>
            <w:tcW w:w="3120" w:type="dxa"/>
            <w:vAlign w:val="center"/>
          </w:tcPr>
          <w:p w14:paraId="50B68CE6" w14:textId="77777777" w:rsidR="000D6B27" w:rsidRDefault="00000000">
            <w:pPr>
              <w:spacing w:before="40" w:after="40"/>
            </w:pPr>
            <w:r>
              <w:rPr>
                <w:sz w:val="20"/>
              </w:rPr>
              <w:t>Role → permission mappings.</w:t>
            </w:r>
          </w:p>
        </w:tc>
      </w:tr>
      <w:tr w:rsidR="000D6B27" w14:paraId="3979220E" w14:textId="77777777">
        <w:trPr>
          <w:jc w:val="center"/>
        </w:trPr>
        <w:tc>
          <w:tcPr>
            <w:tcW w:w="3120" w:type="dxa"/>
            <w:vAlign w:val="center"/>
          </w:tcPr>
          <w:p w14:paraId="1B21C06F" w14:textId="77777777" w:rsidR="000D6B27" w:rsidRDefault="00000000">
            <w:pPr>
              <w:spacing w:before="40" w:after="40"/>
            </w:pPr>
            <w:r>
              <w:rPr>
                <w:rFonts w:ascii="Consolas" w:hAnsi="Consolas"/>
                <w:sz w:val="20"/>
              </w:rPr>
              <w:t>cr673_bahra_audit_logs</w:t>
            </w:r>
          </w:p>
        </w:tc>
        <w:tc>
          <w:tcPr>
            <w:tcW w:w="3120" w:type="dxa"/>
            <w:vAlign w:val="center"/>
          </w:tcPr>
          <w:p w14:paraId="78E01F3D" w14:textId="77777777" w:rsidR="000D6B27" w:rsidRDefault="00000000">
            <w:pPr>
              <w:spacing w:before="40" w:after="40"/>
            </w:pPr>
            <w:r>
              <w:rPr>
                <w:sz w:val="20"/>
              </w:rPr>
              <w:t>cr673_bahra_audit_logses</w:t>
            </w:r>
          </w:p>
        </w:tc>
        <w:tc>
          <w:tcPr>
            <w:tcW w:w="3120" w:type="dxa"/>
            <w:vAlign w:val="center"/>
          </w:tcPr>
          <w:p w14:paraId="491B5AD9" w14:textId="77777777" w:rsidR="000D6B27" w:rsidRDefault="00000000">
            <w:pPr>
              <w:spacing w:before="40" w:after="40"/>
            </w:pPr>
            <w:r>
              <w:rPr>
                <w:sz w:val="20"/>
              </w:rPr>
              <w:t>Audit trail.</w:t>
            </w:r>
          </w:p>
        </w:tc>
      </w:tr>
      <w:tr w:rsidR="000D6B27" w14:paraId="4F262C99" w14:textId="77777777">
        <w:trPr>
          <w:jc w:val="center"/>
        </w:trPr>
        <w:tc>
          <w:tcPr>
            <w:tcW w:w="3120" w:type="dxa"/>
            <w:vAlign w:val="center"/>
          </w:tcPr>
          <w:p w14:paraId="771C4A26" w14:textId="77777777" w:rsidR="000D6B27" w:rsidRDefault="00000000">
            <w:pPr>
              <w:spacing w:before="40" w:after="40"/>
            </w:pPr>
            <w:r>
              <w:rPr>
                <w:rFonts w:ascii="Consolas" w:hAnsi="Consolas"/>
                <w:sz w:val="20"/>
              </w:rPr>
              <w:t>cr673_bahra_system_settings</w:t>
            </w:r>
          </w:p>
        </w:tc>
        <w:tc>
          <w:tcPr>
            <w:tcW w:w="3120" w:type="dxa"/>
            <w:vAlign w:val="center"/>
          </w:tcPr>
          <w:p w14:paraId="1355968F" w14:textId="77777777" w:rsidR="000D6B27" w:rsidRDefault="00000000">
            <w:pPr>
              <w:spacing w:before="40" w:after="40"/>
            </w:pPr>
            <w:r>
              <w:rPr>
                <w:sz w:val="20"/>
              </w:rPr>
              <w:t>cr673_bahra_system_settingses</w:t>
            </w:r>
          </w:p>
        </w:tc>
        <w:tc>
          <w:tcPr>
            <w:tcW w:w="3120" w:type="dxa"/>
            <w:vAlign w:val="center"/>
          </w:tcPr>
          <w:p w14:paraId="557D9E13" w14:textId="77777777" w:rsidR="000D6B27" w:rsidRDefault="00000000">
            <w:pPr>
              <w:spacing w:before="40" w:after="40"/>
            </w:pPr>
            <w:r>
              <w:rPr>
                <w:sz w:val="20"/>
              </w:rPr>
              <w:t>System configuration &amp; email recipients.</w:t>
            </w:r>
          </w:p>
        </w:tc>
      </w:tr>
      <w:tr w:rsidR="000D6B27" w14:paraId="35A1E4AD" w14:textId="77777777">
        <w:trPr>
          <w:jc w:val="center"/>
        </w:trPr>
        <w:tc>
          <w:tcPr>
            <w:tcW w:w="3120" w:type="dxa"/>
            <w:vAlign w:val="center"/>
          </w:tcPr>
          <w:p w14:paraId="0689C06E" w14:textId="77777777" w:rsidR="000D6B27" w:rsidRDefault="00000000">
            <w:pPr>
              <w:spacing w:before="40" w:after="40"/>
            </w:pPr>
            <w:r>
              <w:rPr>
                <w:rFonts w:ascii="Consolas" w:hAnsi="Consolas"/>
                <w:sz w:val="20"/>
              </w:rPr>
              <w:t>cr673_bahra_material_master</w:t>
            </w:r>
          </w:p>
        </w:tc>
        <w:tc>
          <w:tcPr>
            <w:tcW w:w="3120" w:type="dxa"/>
            <w:vAlign w:val="center"/>
          </w:tcPr>
          <w:p w14:paraId="6DA7DD14" w14:textId="77777777" w:rsidR="000D6B27" w:rsidRDefault="00000000">
            <w:pPr>
              <w:spacing w:before="40" w:after="40"/>
            </w:pPr>
            <w:r>
              <w:rPr>
                <w:sz w:val="20"/>
              </w:rPr>
              <w:t>cr673_bahra_material_masters</w:t>
            </w:r>
          </w:p>
        </w:tc>
        <w:tc>
          <w:tcPr>
            <w:tcW w:w="3120" w:type="dxa"/>
            <w:vAlign w:val="center"/>
          </w:tcPr>
          <w:p w14:paraId="5BD92D0B" w14:textId="77777777" w:rsidR="000D6B27" w:rsidRDefault="00000000">
            <w:pPr>
              <w:spacing w:before="40" w:after="40"/>
            </w:pPr>
            <w:r>
              <w:rPr>
                <w:sz w:val="20"/>
              </w:rPr>
              <w:t>SAP material master for matching.</w:t>
            </w:r>
          </w:p>
        </w:tc>
      </w:tr>
      <w:tr w:rsidR="000D6B27" w14:paraId="34B95BDC" w14:textId="77777777">
        <w:trPr>
          <w:jc w:val="center"/>
        </w:trPr>
        <w:tc>
          <w:tcPr>
            <w:tcW w:w="3120" w:type="dxa"/>
            <w:vAlign w:val="center"/>
          </w:tcPr>
          <w:p w14:paraId="1ECE86FC" w14:textId="77777777" w:rsidR="000D6B27" w:rsidRDefault="00000000">
            <w:pPr>
              <w:spacing w:before="40" w:after="40"/>
            </w:pPr>
            <w:r>
              <w:rPr>
                <w:rFonts w:ascii="Consolas" w:hAnsi="Consolas"/>
                <w:sz w:val="20"/>
              </w:rPr>
              <w:t>cr673_bahra_keywords</w:t>
            </w:r>
          </w:p>
        </w:tc>
        <w:tc>
          <w:tcPr>
            <w:tcW w:w="3120" w:type="dxa"/>
            <w:vAlign w:val="center"/>
          </w:tcPr>
          <w:p w14:paraId="741D259F" w14:textId="77777777" w:rsidR="000D6B27" w:rsidRDefault="00000000">
            <w:pPr>
              <w:spacing w:before="40" w:after="40"/>
            </w:pPr>
            <w:r>
              <w:rPr>
                <w:sz w:val="20"/>
              </w:rPr>
              <w:t>cr673_bahra_keywordses</w:t>
            </w:r>
          </w:p>
        </w:tc>
        <w:tc>
          <w:tcPr>
            <w:tcW w:w="3120" w:type="dxa"/>
            <w:vAlign w:val="center"/>
          </w:tcPr>
          <w:p w14:paraId="1D3927D2" w14:textId="77777777" w:rsidR="000D6B27" w:rsidRDefault="00000000">
            <w:pPr>
              <w:spacing w:before="40" w:after="40"/>
            </w:pPr>
            <w:r>
              <w:rPr>
                <w:sz w:val="20"/>
              </w:rPr>
              <w:t>Matching keywords.</w:t>
            </w:r>
          </w:p>
        </w:tc>
      </w:tr>
      <w:tr w:rsidR="000D6B27" w14:paraId="1AC635CF" w14:textId="77777777">
        <w:trPr>
          <w:jc w:val="center"/>
        </w:trPr>
        <w:tc>
          <w:tcPr>
            <w:tcW w:w="3120" w:type="dxa"/>
            <w:vAlign w:val="center"/>
          </w:tcPr>
          <w:p w14:paraId="4605E615" w14:textId="77777777" w:rsidR="000D6B27" w:rsidRDefault="00000000">
            <w:pPr>
              <w:spacing w:before="40" w:after="40"/>
            </w:pPr>
            <w:r>
              <w:rPr>
                <w:rFonts w:ascii="Consolas" w:hAnsi="Consolas"/>
                <w:sz w:val="20"/>
              </w:rPr>
              <w:t>cr673_bahra_rfp_team</w:t>
            </w:r>
          </w:p>
        </w:tc>
        <w:tc>
          <w:tcPr>
            <w:tcW w:w="3120" w:type="dxa"/>
            <w:vAlign w:val="center"/>
          </w:tcPr>
          <w:p w14:paraId="6B588154" w14:textId="77777777" w:rsidR="000D6B27" w:rsidRDefault="00000000">
            <w:pPr>
              <w:spacing w:before="40" w:after="40"/>
            </w:pPr>
            <w:r>
              <w:rPr>
                <w:sz w:val="20"/>
              </w:rPr>
              <w:t>cr673_bahra_rfp_teams</w:t>
            </w:r>
          </w:p>
        </w:tc>
        <w:tc>
          <w:tcPr>
            <w:tcW w:w="3120" w:type="dxa"/>
            <w:vAlign w:val="center"/>
          </w:tcPr>
          <w:p w14:paraId="3D665B38" w14:textId="77777777" w:rsidR="000D6B27" w:rsidRDefault="00000000">
            <w:pPr>
              <w:spacing w:before="40" w:after="40"/>
            </w:pPr>
            <w:r>
              <w:rPr>
                <w:sz w:val="20"/>
              </w:rPr>
              <w:t>Product → bidder routing.</w:t>
            </w:r>
          </w:p>
        </w:tc>
      </w:tr>
      <w:tr w:rsidR="000D6B27" w14:paraId="56A0BFF1" w14:textId="77777777">
        <w:trPr>
          <w:jc w:val="center"/>
        </w:trPr>
        <w:tc>
          <w:tcPr>
            <w:tcW w:w="3120" w:type="dxa"/>
            <w:vAlign w:val="center"/>
          </w:tcPr>
          <w:p w14:paraId="410AFE19" w14:textId="77777777" w:rsidR="000D6B27" w:rsidRDefault="00000000">
            <w:pPr>
              <w:spacing w:before="40" w:after="40"/>
            </w:pPr>
            <w:r>
              <w:rPr>
                <w:rFonts w:ascii="Consolas" w:hAnsi="Consolas"/>
                <w:sz w:val="20"/>
              </w:rPr>
              <w:t>cr673_bahra_rfp_team_columns</w:t>
            </w:r>
          </w:p>
        </w:tc>
        <w:tc>
          <w:tcPr>
            <w:tcW w:w="3120" w:type="dxa"/>
            <w:vAlign w:val="center"/>
          </w:tcPr>
          <w:p w14:paraId="5DC2CBE3" w14:textId="77777777" w:rsidR="000D6B27" w:rsidRDefault="00000000">
            <w:pPr>
              <w:spacing w:before="40" w:after="40"/>
            </w:pPr>
            <w:r>
              <w:rPr>
                <w:sz w:val="20"/>
              </w:rPr>
              <w:t>cr673_bahra_rfp_team_columnses</w:t>
            </w:r>
          </w:p>
        </w:tc>
        <w:tc>
          <w:tcPr>
            <w:tcW w:w="3120" w:type="dxa"/>
            <w:vAlign w:val="center"/>
          </w:tcPr>
          <w:p w14:paraId="1514B642" w14:textId="77777777" w:rsidR="000D6B27" w:rsidRDefault="00000000">
            <w:pPr>
              <w:spacing w:before="40" w:after="40"/>
            </w:pPr>
            <w:r>
              <w:rPr>
                <w:sz w:val="20"/>
              </w:rPr>
              <w:t>Dynamic column / card / form definitions.</w:t>
            </w:r>
          </w:p>
        </w:tc>
      </w:tr>
      <w:tr w:rsidR="000D6B27" w14:paraId="6B02C601" w14:textId="77777777">
        <w:trPr>
          <w:jc w:val="center"/>
        </w:trPr>
        <w:tc>
          <w:tcPr>
            <w:tcW w:w="3120" w:type="dxa"/>
            <w:vAlign w:val="center"/>
          </w:tcPr>
          <w:p w14:paraId="6FF062B4" w14:textId="77777777" w:rsidR="000D6B27" w:rsidRDefault="00000000">
            <w:pPr>
              <w:spacing w:before="40" w:after="40"/>
            </w:pPr>
            <w:r>
              <w:rPr>
                <w:rFonts w:ascii="Consolas" w:hAnsi="Consolas"/>
                <w:sz w:val="20"/>
              </w:rPr>
              <w:t>cr6db_cr673_bahra_rfp_response</w:t>
            </w:r>
          </w:p>
        </w:tc>
        <w:tc>
          <w:tcPr>
            <w:tcW w:w="3120" w:type="dxa"/>
            <w:vAlign w:val="center"/>
          </w:tcPr>
          <w:p w14:paraId="740791A4" w14:textId="77777777" w:rsidR="000D6B27" w:rsidRDefault="00000000">
            <w:pPr>
              <w:spacing w:before="40" w:after="40"/>
            </w:pPr>
            <w:r>
              <w:rPr>
                <w:sz w:val="20"/>
              </w:rPr>
              <w:t>cr6db_cr673_bahra_rfp_responses</w:t>
            </w:r>
          </w:p>
        </w:tc>
        <w:tc>
          <w:tcPr>
            <w:tcW w:w="3120" w:type="dxa"/>
            <w:vAlign w:val="center"/>
          </w:tcPr>
          <w:p w14:paraId="616B4354" w14:textId="77777777" w:rsidR="000D6B27" w:rsidRDefault="00000000">
            <w:pPr>
              <w:spacing w:before="40" w:after="40"/>
            </w:pPr>
            <w:r>
              <w:rPr>
                <w:sz w:val="20"/>
              </w:rPr>
              <w:t xml:space="preserve">Bidder responses + </w:t>
            </w:r>
            <w:proofErr w:type="spellStart"/>
            <w:r>
              <w:rPr>
                <w:sz w:val="20"/>
              </w:rPr>
              <w:t>uploaded_files</w:t>
            </w:r>
            <w:proofErr w:type="spellEnd"/>
            <w:r>
              <w:rPr>
                <w:sz w:val="20"/>
              </w:rPr>
              <w:t xml:space="preserve"> JSON.</w:t>
            </w:r>
          </w:p>
        </w:tc>
      </w:tr>
      <w:tr w:rsidR="000D6B27" w14:paraId="455F8859" w14:textId="77777777">
        <w:trPr>
          <w:jc w:val="center"/>
        </w:trPr>
        <w:tc>
          <w:tcPr>
            <w:tcW w:w="3120" w:type="dxa"/>
            <w:vAlign w:val="center"/>
          </w:tcPr>
          <w:p w14:paraId="6473020E" w14:textId="77777777" w:rsidR="000D6B27" w:rsidRDefault="00000000">
            <w:pPr>
              <w:spacing w:before="40" w:after="40"/>
            </w:pPr>
            <w:r>
              <w:rPr>
                <w:rFonts w:ascii="Consolas" w:hAnsi="Consolas"/>
                <w:sz w:val="20"/>
              </w:rPr>
              <w:t>cr673_bahra_rfp_reminder_for_info</w:t>
            </w:r>
          </w:p>
        </w:tc>
        <w:tc>
          <w:tcPr>
            <w:tcW w:w="3120" w:type="dxa"/>
            <w:vAlign w:val="center"/>
          </w:tcPr>
          <w:p w14:paraId="2B22D04B" w14:textId="77777777" w:rsidR="000D6B27" w:rsidRDefault="00000000">
            <w:pPr>
              <w:spacing w:before="40" w:after="40"/>
            </w:pPr>
            <w:r>
              <w:rPr>
                <w:sz w:val="20"/>
              </w:rPr>
              <w:t>cr673_bahra_rfp_reminder_for_infos</w:t>
            </w:r>
          </w:p>
        </w:tc>
        <w:tc>
          <w:tcPr>
            <w:tcW w:w="3120" w:type="dxa"/>
            <w:vAlign w:val="center"/>
          </w:tcPr>
          <w:p w14:paraId="719D94BA" w14:textId="77777777" w:rsidR="000D6B27" w:rsidRDefault="00000000">
            <w:pPr>
              <w:spacing w:before="40" w:after="40"/>
            </w:pPr>
            <w:r>
              <w:rPr>
                <w:sz w:val="20"/>
              </w:rPr>
              <w:t>Reminder history.</w:t>
            </w:r>
          </w:p>
        </w:tc>
      </w:tr>
      <w:tr w:rsidR="000D6B27" w14:paraId="3366147F" w14:textId="77777777">
        <w:trPr>
          <w:jc w:val="center"/>
        </w:trPr>
        <w:tc>
          <w:tcPr>
            <w:tcW w:w="3120" w:type="dxa"/>
            <w:vAlign w:val="center"/>
          </w:tcPr>
          <w:p w14:paraId="7CFEA402" w14:textId="77777777" w:rsidR="000D6B27" w:rsidRDefault="00000000">
            <w:pPr>
              <w:spacing w:before="40" w:after="40"/>
            </w:pPr>
            <w:r>
              <w:rPr>
                <w:rFonts w:ascii="Consolas" w:hAnsi="Consolas"/>
                <w:sz w:val="20"/>
              </w:rPr>
              <w:t>cr673_bahra_rfp_delegations</w:t>
            </w:r>
          </w:p>
        </w:tc>
        <w:tc>
          <w:tcPr>
            <w:tcW w:w="3120" w:type="dxa"/>
            <w:vAlign w:val="center"/>
          </w:tcPr>
          <w:p w14:paraId="4FE6CD39" w14:textId="77777777" w:rsidR="000D6B27" w:rsidRDefault="00000000">
            <w:pPr>
              <w:spacing w:before="40" w:after="40"/>
            </w:pPr>
            <w:r>
              <w:rPr>
                <w:sz w:val="20"/>
              </w:rPr>
              <w:t>cr673_bahra_rfp_delegationses</w:t>
            </w:r>
          </w:p>
        </w:tc>
        <w:tc>
          <w:tcPr>
            <w:tcW w:w="3120" w:type="dxa"/>
            <w:vAlign w:val="center"/>
          </w:tcPr>
          <w:p w14:paraId="645BDE25" w14:textId="77777777" w:rsidR="000D6B27" w:rsidRDefault="00000000">
            <w:pPr>
              <w:spacing w:before="40" w:after="40"/>
            </w:pPr>
            <w:r>
              <w:rPr>
                <w:sz w:val="20"/>
              </w:rPr>
              <w:t>Delegation records.</w:t>
            </w:r>
          </w:p>
        </w:tc>
      </w:tr>
      <w:tr w:rsidR="000D6B27" w14:paraId="2174F6DE" w14:textId="77777777">
        <w:trPr>
          <w:jc w:val="center"/>
        </w:trPr>
        <w:tc>
          <w:tcPr>
            <w:tcW w:w="3120" w:type="dxa"/>
            <w:vAlign w:val="center"/>
          </w:tcPr>
          <w:p w14:paraId="6E2D2AEB" w14:textId="77777777" w:rsidR="000D6B27" w:rsidRDefault="00000000">
            <w:pPr>
              <w:spacing w:before="40" w:after="40"/>
            </w:pPr>
            <w:r>
              <w:rPr>
                <w:rFonts w:ascii="Consolas" w:hAnsi="Consolas"/>
                <w:sz w:val="20"/>
              </w:rPr>
              <w:t>cr673_bahra_sap_infomation</w:t>
            </w:r>
          </w:p>
        </w:tc>
        <w:tc>
          <w:tcPr>
            <w:tcW w:w="3120" w:type="dxa"/>
            <w:vAlign w:val="center"/>
          </w:tcPr>
          <w:p w14:paraId="55D470F5" w14:textId="77777777" w:rsidR="000D6B27" w:rsidRDefault="00000000">
            <w:pPr>
              <w:spacing w:before="40" w:after="40"/>
            </w:pPr>
            <w:r>
              <w:rPr>
                <w:sz w:val="20"/>
              </w:rPr>
              <w:t>cr673_bahra_sap_infomations</w:t>
            </w:r>
          </w:p>
        </w:tc>
        <w:tc>
          <w:tcPr>
            <w:tcW w:w="3120" w:type="dxa"/>
            <w:vAlign w:val="center"/>
          </w:tcPr>
          <w:p w14:paraId="51FE3CF2" w14:textId="77777777" w:rsidR="000D6B27" w:rsidRDefault="00000000">
            <w:pPr>
              <w:spacing w:before="40" w:after="40"/>
            </w:pPr>
            <w:r>
              <w:rPr>
                <w:sz w:val="20"/>
              </w:rPr>
              <w:t>SAP credential change log.</w:t>
            </w:r>
          </w:p>
        </w:tc>
      </w:tr>
      <w:tr w:rsidR="000D6B27" w14:paraId="336705EA" w14:textId="77777777">
        <w:trPr>
          <w:jc w:val="center"/>
        </w:trPr>
        <w:tc>
          <w:tcPr>
            <w:tcW w:w="3120" w:type="dxa"/>
            <w:vAlign w:val="center"/>
          </w:tcPr>
          <w:p w14:paraId="1F2F6C28" w14:textId="77777777" w:rsidR="000D6B27" w:rsidRDefault="00000000">
            <w:pPr>
              <w:spacing w:before="40" w:after="40"/>
            </w:pPr>
            <w:r>
              <w:rPr>
                <w:rFonts w:ascii="Consolas" w:hAnsi="Consolas"/>
                <w:sz w:val="20"/>
              </w:rPr>
              <w:t>cr673_bahra_automation_schedules</w:t>
            </w:r>
          </w:p>
        </w:tc>
        <w:tc>
          <w:tcPr>
            <w:tcW w:w="3120" w:type="dxa"/>
            <w:vAlign w:val="center"/>
          </w:tcPr>
          <w:p w14:paraId="7954F546" w14:textId="77777777" w:rsidR="000D6B27" w:rsidRDefault="00000000">
            <w:pPr>
              <w:spacing w:before="40" w:after="40"/>
            </w:pPr>
            <w:r>
              <w:rPr>
                <w:sz w:val="20"/>
              </w:rPr>
              <w:t>cr673_bahra_automation_scheduleses</w:t>
            </w:r>
          </w:p>
        </w:tc>
        <w:tc>
          <w:tcPr>
            <w:tcW w:w="3120" w:type="dxa"/>
            <w:vAlign w:val="center"/>
          </w:tcPr>
          <w:p w14:paraId="4B5267DA" w14:textId="77777777" w:rsidR="000D6B27" w:rsidRDefault="00000000">
            <w:pPr>
              <w:spacing w:before="40" w:after="40"/>
            </w:pPr>
            <w:r>
              <w:rPr>
                <w:sz w:val="20"/>
              </w:rPr>
              <w:t>Automation schedule config.</w:t>
            </w:r>
          </w:p>
        </w:tc>
      </w:tr>
    </w:tbl>
    <w:p w14:paraId="125AB52E" w14:textId="77777777" w:rsidR="000D6B27" w:rsidRDefault="00000000">
      <w:r>
        <w:rPr>
          <w:b/>
        </w:rPr>
        <w:t xml:space="preserve">Note: </w:t>
      </w:r>
      <w:r>
        <w:t xml:space="preserve">Use the shared, already-authenticated </w:t>
      </w:r>
      <w:proofErr w:type="spellStart"/>
      <w:r>
        <w:t>DataverseClient</w:t>
      </w:r>
      <w:proofErr w:type="spellEnd"/>
      <w:r>
        <w:t xml:space="preserve"> at helpers/</w:t>
      </w:r>
      <w:proofErr w:type="spellStart"/>
      <w:r>
        <w:t>core_helper.DATAVERSE</w:t>
      </w:r>
      <w:proofErr w:type="spellEnd"/>
      <w:r>
        <w:t>; construct a new client only inside credentials_provider.py.</w:t>
      </w:r>
    </w:p>
    <w:p w14:paraId="3CE57104" w14:textId="77777777" w:rsidR="000D6B27" w:rsidRDefault="00000000">
      <w:pPr>
        <w:pStyle w:val="Heading1"/>
      </w:pPr>
      <w:bookmarkStart w:id="47" w:name="_Toc233058807"/>
      <w:r>
        <w:lastRenderedPageBreak/>
        <w:t>9. Authentication, Session, and RBAC</w:t>
      </w:r>
      <w:bookmarkEnd w:id="47"/>
    </w:p>
    <w:p w14:paraId="492D6EFC" w14:textId="77777777" w:rsidR="000D6B27" w:rsidRDefault="00000000">
      <w:pPr>
        <w:pStyle w:val="Heading2"/>
      </w:pPr>
      <w:bookmarkStart w:id="48" w:name="_Toc233058808"/>
      <w:r>
        <w:t>9.1 Login Flow</w:t>
      </w:r>
      <w:bookmarkEnd w:id="48"/>
    </w:p>
    <w:p w14:paraId="6F078CCA" w14:textId="77777777" w:rsidR="000D6B27" w:rsidRDefault="00000000">
      <w:pPr>
        <w:pStyle w:val="ListNumber"/>
      </w:pPr>
      <w:r>
        <w:t>POST /</w:t>
      </w:r>
      <w:proofErr w:type="spellStart"/>
      <w:r>
        <w:t>api</w:t>
      </w:r>
      <w:proofErr w:type="spellEnd"/>
      <w:r>
        <w:t xml:space="preserve">/login validates credentials with </w:t>
      </w:r>
      <w:proofErr w:type="spellStart"/>
      <w:r>
        <w:t>authenticate_user</w:t>
      </w:r>
      <w:proofErr w:type="spellEnd"/>
      <w:r>
        <w:t>, after per-email and per-IP rate limiting (5 attempts → temporary lockout).</w:t>
      </w:r>
    </w:p>
    <w:p w14:paraId="0FB11A05" w14:textId="77777777" w:rsidR="000D6B27" w:rsidRDefault="00000000">
      <w:pPr>
        <w:pStyle w:val="ListNumber"/>
      </w:pPr>
      <w:r>
        <w:t>Account status is checked (active / locked); a locked account is rejected with the minutes remaining.</w:t>
      </w:r>
    </w:p>
    <w:p w14:paraId="183FF661" w14:textId="77777777" w:rsidR="000D6B27" w:rsidRDefault="00000000">
      <w:pPr>
        <w:pStyle w:val="ListNumber"/>
      </w:pPr>
      <w:r>
        <w:t xml:space="preserve">On success the user record plus the role's permission list is stored in </w:t>
      </w:r>
      <w:proofErr w:type="spellStart"/>
      <w:proofErr w:type="gramStart"/>
      <w:r>
        <w:t>request.session</w:t>
      </w:r>
      <w:proofErr w:type="spellEnd"/>
      <w:proofErr w:type="gramEnd"/>
      <w:r>
        <w:t>["user"] and last activity is stamped.</w:t>
      </w:r>
    </w:p>
    <w:p w14:paraId="68DBA26E" w14:textId="77777777" w:rsidR="000D6B27" w:rsidRDefault="00000000">
      <w:pPr>
        <w:pStyle w:val="Heading2"/>
      </w:pPr>
      <w:bookmarkStart w:id="49" w:name="_Toc233058809"/>
      <w:r>
        <w:t>9.2 Sessions</w:t>
      </w:r>
      <w:bookmarkEnd w:id="49"/>
    </w:p>
    <w:p w14:paraId="4CF342D5" w14:textId="77777777" w:rsidR="000D6B27" w:rsidRDefault="00000000">
      <w:r>
        <w:t xml:space="preserve">Sessions use Starlette </w:t>
      </w:r>
      <w:proofErr w:type="spellStart"/>
      <w:r>
        <w:t>SessionMiddleware</w:t>
      </w:r>
      <w:proofErr w:type="spellEnd"/>
      <w:r>
        <w:t xml:space="preserve"> (a signed cookie via </w:t>
      </w:r>
      <w:proofErr w:type="spellStart"/>
      <w:r>
        <w:t>itsdangerous</w:t>
      </w:r>
      <w:proofErr w:type="spellEnd"/>
      <w:r>
        <w:t>) with a 2-hour lifetime and 30-minute idle timeout. The frontend polls /</w:t>
      </w:r>
      <w:proofErr w:type="spellStart"/>
      <w:r>
        <w:t>api</w:t>
      </w:r>
      <w:proofErr w:type="spellEnd"/>
      <w:r>
        <w:t>/session/status and calls /</w:t>
      </w:r>
      <w:proofErr w:type="spellStart"/>
      <w:r>
        <w:t>api</w:t>
      </w:r>
      <w:proofErr w:type="spellEnd"/>
      <w:r>
        <w:t>/session/refresh on activity.</w:t>
      </w:r>
    </w:p>
    <w:p w14:paraId="2B57BC4C" w14:textId="77777777" w:rsidR="000D6B27" w:rsidRDefault="00000000">
      <w:pPr>
        <w:pStyle w:val="Heading2"/>
      </w:pPr>
      <w:bookmarkStart w:id="50" w:name="_Toc233058810"/>
      <w:r>
        <w:t>9.3 Password and Lockout Policy</w:t>
      </w:r>
      <w:bookmarkEnd w:id="50"/>
    </w:p>
    <w:p w14:paraId="5FDF7E0F" w14:textId="77777777" w:rsidR="000D6B27" w:rsidRDefault="00000000">
      <w:pPr>
        <w:pStyle w:val="ListBullet"/>
      </w:pPr>
      <w:r>
        <w:t>Passwords: minimum 8 characters, at least one uppercase letter and one number; 90-day maximum age.</w:t>
      </w:r>
    </w:p>
    <w:p w14:paraId="1BF3E61C" w14:textId="77777777" w:rsidR="000D6B27" w:rsidRDefault="00000000">
      <w:pPr>
        <w:pStyle w:val="ListBullet"/>
      </w:pPr>
      <w:r>
        <w:t>Lockout: 5 failed attempts trigger a temporary lockout (configurable; 30 minutes at the account level).</w:t>
      </w:r>
    </w:p>
    <w:p w14:paraId="76CF7FC8" w14:textId="77777777" w:rsidR="000D6B27" w:rsidRDefault="00000000">
      <w:pPr>
        <w:pStyle w:val="ListBullet"/>
      </w:pPr>
      <w:r>
        <w:t>Forgot/reset uses a short-lived (30-minute) JWT emailed via a Power Automate flow.</w:t>
      </w:r>
    </w:p>
    <w:p w14:paraId="11662407" w14:textId="77777777" w:rsidR="000D6B27" w:rsidRDefault="00000000">
      <w:pPr>
        <w:pStyle w:val="Heading2"/>
      </w:pPr>
      <w:bookmarkStart w:id="51" w:name="_Toc233058811"/>
      <w:r>
        <w:t>9.4 Role-Based Access Control</w:t>
      </w:r>
      <w:bookmarkEnd w:id="51"/>
    </w:p>
    <w:p w14:paraId="1680EA80" w14:textId="77777777" w:rsidR="000D6B27" w:rsidRDefault="00000000">
      <w:r>
        <w:t xml:space="preserve">Permission keys are defined in services/permission_definitions.py (42 granular keys across modules such as </w:t>
      </w:r>
      <w:proofErr w:type="spellStart"/>
      <w:r>
        <w:t>user_management</w:t>
      </w:r>
      <w:proofErr w:type="spellEnd"/>
      <w:r>
        <w:t xml:space="preserve">, </w:t>
      </w:r>
      <w:proofErr w:type="spellStart"/>
      <w:r>
        <w:t>role_management</w:t>
      </w:r>
      <w:proofErr w:type="spellEnd"/>
      <w:r>
        <w:t xml:space="preserve">, </w:t>
      </w:r>
      <w:proofErr w:type="spellStart"/>
      <w:r>
        <w:t>rfp</w:t>
      </w:r>
      <w:proofErr w:type="spellEnd"/>
      <w:r>
        <w:t xml:space="preserve">, master data, </w:t>
      </w:r>
      <w:proofErr w:type="spellStart"/>
      <w:r>
        <w:t>system_settings</w:t>
      </w:r>
      <w:proofErr w:type="spellEnd"/>
      <w:r>
        <w:t xml:space="preserve">, and </w:t>
      </w:r>
      <w:proofErr w:type="spellStart"/>
      <w:r>
        <w:t>sap_password</w:t>
      </w:r>
      <w:proofErr w:type="spellEnd"/>
      <w:r>
        <w:t xml:space="preserve">). Roles and their grants live in the cr673_bahra_roles and cr673_bahra_role_permissions tables and are managed via dynamic_role_service.py. Endpoints enforce access with </w:t>
      </w:r>
      <w:proofErr w:type="spellStart"/>
      <w:r>
        <w:t>require_permission</w:t>
      </w:r>
      <w:proofErr w:type="spellEnd"/>
      <w:r>
        <w:t>("</w:t>
      </w:r>
      <w:proofErr w:type="spellStart"/>
      <w:proofErr w:type="gramStart"/>
      <w:r>
        <w:t>module.action</w:t>
      </w:r>
      <w:proofErr w:type="spellEnd"/>
      <w:proofErr w:type="gramEnd"/>
      <w:r>
        <w:t xml:space="preserve">"); the frontend mirrors this with </w:t>
      </w:r>
      <w:proofErr w:type="spellStart"/>
      <w:proofErr w:type="gramStart"/>
      <w:r>
        <w:t>useHasPermission</w:t>
      </w:r>
      <w:proofErr w:type="spellEnd"/>
      <w:r>
        <w:t>(</w:t>
      </w:r>
      <w:proofErr w:type="gramEnd"/>
      <w:r>
        <w:t>). Permissions are cached for 5 minutes (RBAC_CACHE_TTL_SECONDS). Two protected system roles ship by default: Admin (all permissions) and RFP Bidder.</w:t>
      </w:r>
    </w:p>
    <w:p w14:paraId="6AB0EEB0" w14:textId="77777777" w:rsidR="000D6B27" w:rsidRDefault="00000000">
      <w:pPr>
        <w:pStyle w:val="Heading1"/>
      </w:pPr>
      <w:bookmarkStart w:id="52" w:name="_Toc233058812"/>
      <w:r>
        <w:t>10. Automation Workflows</w:t>
      </w:r>
      <w:bookmarkEnd w:id="52"/>
    </w:p>
    <w:p w14:paraId="20C1CD00" w14:textId="77777777" w:rsidR="000D6B27" w:rsidRDefault="00000000">
      <w:pPr>
        <w:pStyle w:val="Heading2"/>
      </w:pPr>
      <w:bookmarkStart w:id="53" w:name="_Toc233058813"/>
      <w:r>
        <w:t>10.1 Orchestration Functions</w:t>
      </w:r>
      <w:bookmarkEnd w:id="53"/>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8"/>
        <w:gridCol w:w="4672"/>
      </w:tblGrid>
      <w:tr w:rsidR="000D6B27" w14:paraId="06905192" w14:textId="77777777">
        <w:trPr>
          <w:jc w:val="center"/>
        </w:trPr>
        <w:tc>
          <w:tcPr>
            <w:tcW w:w="4680" w:type="dxa"/>
            <w:shd w:val="clear" w:color="auto" w:fill="A82424"/>
            <w:vAlign w:val="center"/>
          </w:tcPr>
          <w:p w14:paraId="45E24487" w14:textId="77777777" w:rsidR="000D6B27" w:rsidRDefault="00000000">
            <w:pPr>
              <w:spacing w:before="40" w:after="40"/>
            </w:pPr>
            <w:r>
              <w:rPr>
                <w:b/>
                <w:color w:val="FFFFFF"/>
                <w:sz w:val="20"/>
              </w:rPr>
              <w:t>Function (automation_logic.py)</w:t>
            </w:r>
          </w:p>
        </w:tc>
        <w:tc>
          <w:tcPr>
            <w:tcW w:w="4680" w:type="dxa"/>
            <w:shd w:val="clear" w:color="auto" w:fill="A82424"/>
            <w:vAlign w:val="center"/>
          </w:tcPr>
          <w:p w14:paraId="146BCC7B" w14:textId="77777777" w:rsidR="000D6B27" w:rsidRDefault="00000000">
            <w:pPr>
              <w:spacing w:before="40" w:after="40"/>
            </w:pPr>
            <w:r>
              <w:rPr>
                <w:b/>
                <w:color w:val="FFFFFF"/>
                <w:sz w:val="20"/>
              </w:rPr>
              <w:t>Purpose</w:t>
            </w:r>
          </w:p>
        </w:tc>
      </w:tr>
      <w:tr w:rsidR="000D6B27" w14:paraId="258E9EEB" w14:textId="77777777">
        <w:trPr>
          <w:jc w:val="center"/>
        </w:trPr>
        <w:tc>
          <w:tcPr>
            <w:tcW w:w="4680" w:type="dxa"/>
            <w:vAlign w:val="center"/>
          </w:tcPr>
          <w:p w14:paraId="6995FB12" w14:textId="77777777" w:rsidR="000D6B27" w:rsidRDefault="00000000">
            <w:pPr>
              <w:spacing w:before="40" w:after="40"/>
            </w:pPr>
            <w:proofErr w:type="spellStart"/>
            <w:r>
              <w:rPr>
                <w:rFonts w:ascii="Consolas" w:hAnsi="Consolas"/>
                <w:sz w:val="20"/>
              </w:rPr>
              <w:lastRenderedPageBreak/>
              <w:t>run_automation_download</w:t>
            </w:r>
            <w:proofErr w:type="spellEnd"/>
            <w:r>
              <w:rPr>
                <w:rFonts w:ascii="Consolas" w:hAnsi="Consolas"/>
                <w:sz w:val="20"/>
              </w:rPr>
              <w:t>(company)</w:t>
            </w:r>
          </w:p>
        </w:tc>
        <w:tc>
          <w:tcPr>
            <w:tcW w:w="4680" w:type="dxa"/>
            <w:vAlign w:val="center"/>
          </w:tcPr>
          <w:p w14:paraId="39CDC1BF" w14:textId="77777777" w:rsidR="000D6B27" w:rsidRDefault="00000000">
            <w:pPr>
              <w:spacing w:before="40" w:after="40"/>
            </w:pPr>
            <w:r>
              <w:rPr>
                <w:sz w:val="20"/>
              </w:rPr>
              <w:t>Launch Playwright, export RFPs to Excel, parse BOQ, match materials, sync to Dataverse.</w:t>
            </w:r>
          </w:p>
        </w:tc>
      </w:tr>
      <w:tr w:rsidR="000D6B27" w14:paraId="7FB5D253" w14:textId="77777777">
        <w:trPr>
          <w:jc w:val="center"/>
        </w:trPr>
        <w:tc>
          <w:tcPr>
            <w:tcW w:w="4680" w:type="dxa"/>
            <w:vAlign w:val="center"/>
          </w:tcPr>
          <w:p w14:paraId="6B7371BD" w14:textId="77777777" w:rsidR="000D6B27" w:rsidRDefault="00000000">
            <w:pPr>
              <w:spacing w:before="40" w:after="40"/>
            </w:pPr>
            <w:proofErr w:type="spellStart"/>
            <w:r>
              <w:rPr>
                <w:sz w:val="20"/>
              </w:rPr>
              <w:t>run_automation_</w:t>
            </w:r>
            <w:proofErr w:type="gramStart"/>
            <w:r>
              <w:rPr>
                <w:sz w:val="20"/>
              </w:rPr>
              <w:t>submit</w:t>
            </w:r>
            <w:proofErr w:type="spellEnd"/>
            <w:r>
              <w:rPr>
                <w:sz w:val="20"/>
              </w:rPr>
              <w:t>(</w:t>
            </w:r>
            <w:proofErr w:type="spellStart"/>
            <w:proofErr w:type="gramEnd"/>
            <w:r>
              <w:rPr>
                <w:sz w:val="20"/>
              </w:rPr>
              <w:t>rfp_id</w:t>
            </w:r>
            <w:proofErr w:type="spellEnd"/>
            <w:r>
              <w:rPr>
                <w:sz w:val="20"/>
              </w:rPr>
              <w:t>, responses)</w:t>
            </w:r>
          </w:p>
        </w:tc>
        <w:tc>
          <w:tcPr>
            <w:tcW w:w="4680" w:type="dxa"/>
            <w:vAlign w:val="center"/>
          </w:tcPr>
          <w:p w14:paraId="46DF4DBB" w14:textId="77777777" w:rsidR="000D6B27" w:rsidRDefault="00000000">
            <w:pPr>
              <w:spacing w:before="40" w:after="40"/>
            </w:pPr>
            <w:r>
              <w:rPr>
                <w:sz w:val="20"/>
              </w:rPr>
              <w:t xml:space="preserve">Drive the portal form, </w:t>
            </w:r>
            <w:proofErr w:type="gramStart"/>
            <w:r>
              <w:rPr>
                <w:sz w:val="20"/>
              </w:rPr>
              <w:t>fill</w:t>
            </w:r>
            <w:proofErr w:type="gramEnd"/>
            <w:r>
              <w:rPr>
                <w:sz w:val="20"/>
              </w:rPr>
              <w:t xml:space="preserve"> bidder prices/lead times, attach files, submit/save draft.</w:t>
            </w:r>
          </w:p>
        </w:tc>
      </w:tr>
      <w:tr w:rsidR="000D6B27" w14:paraId="3DA4361B" w14:textId="77777777">
        <w:trPr>
          <w:jc w:val="center"/>
        </w:trPr>
        <w:tc>
          <w:tcPr>
            <w:tcW w:w="4680" w:type="dxa"/>
            <w:vAlign w:val="center"/>
          </w:tcPr>
          <w:p w14:paraId="7D52C0B8" w14:textId="77777777" w:rsidR="000D6B27" w:rsidRDefault="00000000">
            <w:pPr>
              <w:spacing w:before="40" w:after="40"/>
            </w:pPr>
            <w:proofErr w:type="spellStart"/>
            <w:r>
              <w:rPr>
                <w:rFonts w:ascii="Consolas" w:hAnsi="Consolas"/>
                <w:sz w:val="20"/>
              </w:rPr>
              <w:t>run_automation_decline</w:t>
            </w:r>
            <w:proofErr w:type="spellEnd"/>
            <w:r>
              <w:rPr>
                <w:rFonts w:ascii="Consolas" w:hAnsi="Consolas"/>
                <w:sz w:val="20"/>
              </w:rPr>
              <w:t>(</w:t>
            </w:r>
            <w:proofErr w:type="spellStart"/>
            <w:r>
              <w:rPr>
                <w:rFonts w:ascii="Consolas" w:hAnsi="Consolas"/>
                <w:sz w:val="20"/>
              </w:rPr>
              <w:t>rfp_id</w:t>
            </w:r>
            <w:proofErr w:type="spellEnd"/>
            <w:r>
              <w:rPr>
                <w:rFonts w:ascii="Consolas" w:hAnsi="Consolas"/>
                <w:sz w:val="20"/>
              </w:rPr>
              <w:t>)</w:t>
            </w:r>
          </w:p>
        </w:tc>
        <w:tc>
          <w:tcPr>
            <w:tcW w:w="4680" w:type="dxa"/>
            <w:vAlign w:val="center"/>
          </w:tcPr>
          <w:p w14:paraId="6AB85BBC" w14:textId="77777777" w:rsidR="000D6B27" w:rsidRDefault="00000000">
            <w:pPr>
              <w:spacing w:before="40" w:after="40"/>
            </w:pPr>
            <w:r>
              <w:rPr>
                <w:sz w:val="20"/>
              </w:rPr>
              <w:t>Decline participation on the portal.</w:t>
            </w:r>
          </w:p>
        </w:tc>
      </w:tr>
      <w:tr w:rsidR="000D6B27" w14:paraId="75E7D67F" w14:textId="77777777">
        <w:trPr>
          <w:jc w:val="center"/>
        </w:trPr>
        <w:tc>
          <w:tcPr>
            <w:tcW w:w="4680" w:type="dxa"/>
            <w:vAlign w:val="center"/>
          </w:tcPr>
          <w:p w14:paraId="5FBC787B" w14:textId="77777777" w:rsidR="000D6B27" w:rsidRDefault="00000000">
            <w:pPr>
              <w:spacing w:before="40" w:after="40"/>
            </w:pPr>
            <w:proofErr w:type="spellStart"/>
            <w:r>
              <w:rPr>
                <w:sz w:val="20"/>
              </w:rPr>
              <w:t>run_automation_</w:t>
            </w:r>
            <w:proofErr w:type="gramStart"/>
            <w:r>
              <w:rPr>
                <w:sz w:val="20"/>
              </w:rPr>
              <w:t>reminder</w:t>
            </w:r>
            <w:proofErr w:type="spellEnd"/>
            <w:r>
              <w:rPr>
                <w:sz w:val="20"/>
              </w:rPr>
              <w:t>(</w:t>
            </w:r>
            <w:proofErr w:type="spellStart"/>
            <w:proofErr w:type="gramEnd"/>
            <w:r>
              <w:rPr>
                <w:sz w:val="20"/>
              </w:rPr>
              <w:t>rfp_id</w:t>
            </w:r>
            <w:proofErr w:type="spellEnd"/>
            <w:r>
              <w:rPr>
                <w:sz w:val="20"/>
              </w:rPr>
              <w:t>, emails)</w:t>
            </w:r>
          </w:p>
        </w:tc>
        <w:tc>
          <w:tcPr>
            <w:tcW w:w="4680" w:type="dxa"/>
            <w:vAlign w:val="center"/>
          </w:tcPr>
          <w:p w14:paraId="5C66FC3F" w14:textId="77777777" w:rsidR="000D6B27" w:rsidRDefault="00000000">
            <w:pPr>
              <w:spacing w:before="40" w:after="40"/>
            </w:pPr>
            <w:r>
              <w:rPr>
                <w:sz w:val="20"/>
              </w:rPr>
              <w:t>Send reminder Adaptive-Card emails to team members.</w:t>
            </w:r>
          </w:p>
        </w:tc>
      </w:tr>
      <w:tr w:rsidR="000D6B27" w14:paraId="6CE1AC7E" w14:textId="77777777">
        <w:trPr>
          <w:jc w:val="center"/>
        </w:trPr>
        <w:tc>
          <w:tcPr>
            <w:tcW w:w="4680" w:type="dxa"/>
            <w:vAlign w:val="center"/>
          </w:tcPr>
          <w:p w14:paraId="5A1CCFA1" w14:textId="77777777" w:rsidR="000D6B27" w:rsidRDefault="00000000">
            <w:pPr>
              <w:spacing w:before="40" w:after="40"/>
            </w:pPr>
            <w:proofErr w:type="spellStart"/>
            <w:r>
              <w:rPr>
                <w:rFonts w:ascii="Consolas" w:hAnsi="Consolas"/>
                <w:sz w:val="20"/>
              </w:rPr>
              <w:t>run_automation_sync_</w:t>
            </w:r>
            <w:proofErr w:type="gramStart"/>
            <w:r>
              <w:rPr>
                <w:rFonts w:ascii="Consolas" w:hAnsi="Consolas"/>
                <w:sz w:val="20"/>
              </w:rPr>
              <w:t>portal</w:t>
            </w:r>
            <w:proofErr w:type="spellEnd"/>
            <w:r>
              <w:rPr>
                <w:rFonts w:ascii="Consolas" w:hAnsi="Consolas"/>
                <w:sz w:val="20"/>
              </w:rPr>
              <w:t>(</w:t>
            </w:r>
            <w:proofErr w:type="gramEnd"/>
            <w:r>
              <w:rPr>
                <w:rFonts w:ascii="Consolas" w:hAnsi="Consolas"/>
                <w:sz w:val="20"/>
              </w:rPr>
              <w:t>)</w:t>
            </w:r>
          </w:p>
        </w:tc>
        <w:tc>
          <w:tcPr>
            <w:tcW w:w="4680" w:type="dxa"/>
            <w:vAlign w:val="center"/>
          </w:tcPr>
          <w:p w14:paraId="1E563951" w14:textId="77777777" w:rsidR="000D6B27" w:rsidRDefault="00000000">
            <w:pPr>
              <w:spacing w:before="40" w:after="40"/>
            </w:pPr>
            <w:r>
              <w:rPr>
                <w:sz w:val="20"/>
              </w:rPr>
              <w:t>Download open RFPs and update participation flags.</w:t>
            </w:r>
          </w:p>
        </w:tc>
      </w:tr>
      <w:tr w:rsidR="000D6B27" w14:paraId="69F5972F" w14:textId="77777777">
        <w:trPr>
          <w:jc w:val="center"/>
        </w:trPr>
        <w:tc>
          <w:tcPr>
            <w:tcW w:w="4680" w:type="dxa"/>
            <w:vAlign w:val="center"/>
          </w:tcPr>
          <w:p w14:paraId="28A35656" w14:textId="77777777" w:rsidR="000D6B27" w:rsidRDefault="00000000">
            <w:pPr>
              <w:spacing w:before="40" w:after="40"/>
            </w:pPr>
            <w:proofErr w:type="spellStart"/>
            <w:r>
              <w:rPr>
                <w:rFonts w:ascii="Consolas" w:hAnsi="Consolas"/>
                <w:sz w:val="20"/>
              </w:rPr>
              <w:t>run_sync_sharepoint_</w:t>
            </w:r>
            <w:proofErr w:type="gramStart"/>
            <w:r>
              <w:rPr>
                <w:rFonts w:ascii="Consolas" w:hAnsi="Consolas"/>
                <w:sz w:val="20"/>
              </w:rPr>
              <w:t>dataverse</w:t>
            </w:r>
            <w:proofErr w:type="spellEnd"/>
            <w:r>
              <w:rPr>
                <w:rFonts w:ascii="Consolas" w:hAnsi="Consolas"/>
                <w:sz w:val="20"/>
              </w:rPr>
              <w:t>(</w:t>
            </w:r>
            <w:proofErr w:type="gramEnd"/>
            <w:r>
              <w:rPr>
                <w:rFonts w:ascii="Consolas" w:hAnsi="Consolas"/>
                <w:sz w:val="20"/>
              </w:rPr>
              <w:t>)</w:t>
            </w:r>
          </w:p>
        </w:tc>
        <w:tc>
          <w:tcPr>
            <w:tcW w:w="4680" w:type="dxa"/>
            <w:vAlign w:val="center"/>
          </w:tcPr>
          <w:p w14:paraId="1D33DEC3" w14:textId="77777777" w:rsidR="000D6B27" w:rsidRDefault="00000000">
            <w:pPr>
              <w:spacing w:before="40" w:after="40"/>
            </w:pPr>
            <w:r>
              <w:rPr>
                <w:sz w:val="20"/>
              </w:rPr>
              <w:t>Reconcile uploaded SharePoint files with Dataverse response rows.</w:t>
            </w:r>
          </w:p>
        </w:tc>
      </w:tr>
    </w:tbl>
    <w:p w14:paraId="0DB5D6B2" w14:textId="77777777" w:rsidR="000D6B27" w:rsidRDefault="00000000">
      <w:pPr>
        <w:pStyle w:val="Heading2"/>
      </w:pPr>
      <w:bookmarkStart w:id="54" w:name="_Toc233058814"/>
      <w:r>
        <w:t>10.2 Download</w:t>
      </w:r>
      <w:bookmarkEnd w:id="54"/>
    </w:p>
    <w:p w14:paraId="13FA1E5E" w14:textId="77777777" w:rsidR="000D6B27" w:rsidRDefault="00000000">
      <w:r>
        <w:t xml:space="preserve">rfp/download_rfp.py logs into the portal, expands and exports the RFP list to Excel, extracts metadata (owner, </w:t>
      </w:r>
      <w:proofErr w:type="gramStart"/>
      <w:r>
        <w:t>publish</w:t>
      </w:r>
      <w:proofErr w:type="gramEnd"/>
      <w:r>
        <w:t xml:space="preserve"> time, title, company), parses the BOQ, fuzzy-matches line items against the Material Master, and writes the matched-data JSON to cr673_bahra_rfps_v2.</w:t>
      </w:r>
    </w:p>
    <w:p w14:paraId="7D6BBC5C" w14:textId="77777777" w:rsidR="000D6B27" w:rsidRDefault="00000000">
      <w:pPr>
        <w:pStyle w:val="Heading2"/>
      </w:pPr>
      <w:bookmarkStart w:id="55" w:name="_Toc233058815"/>
      <w:r>
        <w:t>10.3 Submit and Automatic TDS Attachment</w:t>
      </w:r>
      <w:bookmarkEnd w:id="55"/>
    </w:p>
    <w:p w14:paraId="292608D0" w14:textId="77777777" w:rsidR="000D6B27" w:rsidRDefault="00000000">
      <w:r>
        <w:t xml:space="preserve">rfp/submit_rfp.py navigates the multi-step portal form and </w:t>
      </w:r>
      <w:proofErr w:type="gramStart"/>
      <w:r>
        <w:t>fills</w:t>
      </w:r>
      <w:proofErr w:type="gramEnd"/>
      <w:r>
        <w:t xml:space="preserve"> bidder responses. During submission it lists the files in the RFP's SharePoint TDS-files folder, matches each to a material code from </w:t>
      </w:r>
      <w:proofErr w:type="gramStart"/>
      <w:r>
        <w:t>the Excel</w:t>
      </w:r>
      <w:proofErr w:type="gramEnd"/>
      <w:r>
        <w:t>, and attaches them automatically — so TIR/TDS files uploaded earlier via the upload page appear without re-selection.</w:t>
      </w:r>
    </w:p>
    <w:p w14:paraId="332CE2EA" w14:textId="77777777" w:rsidR="000D6B27" w:rsidRDefault="00000000">
      <w:pPr>
        <w:pStyle w:val="Heading2"/>
      </w:pPr>
      <w:bookmarkStart w:id="56" w:name="_Toc233058816"/>
      <w:r>
        <w:t>10.4 Decline, Reminders, and Sync</w:t>
      </w:r>
      <w:bookmarkEnd w:id="56"/>
    </w:p>
    <w:p w14:paraId="5C09EC32" w14:textId="77777777" w:rsidR="000D6B27" w:rsidRDefault="00000000">
      <w:pPr>
        <w:pStyle w:val="ListBullet"/>
      </w:pPr>
      <w:r>
        <w:t>rfp/decline_rfp.py — clicks Decline and confirms on the portal.</w:t>
      </w:r>
    </w:p>
    <w:p w14:paraId="03B7150E" w14:textId="77777777" w:rsidR="000D6B27" w:rsidRDefault="00000000">
      <w:pPr>
        <w:pStyle w:val="ListBullet"/>
      </w:pPr>
      <w:r>
        <w:t xml:space="preserve">rfp/rfp_reminder.py — deadline reminders (no Playwright); discovers reminder columns dynamically and emails the team. Manual reminders are sent from the Open RFP page via </w:t>
      </w:r>
      <w:proofErr w:type="spellStart"/>
      <w:r>
        <w:t>open_rfp_service</w:t>
      </w:r>
      <w:proofErr w:type="spellEnd"/>
      <w:r>
        <w:t>.</w:t>
      </w:r>
    </w:p>
    <w:p w14:paraId="21AF7A3A" w14:textId="77777777" w:rsidR="000D6B27" w:rsidRDefault="00000000">
      <w:pPr>
        <w:pStyle w:val="ListBullet"/>
      </w:pPr>
      <w:r>
        <w:t>Sync flows reconcile portal state and SharePoint files back into Dataverse.</w:t>
      </w:r>
    </w:p>
    <w:p w14:paraId="63F0C920" w14:textId="77777777" w:rsidR="000D6B27" w:rsidRDefault="00000000">
      <w:pPr>
        <w:pStyle w:val="Heading2"/>
      </w:pPr>
      <w:bookmarkStart w:id="57" w:name="_Toc233058817"/>
      <w:r>
        <w:t>10.5 Supplier Portals</w:t>
      </w:r>
      <w:bookmarkEnd w:id="57"/>
    </w:p>
    <w:p w14:paraId="2760CA76" w14:textId="77777777" w:rsidR="000D6B27" w:rsidRDefault="00000000">
      <w:r>
        <w:t xml:space="preserve">The workflows drive SAP Ariba, Saudi Energy, Aramco, and HADEED. The frontend uses short company labels (SEC, Aramco, HADEED); the backend normalizes them via </w:t>
      </w:r>
      <w:proofErr w:type="spellStart"/>
      <w:proofErr w:type="gramStart"/>
      <w:r>
        <w:t>config.resolve</w:t>
      </w:r>
      <w:proofErr w:type="gramEnd"/>
      <w:r>
        <w:t>_company_</w:t>
      </w:r>
      <w:proofErr w:type="gramStart"/>
      <w:r>
        <w:t>name</w:t>
      </w:r>
      <w:proofErr w:type="spellEnd"/>
      <w:r>
        <w:t>(</w:t>
      </w:r>
      <w:proofErr w:type="gramEnd"/>
      <w:r>
        <w:t>) and COMPANY_ALIASES, so portal renames are handled by adding an alias rather than migrating data.</w:t>
      </w:r>
    </w:p>
    <w:p w14:paraId="4743D1AE" w14:textId="77777777" w:rsidR="000D6B27" w:rsidRDefault="00000000">
      <w:pPr>
        <w:pStyle w:val="Heading1"/>
      </w:pPr>
      <w:bookmarkStart w:id="58" w:name="_Toc233058818"/>
      <w:r>
        <w:lastRenderedPageBreak/>
        <w:t>11. Integrations</w:t>
      </w:r>
      <w:bookmarkEnd w:id="58"/>
    </w:p>
    <w:p w14:paraId="0FCFDEA0" w14:textId="77777777" w:rsidR="000D6B27" w:rsidRDefault="00000000">
      <w:pPr>
        <w:pStyle w:val="Heading2"/>
      </w:pPr>
      <w:bookmarkStart w:id="59" w:name="_Toc233058819"/>
      <w:r>
        <w:t>11.1 Microsoft Dataverse</w:t>
      </w:r>
      <w:bookmarkEnd w:id="59"/>
    </w:p>
    <w:p w14:paraId="349C4E82" w14:textId="77777777" w:rsidR="000D6B27" w:rsidRDefault="00000000">
      <w:r>
        <w:t xml:space="preserve">Accessed over the OData Web API v9.2 using an Azure AD app (MSAL client-credentials). The </w:t>
      </w:r>
      <w:proofErr w:type="spellStart"/>
      <w:r>
        <w:t>DataverseClient</w:t>
      </w:r>
      <w:proofErr w:type="spellEnd"/>
      <w:r>
        <w:t xml:space="preserve"> handles auth, token refresh, </w:t>
      </w:r>
      <w:proofErr w:type="gramStart"/>
      <w:r>
        <w:t>retries</w:t>
      </w:r>
      <w:proofErr w:type="gramEnd"/>
      <w:r>
        <w:t>, and display-name mapping.</w:t>
      </w:r>
    </w:p>
    <w:p w14:paraId="6B7C9569" w14:textId="77777777" w:rsidR="000D6B27" w:rsidRDefault="00000000">
      <w:pPr>
        <w:pStyle w:val="Heading2"/>
      </w:pPr>
      <w:bookmarkStart w:id="60" w:name="_Toc233058820"/>
      <w:r>
        <w:t>11.2 Microsoft Graph (SharePoint and Mail)</w:t>
      </w:r>
      <w:bookmarkEnd w:id="60"/>
    </w:p>
    <w:p w14:paraId="257CC23A" w14:textId="77777777" w:rsidR="000D6B27" w:rsidRDefault="00000000">
      <w:r>
        <w:t>helpers/sharepoint_helper.py uploads and lists RFP files under the RFP-logs document library; email is dispatched through Power Automate flows. SharePoint host, site path, and base folders are set in config.py.</w:t>
      </w:r>
    </w:p>
    <w:p w14:paraId="3E33DFE5" w14:textId="77777777" w:rsidR="000D6B27" w:rsidRDefault="00000000">
      <w:pPr>
        <w:pStyle w:val="Heading2"/>
      </w:pPr>
      <w:bookmarkStart w:id="61" w:name="_Toc233058821"/>
      <w:r>
        <w:t>11.3 Adaptive Cards / Actionable Messages</w:t>
      </w:r>
      <w:bookmarkEnd w:id="61"/>
    </w:p>
    <w:p w14:paraId="67213034" w14:textId="77777777" w:rsidR="000D6B27" w:rsidRDefault="00000000">
      <w:r>
        <w:t>New-RFP emails embed an Outlook Adaptive Card whose Submit/Decline actions POST to /</w:t>
      </w:r>
      <w:proofErr w:type="spellStart"/>
      <w:r>
        <w:t>api</w:t>
      </w:r>
      <w:proofErr w:type="spellEnd"/>
      <w:r>
        <w:t xml:space="preserve">/actionable-card/*. ACTIONABLE_CARD_ORIGINATOR_ID identifies the approved sender and ACTIONABLE_CARD_CALLBACK_URL is the public callback; requests are verified before the response </w:t>
      </w:r>
      <w:proofErr w:type="gramStart"/>
      <w:r>
        <w:t>is persisted</w:t>
      </w:r>
      <w:proofErr w:type="gramEnd"/>
      <w:r>
        <w:t>.</w:t>
      </w:r>
    </w:p>
    <w:p w14:paraId="7F4316D3" w14:textId="77777777" w:rsidR="000D6B27" w:rsidRDefault="00000000">
      <w:pPr>
        <w:pStyle w:val="Heading2"/>
      </w:pPr>
      <w:bookmarkStart w:id="62" w:name="_Toc233058822"/>
      <w:r>
        <w:t>11.4 Power Automate</w:t>
      </w:r>
      <w:bookmarkEnd w:id="62"/>
    </w:p>
    <w:p w14:paraId="4BCF97FC" w14:textId="77777777" w:rsidR="000D6B27" w:rsidRDefault="00000000">
      <w:r>
        <w:t>FLOW_URL and FORGOT_PASSWORD_FLOW_URL are HTTP-triggered flows for mail; a recurrence trigger (POWER_AUTOMATE_RECURRENCE_TRIGGER_NAME) backs the automation schedule.</w:t>
      </w:r>
    </w:p>
    <w:p w14:paraId="760677C9" w14:textId="77777777" w:rsidR="000D6B27" w:rsidRDefault="00000000">
      <w:pPr>
        <w:pStyle w:val="Heading2"/>
      </w:pPr>
      <w:bookmarkStart w:id="63" w:name="_Toc233058823"/>
      <w:r>
        <w:t>11.5 Upload Tokens</w:t>
      </w:r>
      <w:bookmarkEnd w:id="63"/>
    </w:p>
    <w:p w14:paraId="712E40AB" w14:textId="77777777" w:rsidR="000D6B27" w:rsidRDefault="00000000">
      <w:r>
        <w:t>The upload page is reached at &lt;UPLOAD_BASE_URL&gt;/</w:t>
      </w:r>
      <w:proofErr w:type="spellStart"/>
      <w:r>
        <w:t>upload?token</w:t>
      </w:r>
      <w:proofErr w:type="spellEnd"/>
      <w:r>
        <w:t xml:space="preserve">=&lt;JWT&gt;. Tokens are signed with UPLOAD_TOKEN_SECRET (HS256) and expire after 72 hours. TIR files stream to </w:t>
      </w:r>
      <w:proofErr w:type="gramStart"/>
      <w:r>
        <w:t>the RFP's</w:t>
      </w:r>
      <w:proofErr w:type="gramEnd"/>
      <w:r>
        <w:t xml:space="preserve"> TDS-files folder and Pricing files to its pricing-files folder; both accept PDF, Word, Excel, image, and ZIP files up to 150 MB each.</w:t>
      </w:r>
    </w:p>
    <w:p w14:paraId="1673DAA2" w14:textId="77777777" w:rsidR="000D6B27" w:rsidRDefault="00000000">
      <w:pPr>
        <w:pStyle w:val="Heading1"/>
      </w:pPr>
      <w:bookmarkStart w:id="64" w:name="_Toc233058824"/>
      <w:r>
        <w:t>12. File and Folder Layout</w:t>
      </w:r>
      <w:bookmarkEnd w:id="64"/>
    </w:p>
    <w:p w14:paraId="75972BBA" w14:textId="77777777" w:rsidR="000D6B27" w:rsidRDefault="00000000">
      <w:pPr>
        <w:pStyle w:val="Heading2"/>
      </w:pPr>
      <w:bookmarkStart w:id="65" w:name="_Toc233058825"/>
      <w:r>
        <w:t>12.1 SharePoint</w:t>
      </w:r>
      <w:bookmarkEnd w:id="65"/>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8"/>
        <w:gridCol w:w="4672"/>
      </w:tblGrid>
      <w:tr w:rsidR="000D6B27" w14:paraId="1BA1F75D" w14:textId="77777777">
        <w:trPr>
          <w:jc w:val="center"/>
        </w:trPr>
        <w:tc>
          <w:tcPr>
            <w:tcW w:w="4680" w:type="dxa"/>
            <w:shd w:val="clear" w:color="auto" w:fill="A82424"/>
            <w:vAlign w:val="center"/>
          </w:tcPr>
          <w:p w14:paraId="43756539" w14:textId="77777777" w:rsidR="000D6B27" w:rsidRDefault="00000000">
            <w:pPr>
              <w:spacing w:before="40" w:after="40"/>
            </w:pPr>
            <w:r>
              <w:rPr>
                <w:b/>
                <w:color w:val="FFFFFF"/>
                <w:sz w:val="20"/>
              </w:rPr>
              <w:t>Path</w:t>
            </w:r>
          </w:p>
        </w:tc>
        <w:tc>
          <w:tcPr>
            <w:tcW w:w="4680" w:type="dxa"/>
            <w:shd w:val="clear" w:color="auto" w:fill="A82424"/>
            <w:vAlign w:val="center"/>
          </w:tcPr>
          <w:p w14:paraId="09B90FDB" w14:textId="77777777" w:rsidR="000D6B27" w:rsidRDefault="00000000">
            <w:pPr>
              <w:spacing w:before="40" w:after="40"/>
            </w:pPr>
            <w:r>
              <w:rPr>
                <w:b/>
                <w:color w:val="FFFFFF"/>
                <w:sz w:val="20"/>
              </w:rPr>
              <w:t>Contents</w:t>
            </w:r>
          </w:p>
        </w:tc>
      </w:tr>
      <w:tr w:rsidR="000D6B27" w14:paraId="27DA49F4" w14:textId="77777777">
        <w:trPr>
          <w:jc w:val="center"/>
        </w:trPr>
        <w:tc>
          <w:tcPr>
            <w:tcW w:w="4680" w:type="dxa"/>
            <w:vAlign w:val="center"/>
          </w:tcPr>
          <w:p w14:paraId="2F9B641B" w14:textId="77777777" w:rsidR="000D6B27" w:rsidRDefault="00000000">
            <w:pPr>
              <w:spacing w:before="40" w:after="40"/>
            </w:pPr>
            <w:r>
              <w:rPr>
                <w:sz w:val="20"/>
              </w:rPr>
              <w:t>RFP-logs/</w:t>
            </w:r>
          </w:p>
        </w:tc>
        <w:tc>
          <w:tcPr>
            <w:tcW w:w="4680" w:type="dxa"/>
            <w:vAlign w:val="center"/>
          </w:tcPr>
          <w:p w14:paraId="775C37EC" w14:textId="77777777" w:rsidR="000D6B27" w:rsidRDefault="00000000">
            <w:pPr>
              <w:spacing w:before="40" w:after="40"/>
            </w:pPr>
            <w:r>
              <w:rPr>
                <w:sz w:val="20"/>
              </w:rPr>
              <w:t>Base document library folder.</w:t>
            </w:r>
          </w:p>
        </w:tc>
      </w:tr>
      <w:tr w:rsidR="000D6B27" w14:paraId="1B6439C7" w14:textId="77777777">
        <w:trPr>
          <w:jc w:val="center"/>
        </w:trPr>
        <w:tc>
          <w:tcPr>
            <w:tcW w:w="4680" w:type="dxa"/>
            <w:vAlign w:val="center"/>
          </w:tcPr>
          <w:p w14:paraId="7C53DACC" w14:textId="77777777" w:rsidR="000D6B27" w:rsidRDefault="00000000">
            <w:pPr>
              <w:spacing w:before="40" w:after="40"/>
            </w:pPr>
            <w:r>
              <w:rPr>
                <w:sz w:val="20"/>
              </w:rPr>
              <w:lastRenderedPageBreak/>
              <w:t>RFP-logs/</w:t>
            </w:r>
            <w:proofErr w:type="gramStart"/>
            <w:r>
              <w:rPr>
                <w:sz w:val="20"/>
              </w:rPr>
              <w:t>ALLRFPs/{Company}/{RFP}/</w:t>
            </w:r>
            <w:proofErr w:type="gramEnd"/>
            <w:r>
              <w:rPr>
                <w:sz w:val="20"/>
              </w:rPr>
              <w:t>downloaded-</w:t>
            </w:r>
            <w:proofErr w:type="spellStart"/>
            <w:r>
              <w:rPr>
                <w:sz w:val="20"/>
              </w:rPr>
              <w:t>rfp</w:t>
            </w:r>
            <w:proofErr w:type="spellEnd"/>
            <w:r>
              <w:rPr>
                <w:sz w:val="20"/>
              </w:rPr>
              <w:t>/</w:t>
            </w:r>
          </w:p>
        </w:tc>
        <w:tc>
          <w:tcPr>
            <w:tcW w:w="4680" w:type="dxa"/>
            <w:vAlign w:val="center"/>
          </w:tcPr>
          <w:p w14:paraId="37FDB70D" w14:textId="77777777" w:rsidR="000D6B27" w:rsidRDefault="00000000">
            <w:pPr>
              <w:spacing w:before="40" w:after="40"/>
            </w:pPr>
            <w:r>
              <w:rPr>
                <w:sz w:val="20"/>
              </w:rPr>
              <w:t>Files downloaded from the portal.</w:t>
            </w:r>
          </w:p>
        </w:tc>
      </w:tr>
      <w:tr w:rsidR="000D6B27" w14:paraId="13E17C2E" w14:textId="77777777">
        <w:trPr>
          <w:jc w:val="center"/>
        </w:trPr>
        <w:tc>
          <w:tcPr>
            <w:tcW w:w="4680" w:type="dxa"/>
            <w:vAlign w:val="center"/>
          </w:tcPr>
          <w:p w14:paraId="6F0948C7" w14:textId="77777777" w:rsidR="000D6B27" w:rsidRDefault="00000000">
            <w:pPr>
              <w:spacing w:before="40" w:after="40"/>
            </w:pPr>
            <w:r>
              <w:rPr>
                <w:sz w:val="20"/>
              </w:rPr>
              <w:t>RFP-logs/</w:t>
            </w:r>
            <w:proofErr w:type="gramStart"/>
            <w:r>
              <w:rPr>
                <w:sz w:val="20"/>
              </w:rPr>
              <w:t>ALLRFPs/{Company}/{RFP}/</w:t>
            </w:r>
            <w:proofErr w:type="gramEnd"/>
            <w:r>
              <w:rPr>
                <w:sz w:val="20"/>
              </w:rPr>
              <w:t>TDS-files/</w:t>
            </w:r>
          </w:p>
        </w:tc>
        <w:tc>
          <w:tcPr>
            <w:tcW w:w="4680" w:type="dxa"/>
            <w:vAlign w:val="center"/>
          </w:tcPr>
          <w:p w14:paraId="5239F10E" w14:textId="77777777" w:rsidR="000D6B27" w:rsidRDefault="00000000">
            <w:pPr>
              <w:spacing w:before="40" w:after="40"/>
            </w:pPr>
            <w:r>
              <w:rPr>
                <w:sz w:val="20"/>
              </w:rPr>
              <w:t>Uploaded TIR / TDS technical files (</w:t>
            </w:r>
            <w:proofErr w:type="gramStart"/>
            <w:r>
              <w:rPr>
                <w:sz w:val="20"/>
              </w:rPr>
              <w:t>auto-attached</w:t>
            </w:r>
            <w:proofErr w:type="gramEnd"/>
            <w:r>
              <w:rPr>
                <w:sz w:val="20"/>
              </w:rPr>
              <w:t xml:space="preserve"> on submit).</w:t>
            </w:r>
          </w:p>
        </w:tc>
      </w:tr>
      <w:tr w:rsidR="000D6B27" w14:paraId="4CF53917" w14:textId="77777777">
        <w:trPr>
          <w:jc w:val="center"/>
        </w:trPr>
        <w:tc>
          <w:tcPr>
            <w:tcW w:w="4680" w:type="dxa"/>
            <w:vAlign w:val="center"/>
          </w:tcPr>
          <w:p w14:paraId="4C65BF3C" w14:textId="77777777" w:rsidR="000D6B27" w:rsidRDefault="00000000">
            <w:pPr>
              <w:spacing w:before="40" w:after="40"/>
            </w:pPr>
            <w:r>
              <w:rPr>
                <w:sz w:val="20"/>
              </w:rPr>
              <w:t>RFP-logs/</w:t>
            </w:r>
            <w:proofErr w:type="gramStart"/>
            <w:r>
              <w:rPr>
                <w:sz w:val="20"/>
              </w:rPr>
              <w:t>ALLRFPs/{Company}/{RFP}/</w:t>
            </w:r>
            <w:proofErr w:type="gramEnd"/>
            <w:r>
              <w:rPr>
                <w:sz w:val="20"/>
              </w:rPr>
              <w:t>pricing-files/</w:t>
            </w:r>
          </w:p>
        </w:tc>
        <w:tc>
          <w:tcPr>
            <w:tcW w:w="4680" w:type="dxa"/>
            <w:vAlign w:val="center"/>
          </w:tcPr>
          <w:p w14:paraId="7666486B" w14:textId="77777777" w:rsidR="000D6B27" w:rsidRDefault="00000000">
            <w:pPr>
              <w:spacing w:before="40" w:after="40"/>
            </w:pPr>
            <w:r>
              <w:rPr>
                <w:sz w:val="20"/>
              </w:rPr>
              <w:t>Uploaded pricing files.</w:t>
            </w:r>
          </w:p>
        </w:tc>
      </w:tr>
      <w:tr w:rsidR="000D6B27" w14:paraId="79696298" w14:textId="77777777">
        <w:trPr>
          <w:jc w:val="center"/>
        </w:trPr>
        <w:tc>
          <w:tcPr>
            <w:tcW w:w="4680" w:type="dxa"/>
            <w:vAlign w:val="center"/>
          </w:tcPr>
          <w:p w14:paraId="769C09E2" w14:textId="77777777" w:rsidR="000D6B27" w:rsidRDefault="00000000">
            <w:pPr>
              <w:spacing w:before="40" w:after="40"/>
            </w:pPr>
            <w:r>
              <w:rPr>
                <w:sz w:val="20"/>
              </w:rPr>
              <w:t>RFP-logs/</w:t>
            </w:r>
            <w:proofErr w:type="gramStart"/>
            <w:r>
              <w:rPr>
                <w:sz w:val="20"/>
              </w:rPr>
              <w:t>ALLRFPs/{Company}/{RFP}/</w:t>
            </w:r>
            <w:proofErr w:type="spellStart"/>
            <w:proofErr w:type="gramEnd"/>
            <w:r>
              <w:rPr>
                <w:sz w:val="20"/>
              </w:rPr>
              <w:t>rfp</w:t>
            </w:r>
            <w:proofErr w:type="spellEnd"/>
            <w:r>
              <w:rPr>
                <w:sz w:val="20"/>
              </w:rPr>
              <w:t>-upload-file/</w:t>
            </w:r>
          </w:p>
        </w:tc>
        <w:tc>
          <w:tcPr>
            <w:tcW w:w="4680" w:type="dxa"/>
            <w:vAlign w:val="center"/>
          </w:tcPr>
          <w:p w14:paraId="5B341DD5" w14:textId="77777777" w:rsidR="000D6B27" w:rsidRDefault="00000000">
            <w:pPr>
              <w:spacing w:before="40" w:after="40"/>
            </w:pPr>
            <w:r>
              <w:rPr>
                <w:sz w:val="20"/>
              </w:rPr>
              <w:t>The completed RFP Excel saved for submission.</w:t>
            </w:r>
          </w:p>
        </w:tc>
      </w:tr>
      <w:tr w:rsidR="000D6B27" w14:paraId="139A7997" w14:textId="77777777">
        <w:trPr>
          <w:jc w:val="center"/>
        </w:trPr>
        <w:tc>
          <w:tcPr>
            <w:tcW w:w="4680" w:type="dxa"/>
            <w:vAlign w:val="center"/>
          </w:tcPr>
          <w:p w14:paraId="5AF868D6" w14:textId="77777777" w:rsidR="000D6B27" w:rsidRDefault="00000000">
            <w:pPr>
              <w:spacing w:before="40" w:after="40"/>
            </w:pPr>
            <w:r>
              <w:rPr>
                <w:sz w:val="20"/>
              </w:rPr>
              <w:t>RFP-logs/automation-error-logs/</w:t>
            </w:r>
          </w:p>
        </w:tc>
        <w:tc>
          <w:tcPr>
            <w:tcW w:w="4680" w:type="dxa"/>
            <w:vAlign w:val="center"/>
          </w:tcPr>
          <w:p w14:paraId="06DAD142" w14:textId="77777777" w:rsidR="000D6B27" w:rsidRDefault="00000000">
            <w:pPr>
              <w:spacing w:before="40" w:after="40"/>
            </w:pPr>
            <w:r>
              <w:rPr>
                <w:sz w:val="20"/>
              </w:rPr>
              <w:t>Failure bundles and error screenshots.</w:t>
            </w:r>
          </w:p>
        </w:tc>
      </w:tr>
    </w:tbl>
    <w:p w14:paraId="28375A91" w14:textId="77777777" w:rsidR="000D6B27" w:rsidRDefault="00000000">
      <w:pPr>
        <w:pStyle w:val="Heading2"/>
      </w:pPr>
      <w:bookmarkStart w:id="66" w:name="_Toc233058826"/>
      <w:r>
        <w:t>12.2 Local Working Directories</w:t>
      </w:r>
      <w:bookmarkEnd w:id="66"/>
    </w:p>
    <w:p w14:paraId="6E9A35CE" w14:textId="77777777" w:rsidR="000D6B27" w:rsidRDefault="00000000">
      <w:pPr>
        <w:pStyle w:val="ListBullet"/>
      </w:pPr>
      <w:proofErr w:type="gramStart"/>
      <w:r>
        <w:t>ALLRFPs/ —</w:t>
      </w:r>
      <w:proofErr w:type="gramEnd"/>
      <w:r>
        <w:t xml:space="preserve"> downloaded RFP bundles (OUTPUT_DIR; auto-created).</w:t>
      </w:r>
    </w:p>
    <w:p w14:paraId="2D0F0477" w14:textId="77777777" w:rsidR="000D6B27" w:rsidRDefault="00000000">
      <w:pPr>
        <w:pStyle w:val="ListBullet"/>
      </w:pPr>
      <w:proofErr w:type="gramStart"/>
      <w:r>
        <w:t>LOGS/ —</w:t>
      </w:r>
      <w:proofErr w:type="gramEnd"/>
      <w:r>
        <w:t xml:space="preserve"> automation logs and Playwright error screenshots (FAILURE_LOGS_DIR).</w:t>
      </w:r>
    </w:p>
    <w:p w14:paraId="342B20F9" w14:textId="77777777" w:rsidR="000D6B27" w:rsidRDefault="00000000">
      <w:pPr>
        <w:pStyle w:val="ListBullet"/>
      </w:pPr>
      <w:r>
        <w:t>automation-error-</w:t>
      </w:r>
      <w:proofErr w:type="gramStart"/>
      <w:r>
        <w:t>logs/ —</w:t>
      </w:r>
      <w:proofErr w:type="gramEnd"/>
      <w:r>
        <w:t xml:space="preserve"> failure bundles uploaded to SharePoint.</w:t>
      </w:r>
    </w:p>
    <w:p w14:paraId="759CBED4" w14:textId="77777777" w:rsidR="000D6B27" w:rsidRDefault="00000000">
      <w:pPr>
        <w:pStyle w:val="Heading2"/>
      </w:pPr>
      <w:bookmarkStart w:id="67" w:name="_Toc233058827"/>
      <w:r>
        <w:t>12.3 Repository Layout</w:t>
      </w:r>
      <w:bookmarkEnd w:id="67"/>
    </w:p>
    <w:p w14:paraId="1951CB12" w14:textId="77777777" w:rsidR="000D6B27" w:rsidRDefault="00000000">
      <w:pPr>
        <w:pStyle w:val="ListBullet"/>
      </w:pPr>
      <w:r>
        <w:t xml:space="preserve">routes/, services/, helpers/, core/, </w:t>
      </w:r>
      <w:proofErr w:type="spellStart"/>
      <w:r>
        <w:t>rfp</w:t>
      </w:r>
      <w:proofErr w:type="spellEnd"/>
      <w:r>
        <w:t xml:space="preserve">/, config/, </w:t>
      </w:r>
      <w:proofErr w:type="gramStart"/>
      <w:r>
        <w:t>middleware/ —</w:t>
      </w:r>
      <w:proofErr w:type="gramEnd"/>
      <w:r>
        <w:t xml:space="preserve"> backend.</w:t>
      </w:r>
    </w:p>
    <w:p w14:paraId="71E83559" w14:textId="77777777" w:rsidR="000D6B27" w:rsidRDefault="00000000">
      <w:pPr>
        <w:pStyle w:val="ListBullet"/>
      </w:pPr>
      <w:proofErr w:type="gramStart"/>
      <w:r>
        <w:t>frontend/ —</w:t>
      </w:r>
      <w:proofErr w:type="gramEnd"/>
      <w:r>
        <w:t xml:space="preserve"> React + Vite SPA.</w:t>
      </w:r>
    </w:p>
    <w:p w14:paraId="74537FEE" w14:textId="77777777" w:rsidR="000D6B27" w:rsidRDefault="00000000">
      <w:pPr>
        <w:pStyle w:val="ListBullet"/>
      </w:pPr>
      <w:r>
        <w:t>Support-</w:t>
      </w:r>
      <w:proofErr w:type="gramStart"/>
      <w:r>
        <w:t>Files/ —</w:t>
      </w:r>
      <w:proofErr w:type="gramEnd"/>
      <w:r>
        <w:t xml:space="preserve"> idempotent one-off setup/migration scripts (not imported by the app).</w:t>
      </w:r>
    </w:p>
    <w:p w14:paraId="425FBD2E" w14:textId="77777777" w:rsidR="000D6B27" w:rsidRDefault="00000000">
      <w:pPr>
        <w:pStyle w:val="ListBullet"/>
      </w:pPr>
      <w:r>
        <w:t>tests/</w:t>
      </w:r>
      <w:proofErr w:type="gramStart"/>
      <w:r>
        <w:t>performance/ —</w:t>
      </w:r>
      <w:proofErr w:type="gramEnd"/>
      <w:r>
        <w:t xml:space="preserve"> k6 load tests (there is no Python unit-test suite).</w:t>
      </w:r>
    </w:p>
    <w:p w14:paraId="6DE960F4" w14:textId="77777777" w:rsidR="000D6B27" w:rsidRDefault="00000000">
      <w:pPr>
        <w:pStyle w:val="Heading1"/>
      </w:pPr>
      <w:bookmarkStart w:id="68" w:name="_Toc233058828"/>
      <w:r>
        <w:t>13. Logging, Monitoring, and Error Handling</w:t>
      </w:r>
      <w:bookmarkEnd w:id="68"/>
    </w:p>
    <w:p w14:paraId="2D396947" w14:textId="77777777" w:rsidR="000D6B27" w:rsidRDefault="00000000">
      <w:pPr>
        <w:pStyle w:val="ListBullet"/>
      </w:pPr>
      <w:r>
        <w:t>Automation runs and steps are recorded to the automation log table and surfaced on the Activity Logs page (Timeline, Error Report, and Screenshots tabs).</w:t>
      </w:r>
    </w:p>
    <w:p w14:paraId="0E888D5B" w14:textId="77777777" w:rsidR="000D6B27" w:rsidRDefault="00000000">
      <w:pPr>
        <w:pStyle w:val="ListBullet"/>
      </w:pPr>
      <w:r>
        <w:t>core/log_events.py writes RFP activity rows to cr673_bahra_rfps_v2.</w:t>
      </w:r>
    </w:p>
    <w:p w14:paraId="27A39741" w14:textId="77777777" w:rsidR="000D6B27" w:rsidRDefault="00000000">
      <w:pPr>
        <w:pStyle w:val="ListBullet"/>
      </w:pPr>
      <w:r>
        <w:t>helpers/failure_logger.py and enhanced_error_logger.py capture screenshots and bundle failure context, uploaded to SharePoint under automation-error-logs/.</w:t>
      </w:r>
    </w:p>
    <w:p w14:paraId="49EE5F1F" w14:textId="77777777" w:rsidR="000D6B27" w:rsidRDefault="00000000">
      <w:pPr>
        <w:pStyle w:val="ListBullet"/>
      </w:pPr>
      <w:r>
        <w:t>A global exception handler in dashboard_main.py returns structured errors; the Audit Trail records authentication, user, role, and system events.</w:t>
      </w:r>
    </w:p>
    <w:p w14:paraId="58C3FF2D" w14:textId="77777777" w:rsidR="000D6B27" w:rsidRDefault="00000000">
      <w:pPr>
        <w:pStyle w:val="Heading1"/>
      </w:pPr>
      <w:bookmarkStart w:id="69" w:name="_Toc233058829"/>
      <w:r>
        <w:t>14. Deployment and Operations</w:t>
      </w:r>
      <w:bookmarkEnd w:id="69"/>
    </w:p>
    <w:p w14:paraId="72215628" w14:textId="77777777" w:rsidR="000D6B27" w:rsidRDefault="00000000">
      <w:pPr>
        <w:pStyle w:val="Heading2"/>
      </w:pPr>
      <w:bookmarkStart w:id="70" w:name="_Toc233058830"/>
      <w:r>
        <w:t>14.1 Dataverse Setup Scripts</w:t>
      </w:r>
      <w:bookmarkEnd w:id="70"/>
    </w:p>
    <w:p w14:paraId="03F3438E" w14:textId="77777777" w:rsidR="000D6B27" w:rsidRDefault="00000000">
      <w:r>
        <w:t xml:space="preserve">Support-Files/ contains idempotent </w:t>
      </w:r>
      <w:proofErr w:type="gramStart"/>
      <w:r>
        <w:t>setup_*_table.py scripts</w:t>
      </w:r>
      <w:proofErr w:type="gramEnd"/>
      <w:r>
        <w:t xml:space="preserve"> plus seed_system_settings.py and check_settings.py. Each setup script prints the resolved </w:t>
      </w:r>
      <w:proofErr w:type="spellStart"/>
      <w:r>
        <w:t>EntitySetName</w:t>
      </w:r>
      <w:proofErr w:type="spellEnd"/>
      <w:r>
        <w:t xml:space="preserve"> after </w:t>
      </w:r>
      <w:proofErr w:type="spellStart"/>
      <w:r>
        <w:t>PublishXml</w:t>
      </w:r>
      <w:proofErr w:type="spellEnd"/>
      <w:r>
        <w:t xml:space="preserve"> — paste it into the matching _API constant in config/config.py.</w:t>
      </w:r>
    </w:p>
    <w:p w14:paraId="26735E5A" w14:textId="77777777" w:rsidR="000D6B27" w:rsidRDefault="00000000">
      <w:pPr>
        <w:spacing w:before="40" w:after="40"/>
      </w:pPr>
      <w:r>
        <w:rPr>
          <w:rFonts w:ascii="Consolas" w:hAnsi="Consolas"/>
          <w:sz w:val="16"/>
        </w:rPr>
        <w:lastRenderedPageBreak/>
        <w:t>env\Scripts\python.exe Support-Files\setup_rbac_tables.py</w:t>
      </w:r>
      <w:r>
        <w:br/>
      </w:r>
      <w:r>
        <w:rPr>
          <w:rFonts w:ascii="Consolas" w:hAnsi="Consolas"/>
          <w:sz w:val="16"/>
        </w:rPr>
        <w:t>env\Scripts\python.exe Support-Files\seed_system_settings.py</w:t>
      </w:r>
      <w:r>
        <w:br/>
      </w:r>
      <w:r>
        <w:rPr>
          <w:rFonts w:ascii="Consolas" w:hAnsi="Consolas"/>
          <w:sz w:val="16"/>
        </w:rPr>
        <w:t>env\Scripts\python.exe check_settings.py</w:t>
      </w:r>
    </w:p>
    <w:p w14:paraId="32F76C47" w14:textId="77777777" w:rsidR="000D6B27" w:rsidRDefault="00000000">
      <w:pPr>
        <w:pStyle w:val="Heading2"/>
      </w:pPr>
      <w:bookmarkStart w:id="71" w:name="_Toc233058831"/>
      <w:r>
        <w:t>14.2 Performance Tests</w:t>
      </w:r>
      <w:bookmarkEnd w:id="71"/>
    </w:p>
    <w:p w14:paraId="5901A181" w14:textId="77777777" w:rsidR="000D6B27" w:rsidRDefault="00000000">
      <w:pPr>
        <w:spacing w:before="40" w:after="40"/>
      </w:pPr>
      <w:r>
        <w:rPr>
          <w:rFonts w:ascii="Consolas" w:hAnsi="Consolas"/>
          <w:sz w:val="16"/>
        </w:rPr>
        <w:t>cd tests\performance</w:t>
      </w:r>
      <w:r>
        <w:br/>
      </w:r>
      <w:r>
        <w:rPr>
          <w:rFonts w:ascii="Consolas" w:hAnsi="Consolas"/>
          <w:sz w:val="16"/>
        </w:rPr>
        <w:t>.\run-tests.ps1 smoke    # 5 users, 1 min</w:t>
      </w:r>
      <w:r>
        <w:br/>
      </w:r>
      <w:r>
        <w:rPr>
          <w:rFonts w:ascii="Consolas" w:hAnsi="Consolas"/>
          <w:sz w:val="16"/>
        </w:rPr>
        <w:t>.\run-tests.ps1 load     # 50-150 users, 21 min</w:t>
      </w:r>
      <w:r>
        <w:br/>
      </w:r>
      <w:r>
        <w:rPr>
          <w:rFonts w:ascii="Consolas" w:hAnsi="Consolas"/>
          <w:sz w:val="16"/>
        </w:rPr>
        <w:t>.\run-tests.ps1 stress   # find the breaking point</w:t>
      </w:r>
    </w:p>
    <w:p w14:paraId="2E9DB72B" w14:textId="77777777" w:rsidR="000D6B27" w:rsidRDefault="00000000">
      <w:pPr>
        <w:pStyle w:val="Heading2"/>
      </w:pPr>
      <w:bookmarkStart w:id="72" w:name="_Toc233058832"/>
      <w:r>
        <w:t>14.3 Routine Maintenance</w:t>
      </w:r>
      <w:bookmarkEnd w:id="72"/>
    </w:p>
    <w:p w14:paraId="7388B646" w14:textId="77777777" w:rsidR="000D6B27" w:rsidRDefault="00000000">
      <w:pPr>
        <w:pStyle w:val="ListBullet"/>
      </w:pPr>
      <w:r>
        <w:t>After editing settings directly in Dataverse, call POST /</w:t>
      </w:r>
      <w:proofErr w:type="spellStart"/>
      <w:r>
        <w:t>api</w:t>
      </w:r>
      <w:proofErr w:type="spellEnd"/>
      <w:r>
        <w:t>/system-settings/reload-cache (or the Reload Cache button).</w:t>
      </w:r>
    </w:p>
    <w:p w14:paraId="5EC58A79" w14:textId="77777777" w:rsidR="000D6B27" w:rsidRDefault="00000000">
      <w:pPr>
        <w:pStyle w:val="ListBullet"/>
      </w:pPr>
      <w:r>
        <w:t>Update ACTIONABLE_CARD_CALLBACK_URL and UPLOAD_BASE_URL whenever the public tunnel/host changes.</w:t>
      </w:r>
    </w:p>
    <w:p w14:paraId="5B5E254A" w14:textId="77777777" w:rsidR="000D6B27" w:rsidRDefault="00000000">
      <w:pPr>
        <w:pStyle w:val="ListBullet"/>
      </w:pPr>
      <w:r>
        <w:t>Rotate the Azure AD client secret, UPLOAD_TOKEN_SECRET, and SAP credentials periodically.</w:t>
      </w:r>
    </w:p>
    <w:p w14:paraId="45C95FD9" w14:textId="77777777" w:rsidR="000D6B27" w:rsidRDefault="00000000">
      <w:pPr>
        <w:pStyle w:val="ListBullet"/>
      </w:pPr>
      <w:r>
        <w:t>Keep EMAIL_MODE = "dev" in non-production environments to avoid mailing real recipients.</w:t>
      </w:r>
    </w:p>
    <w:p w14:paraId="596EEB1C" w14:textId="77777777" w:rsidR="000D6B27" w:rsidRDefault="00000000">
      <w:pPr>
        <w:pStyle w:val="Heading1"/>
      </w:pPr>
      <w:bookmarkStart w:id="73" w:name="_Toc233058833"/>
      <w:r>
        <w:t>15. Security Considerations</w:t>
      </w:r>
      <w:bookmarkEnd w:id="73"/>
    </w:p>
    <w:p w14:paraId="0F3E84DD" w14:textId="77777777" w:rsidR="000D6B27" w:rsidRDefault="00000000">
      <w:pPr>
        <w:pStyle w:val="ListBullet"/>
      </w:pPr>
      <w:r>
        <w:t>Move all secrets out of config.py into a secure store; change default secrets before production.</w:t>
      </w:r>
    </w:p>
    <w:p w14:paraId="6C7BD724" w14:textId="77777777" w:rsidR="000D6B27" w:rsidRDefault="00000000">
      <w:pPr>
        <w:pStyle w:val="ListBullet"/>
      </w:pPr>
      <w:r>
        <w:t xml:space="preserve">Enforce access server-side with </w:t>
      </w:r>
      <w:proofErr w:type="spellStart"/>
      <w:r>
        <w:t>require_permission</w:t>
      </w:r>
      <w:proofErr w:type="spellEnd"/>
      <w:r>
        <w:t>; never rely on the frontend guard alone.</w:t>
      </w:r>
    </w:p>
    <w:p w14:paraId="65F97D82" w14:textId="77777777" w:rsidR="000D6B27" w:rsidRDefault="00000000">
      <w:pPr>
        <w:pStyle w:val="ListBullet"/>
      </w:pPr>
      <w:r>
        <w:t>Serve the app over HTTPS; the session cookie is signed but should also be transport-secured.</w:t>
      </w:r>
    </w:p>
    <w:p w14:paraId="2F50C0C4" w14:textId="77777777" w:rsidR="000D6B27" w:rsidRDefault="00000000">
      <w:pPr>
        <w:pStyle w:val="ListBullet"/>
      </w:pPr>
      <w:r>
        <w:t>Login is rate-limited per email and per IP; accounts lock after repeated failures.</w:t>
      </w:r>
    </w:p>
    <w:p w14:paraId="47FFDF31" w14:textId="77777777" w:rsidR="000D6B27" w:rsidRDefault="00000000">
      <w:pPr>
        <w:pStyle w:val="ListBullet"/>
      </w:pPr>
      <w:r>
        <w:t xml:space="preserve">Actionable-Card callbacks verify the request before </w:t>
      </w:r>
      <w:proofErr w:type="gramStart"/>
      <w:r>
        <w:t>persisting</w:t>
      </w:r>
      <w:proofErr w:type="gramEnd"/>
      <w:r>
        <w:t xml:space="preserve"> a response.</w:t>
      </w:r>
    </w:p>
    <w:p w14:paraId="3E223949" w14:textId="77777777" w:rsidR="000D6B27" w:rsidRDefault="00000000">
      <w:pPr>
        <w:pStyle w:val="ListBullet"/>
      </w:pPr>
      <w:r>
        <w:t>Uploads enforce a type allow-list and a 150 MB size cap; upload links expire after 72 hours.</w:t>
      </w:r>
    </w:p>
    <w:p w14:paraId="41FC813B" w14:textId="77777777" w:rsidR="000D6B27" w:rsidRDefault="00000000">
      <w:pPr>
        <w:pStyle w:val="ListBullet"/>
      </w:pPr>
      <w:r>
        <w:t xml:space="preserve">All privileged actions are written </w:t>
      </w:r>
      <w:proofErr w:type="gramStart"/>
      <w:r>
        <w:t>to</w:t>
      </w:r>
      <w:proofErr w:type="gramEnd"/>
      <w:r>
        <w:t xml:space="preserve"> the audit trail.</w:t>
      </w:r>
    </w:p>
    <w:p w14:paraId="0EF69ADD" w14:textId="77777777" w:rsidR="000D6B27" w:rsidRDefault="00000000">
      <w:pPr>
        <w:pStyle w:val="Heading1"/>
      </w:pPr>
      <w:bookmarkStart w:id="74" w:name="_Toc233058834"/>
      <w:r>
        <w:t>16. Technical Troubleshooting</w:t>
      </w:r>
      <w:bookmarkEnd w:id="74"/>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4"/>
        <w:gridCol w:w="4676"/>
      </w:tblGrid>
      <w:tr w:rsidR="000D6B27" w14:paraId="75EB5507" w14:textId="77777777">
        <w:trPr>
          <w:jc w:val="center"/>
        </w:trPr>
        <w:tc>
          <w:tcPr>
            <w:tcW w:w="4680" w:type="dxa"/>
            <w:shd w:val="clear" w:color="auto" w:fill="A82424"/>
            <w:vAlign w:val="center"/>
          </w:tcPr>
          <w:p w14:paraId="259FCF60" w14:textId="77777777" w:rsidR="000D6B27" w:rsidRDefault="00000000">
            <w:pPr>
              <w:spacing w:before="40" w:after="40"/>
            </w:pPr>
            <w:r>
              <w:rPr>
                <w:b/>
                <w:color w:val="FFFFFF"/>
                <w:sz w:val="20"/>
              </w:rPr>
              <w:t>Symptom</w:t>
            </w:r>
          </w:p>
        </w:tc>
        <w:tc>
          <w:tcPr>
            <w:tcW w:w="4680" w:type="dxa"/>
            <w:shd w:val="clear" w:color="auto" w:fill="A82424"/>
            <w:vAlign w:val="center"/>
          </w:tcPr>
          <w:p w14:paraId="7EE36D76" w14:textId="77777777" w:rsidR="000D6B27" w:rsidRDefault="00000000">
            <w:pPr>
              <w:spacing w:before="40" w:after="40"/>
            </w:pPr>
            <w:r>
              <w:rPr>
                <w:b/>
                <w:color w:val="FFFFFF"/>
                <w:sz w:val="20"/>
              </w:rPr>
              <w:t>Cause / Resolution</w:t>
            </w:r>
          </w:p>
        </w:tc>
      </w:tr>
      <w:tr w:rsidR="000D6B27" w14:paraId="6D7EC6E6" w14:textId="77777777">
        <w:trPr>
          <w:jc w:val="center"/>
        </w:trPr>
        <w:tc>
          <w:tcPr>
            <w:tcW w:w="4680" w:type="dxa"/>
            <w:vAlign w:val="center"/>
          </w:tcPr>
          <w:p w14:paraId="6029F5D6" w14:textId="77777777" w:rsidR="000D6B27" w:rsidRDefault="00000000">
            <w:pPr>
              <w:spacing w:before="40" w:after="40"/>
            </w:pPr>
            <w:proofErr w:type="spellStart"/>
            <w:r>
              <w:rPr>
                <w:sz w:val="20"/>
              </w:rPr>
              <w:t>NotImplementedError</w:t>
            </w:r>
            <w:proofErr w:type="spellEnd"/>
            <w:r>
              <w:rPr>
                <w:sz w:val="20"/>
              </w:rPr>
              <w:t xml:space="preserve"> on subprocess when running automation</w:t>
            </w:r>
          </w:p>
        </w:tc>
        <w:tc>
          <w:tcPr>
            <w:tcW w:w="4680" w:type="dxa"/>
            <w:vAlign w:val="center"/>
          </w:tcPr>
          <w:p w14:paraId="44C8FC2B" w14:textId="77777777" w:rsidR="000D6B27" w:rsidRDefault="00000000">
            <w:pPr>
              <w:spacing w:before="40" w:after="40"/>
            </w:pPr>
            <w:r>
              <w:rPr>
                <w:sz w:val="20"/>
              </w:rPr>
              <w:t xml:space="preserve">Playwright was driven on the </w:t>
            </w:r>
            <w:proofErr w:type="spellStart"/>
            <w:r>
              <w:rPr>
                <w:sz w:val="20"/>
              </w:rPr>
              <w:t>SelectorEventLoop</w:t>
            </w:r>
            <w:proofErr w:type="spellEnd"/>
            <w:r>
              <w:rPr>
                <w:sz w:val="20"/>
              </w:rPr>
              <w:t>. Invoke via _</w:t>
            </w:r>
            <w:proofErr w:type="spellStart"/>
            <w:r>
              <w:rPr>
                <w:sz w:val="20"/>
              </w:rPr>
              <w:t>run_async_in_thread</w:t>
            </w:r>
            <w:proofErr w:type="spellEnd"/>
            <w:r>
              <w:rPr>
                <w:sz w:val="20"/>
              </w:rPr>
              <w:t xml:space="preserve"> (</w:t>
            </w:r>
            <w:proofErr w:type="spellStart"/>
            <w:r>
              <w:rPr>
                <w:sz w:val="20"/>
              </w:rPr>
              <w:t>ProactorEventLoop</w:t>
            </w:r>
            <w:proofErr w:type="spellEnd"/>
            <w:r>
              <w:rPr>
                <w:sz w:val="20"/>
              </w:rPr>
              <w:t>).</w:t>
            </w:r>
          </w:p>
        </w:tc>
      </w:tr>
      <w:tr w:rsidR="000D6B27" w14:paraId="575F43F7" w14:textId="77777777">
        <w:trPr>
          <w:jc w:val="center"/>
        </w:trPr>
        <w:tc>
          <w:tcPr>
            <w:tcW w:w="4680" w:type="dxa"/>
            <w:vAlign w:val="center"/>
          </w:tcPr>
          <w:p w14:paraId="33A1581F" w14:textId="77777777" w:rsidR="000D6B27" w:rsidRDefault="00000000">
            <w:pPr>
              <w:spacing w:before="40" w:after="40"/>
            </w:pPr>
            <w:r>
              <w:rPr>
                <w:sz w:val="20"/>
              </w:rPr>
              <w:t>Dataverse query returns nothing for a new table</w:t>
            </w:r>
          </w:p>
        </w:tc>
        <w:tc>
          <w:tcPr>
            <w:tcW w:w="4680" w:type="dxa"/>
            <w:vAlign w:val="center"/>
          </w:tcPr>
          <w:p w14:paraId="4FBE6CC3" w14:textId="77777777" w:rsidR="000D6B27" w:rsidRDefault="00000000">
            <w:pPr>
              <w:spacing w:before="40" w:after="40"/>
            </w:pPr>
            <w:proofErr w:type="spellStart"/>
            <w:r>
              <w:rPr>
                <w:sz w:val="20"/>
              </w:rPr>
              <w:t>EntitySetName</w:t>
            </w:r>
            <w:proofErr w:type="spellEnd"/>
            <w:r>
              <w:rPr>
                <w:sz w:val="20"/>
              </w:rPr>
              <w:t xml:space="preserve"> mismatch. Re-check the resolved </w:t>
            </w:r>
            <w:proofErr w:type="spellStart"/>
            <w:r>
              <w:rPr>
                <w:sz w:val="20"/>
              </w:rPr>
              <w:t>EntitySet</w:t>
            </w:r>
            <w:proofErr w:type="spellEnd"/>
            <w:r>
              <w:rPr>
                <w:sz w:val="20"/>
              </w:rPr>
              <w:t xml:space="preserve"> and update the _API constant in config.py.</w:t>
            </w:r>
          </w:p>
        </w:tc>
      </w:tr>
      <w:tr w:rsidR="000D6B27" w14:paraId="2A4AE828" w14:textId="77777777">
        <w:trPr>
          <w:jc w:val="center"/>
        </w:trPr>
        <w:tc>
          <w:tcPr>
            <w:tcW w:w="4680" w:type="dxa"/>
            <w:vAlign w:val="center"/>
          </w:tcPr>
          <w:p w14:paraId="7CBF2D5F" w14:textId="77777777" w:rsidR="000D6B27" w:rsidRDefault="00000000">
            <w:pPr>
              <w:spacing w:before="40" w:after="40"/>
            </w:pPr>
            <w:r>
              <w:rPr>
                <w:sz w:val="20"/>
              </w:rPr>
              <w:t>HTTP 400 'column already exists' during setup</w:t>
            </w:r>
          </w:p>
        </w:tc>
        <w:tc>
          <w:tcPr>
            <w:tcW w:w="4680" w:type="dxa"/>
            <w:vAlign w:val="center"/>
          </w:tcPr>
          <w:p w14:paraId="4D3CA320" w14:textId="77777777" w:rsidR="000D6B27" w:rsidRDefault="00000000">
            <w:pPr>
              <w:spacing w:before="40" w:after="40"/>
            </w:pPr>
            <w:r>
              <w:rPr>
                <w:sz w:val="20"/>
              </w:rPr>
              <w:t>Dataverse returns 400 (not 409) for an existing column; the setup scripts are idempotent — safe to re-run.</w:t>
            </w:r>
          </w:p>
        </w:tc>
      </w:tr>
      <w:tr w:rsidR="000D6B27" w14:paraId="7276618E" w14:textId="77777777">
        <w:trPr>
          <w:jc w:val="center"/>
        </w:trPr>
        <w:tc>
          <w:tcPr>
            <w:tcW w:w="4680" w:type="dxa"/>
            <w:vAlign w:val="center"/>
          </w:tcPr>
          <w:p w14:paraId="16B8FEBB" w14:textId="77777777" w:rsidR="000D6B27" w:rsidRDefault="00000000">
            <w:pPr>
              <w:spacing w:before="40" w:after="40"/>
            </w:pPr>
            <w:r>
              <w:rPr>
                <w:sz w:val="20"/>
              </w:rPr>
              <w:lastRenderedPageBreak/>
              <w:t>Adaptive-Card buttons / upload links fail</w:t>
            </w:r>
          </w:p>
        </w:tc>
        <w:tc>
          <w:tcPr>
            <w:tcW w:w="4680" w:type="dxa"/>
            <w:vAlign w:val="center"/>
          </w:tcPr>
          <w:p w14:paraId="52110840" w14:textId="77777777" w:rsidR="000D6B27" w:rsidRDefault="00000000">
            <w:pPr>
              <w:spacing w:before="40" w:after="40"/>
            </w:pPr>
            <w:r>
              <w:rPr>
                <w:sz w:val="20"/>
              </w:rPr>
              <w:t>Public callback URL changed. Update ACTIONABLE_CARD_CALLBACK_URL and UPLOAD_BASE_URL.</w:t>
            </w:r>
          </w:p>
        </w:tc>
      </w:tr>
      <w:tr w:rsidR="000D6B27" w14:paraId="7EBE37D4" w14:textId="77777777">
        <w:trPr>
          <w:jc w:val="center"/>
        </w:trPr>
        <w:tc>
          <w:tcPr>
            <w:tcW w:w="4680" w:type="dxa"/>
            <w:vAlign w:val="center"/>
          </w:tcPr>
          <w:p w14:paraId="42896A6A" w14:textId="77777777" w:rsidR="000D6B27" w:rsidRDefault="00000000">
            <w:pPr>
              <w:spacing w:before="40" w:after="40"/>
            </w:pPr>
            <w:r>
              <w:rPr>
                <w:sz w:val="20"/>
              </w:rPr>
              <w:t>Emails go to the test address only</w:t>
            </w:r>
          </w:p>
        </w:tc>
        <w:tc>
          <w:tcPr>
            <w:tcW w:w="4680" w:type="dxa"/>
            <w:vAlign w:val="center"/>
          </w:tcPr>
          <w:p w14:paraId="2CC438A7" w14:textId="77777777" w:rsidR="000D6B27" w:rsidRDefault="00000000">
            <w:pPr>
              <w:spacing w:before="40" w:after="40"/>
            </w:pPr>
            <w:r>
              <w:rPr>
                <w:sz w:val="20"/>
              </w:rPr>
              <w:t>EMAIL_MODE is "dev". Set it to "prod" and confirm recipients in System Settings.</w:t>
            </w:r>
          </w:p>
        </w:tc>
      </w:tr>
      <w:tr w:rsidR="000D6B27" w14:paraId="7983F42F" w14:textId="77777777">
        <w:trPr>
          <w:jc w:val="center"/>
        </w:trPr>
        <w:tc>
          <w:tcPr>
            <w:tcW w:w="4680" w:type="dxa"/>
            <w:vAlign w:val="center"/>
          </w:tcPr>
          <w:p w14:paraId="6270C610" w14:textId="77777777" w:rsidR="000D6B27" w:rsidRDefault="00000000">
            <w:pPr>
              <w:spacing w:before="40" w:after="40"/>
            </w:pPr>
            <w:r>
              <w:rPr>
                <w:sz w:val="20"/>
              </w:rPr>
              <w:t>Permission change not taking effect</w:t>
            </w:r>
          </w:p>
        </w:tc>
        <w:tc>
          <w:tcPr>
            <w:tcW w:w="4680" w:type="dxa"/>
            <w:vAlign w:val="center"/>
          </w:tcPr>
          <w:p w14:paraId="1B6B2C01" w14:textId="77777777" w:rsidR="000D6B27" w:rsidRDefault="00000000">
            <w:pPr>
              <w:spacing w:before="40" w:after="40"/>
            </w:pPr>
            <w:r>
              <w:rPr>
                <w:sz w:val="20"/>
              </w:rPr>
              <w:t>RBAC cache TTL (5 min). Wait or have the user log in again.</w:t>
            </w:r>
          </w:p>
        </w:tc>
      </w:tr>
      <w:tr w:rsidR="000D6B27" w14:paraId="40C322CA" w14:textId="77777777">
        <w:trPr>
          <w:jc w:val="center"/>
        </w:trPr>
        <w:tc>
          <w:tcPr>
            <w:tcW w:w="4680" w:type="dxa"/>
            <w:vAlign w:val="center"/>
          </w:tcPr>
          <w:p w14:paraId="563B9666" w14:textId="77777777" w:rsidR="000D6B27" w:rsidRDefault="00000000">
            <w:pPr>
              <w:spacing w:before="40" w:after="40"/>
            </w:pPr>
            <w:r>
              <w:rPr>
                <w:sz w:val="20"/>
              </w:rPr>
              <w:t>Emoji/print crashes on Windows</w:t>
            </w:r>
          </w:p>
        </w:tc>
        <w:tc>
          <w:tcPr>
            <w:tcW w:w="4680" w:type="dxa"/>
            <w:vAlign w:val="center"/>
          </w:tcPr>
          <w:p w14:paraId="4705B37A" w14:textId="77777777" w:rsidR="000D6B27" w:rsidRDefault="00000000">
            <w:pPr>
              <w:spacing w:before="40" w:after="40"/>
            </w:pPr>
            <w:r>
              <w:rPr>
                <w:sz w:val="20"/>
              </w:rPr>
              <w:t xml:space="preserve">Ensure the UTF-8 </w:t>
            </w:r>
            <w:proofErr w:type="spellStart"/>
            <w:r>
              <w:rPr>
                <w:sz w:val="20"/>
              </w:rPr>
              <w:t>stdout</w:t>
            </w:r>
            <w:proofErr w:type="spellEnd"/>
            <w:r>
              <w:rPr>
                <w:sz w:val="20"/>
              </w:rPr>
              <w:t xml:space="preserve"> shim at the top of dashboard_main.py is intact.</w:t>
            </w:r>
          </w:p>
        </w:tc>
      </w:tr>
    </w:tbl>
    <w:p w14:paraId="191A8690" w14:textId="77777777" w:rsidR="000D6B27" w:rsidRDefault="00000000">
      <w:pPr>
        <w:pStyle w:val="Heading1"/>
      </w:pPr>
      <w:bookmarkStart w:id="75" w:name="_Toc233058835"/>
      <w:r>
        <w:t>Appendix A: Selected API Endpoints</w:t>
      </w:r>
      <w:bookmarkEnd w:id="75"/>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8"/>
        <w:gridCol w:w="3117"/>
        <w:gridCol w:w="3115"/>
      </w:tblGrid>
      <w:tr w:rsidR="000D6B27" w14:paraId="7D2CF4E9" w14:textId="77777777">
        <w:trPr>
          <w:jc w:val="center"/>
        </w:trPr>
        <w:tc>
          <w:tcPr>
            <w:tcW w:w="3120" w:type="dxa"/>
            <w:shd w:val="clear" w:color="auto" w:fill="A82424"/>
            <w:vAlign w:val="center"/>
          </w:tcPr>
          <w:p w14:paraId="29A8FA5C" w14:textId="77777777" w:rsidR="000D6B27" w:rsidRDefault="00000000">
            <w:pPr>
              <w:spacing w:before="40" w:after="40"/>
            </w:pPr>
            <w:r>
              <w:rPr>
                <w:b/>
                <w:color w:val="FFFFFF"/>
                <w:sz w:val="20"/>
              </w:rPr>
              <w:t>Method</w:t>
            </w:r>
          </w:p>
        </w:tc>
        <w:tc>
          <w:tcPr>
            <w:tcW w:w="3120" w:type="dxa"/>
            <w:shd w:val="clear" w:color="auto" w:fill="A82424"/>
            <w:vAlign w:val="center"/>
          </w:tcPr>
          <w:p w14:paraId="5299702A" w14:textId="77777777" w:rsidR="000D6B27" w:rsidRDefault="00000000">
            <w:pPr>
              <w:spacing w:before="40" w:after="40"/>
            </w:pPr>
            <w:r>
              <w:rPr>
                <w:b/>
                <w:color w:val="FFFFFF"/>
                <w:sz w:val="20"/>
              </w:rPr>
              <w:t>Path</w:t>
            </w:r>
          </w:p>
        </w:tc>
        <w:tc>
          <w:tcPr>
            <w:tcW w:w="3120" w:type="dxa"/>
            <w:shd w:val="clear" w:color="auto" w:fill="A82424"/>
            <w:vAlign w:val="center"/>
          </w:tcPr>
          <w:p w14:paraId="6370E5CE" w14:textId="77777777" w:rsidR="000D6B27" w:rsidRDefault="00000000">
            <w:pPr>
              <w:spacing w:before="40" w:after="40"/>
            </w:pPr>
            <w:r>
              <w:rPr>
                <w:b/>
                <w:color w:val="FFFFFF"/>
                <w:sz w:val="20"/>
              </w:rPr>
              <w:t>Purpose</w:t>
            </w:r>
          </w:p>
        </w:tc>
      </w:tr>
      <w:tr w:rsidR="000D6B27" w14:paraId="0A61E14A" w14:textId="77777777">
        <w:trPr>
          <w:jc w:val="center"/>
        </w:trPr>
        <w:tc>
          <w:tcPr>
            <w:tcW w:w="3120" w:type="dxa"/>
            <w:vAlign w:val="center"/>
          </w:tcPr>
          <w:p w14:paraId="40BC901F" w14:textId="77777777" w:rsidR="000D6B27" w:rsidRDefault="00000000">
            <w:pPr>
              <w:spacing w:before="40" w:after="40"/>
            </w:pPr>
            <w:r>
              <w:rPr>
                <w:sz w:val="20"/>
              </w:rPr>
              <w:t>POST</w:t>
            </w:r>
          </w:p>
        </w:tc>
        <w:tc>
          <w:tcPr>
            <w:tcW w:w="3120" w:type="dxa"/>
            <w:vAlign w:val="center"/>
          </w:tcPr>
          <w:p w14:paraId="1CF1CA4F" w14:textId="77777777" w:rsidR="000D6B27" w:rsidRDefault="00000000">
            <w:pPr>
              <w:spacing w:before="40" w:after="40"/>
            </w:pPr>
            <w:r>
              <w:rPr>
                <w:sz w:val="20"/>
              </w:rPr>
              <w:t>/</w:t>
            </w:r>
            <w:proofErr w:type="spellStart"/>
            <w:r>
              <w:rPr>
                <w:sz w:val="20"/>
              </w:rPr>
              <w:t>api</w:t>
            </w:r>
            <w:proofErr w:type="spellEnd"/>
            <w:r>
              <w:rPr>
                <w:sz w:val="20"/>
              </w:rPr>
              <w:t>/login</w:t>
            </w:r>
          </w:p>
        </w:tc>
        <w:tc>
          <w:tcPr>
            <w:tcW w:w="3120" w:type="dxa"/>
            <w:vAlign w:val="center"/>
          </w:tcPr>
          <w:p w14:paraId="02EAF266" w14:textId="77777777" w:rsidR="000D6B27" w:rsidRDefault="00000000">
            <w:pPr>
              <w:spacing w:before="40" w:after="40"/>
            </w:pPr>
            <w:r>
              <w:rPr>
                <w:sz w:val="20"/>
              </w:rPr>
              <w:t>Authenticate and create a session.</w:t>
            </w:r>
          </w:p>
        </w:tc>
      </w:tr>
      <w:tr w:rsidR="000D6B27" w14:paraId="33AE7325" w14:textId="77777777">
        <w:trPr>
          <w:jc w:val="center"/>
        </w:trPr>
        <w:tc>
          <w:tcPr>
            <w:tcW w:w="3120" w:type="dxa"/>
            <w:vAlign w:val="center"/>
          </w:tcPr>
          <w:p w14:paraId="680C8A22" w14:textId="77777777" w:rsidR="000D6B27" w:rsidRDefault="00000000">
            <w:pPr>
              <w:spacing w:before="40" w:after="40"/>
            </w:pPr>
            <w:r>
              <w:rPr>
                <w:sz w:val="20"/>
              </w:rPr>
              <w:t>POST</w:t>
            </w:r>
          </w:p>
        </w:tc>
        <w:tc>
          <w:tcPr>
            <w:tcW w:w="3120" w:type="dxa"/>
            <w:vAlign w:val="center"/>
          </w:tcPr>
          <w:p w14:paraId="441C184D" w14:textId="77777777" w:rsidR="000D6B27" w:rsidRDefault="00000000">
            <w:pPr>
              <w:spacing w:before="40" w:after="40"/>
            </w:pPr>
            <w:r>
              <w:rPr>
                <w:sz w:val="20"/>
              </w:rPr>
              <w:t>/</w:t>
            </w:r>
            <w:proofErr w:type="spellStart"/>
            <w:r>
              <w:rPr>
                <w:sz w:val="20"/>
              </w:rPr>
              <w:t>api</w:t>
            </w:r>
            <w:proofErr w:type="spellEnd"/>
            <w:r>
              <w:rPr>
                <w:sz w:val="20"/>
              </w:rPr>
              <w:t>/logout</w:t>
            </w:r>
          </w:p>
        </w:tc>
        <w:tc>
          <w:tcPr>
            <w:tcW w:w="3120" w:type="dxa"/>
            <w:vAlign w:val="center"/>
          </w:tcPr>
          <w:p w14:paraId="04DD2A5A" w14:textId="77777777" w:rsidR="000D6B27" w:rsidRDefault="00000000">
            <w:pPr>
              <w:spacing w:before="40" w:after="40"/>
            </w:pPr>
            <w:r>
              <w:rPr>
                <w:sz w:val="20"/>
              </w:rPr>
              <w:t>Clear the session.</w:t>
            </w:r>
          </w:p>
        </w:tc>
      </w:tr>
      <w:tr w:rsidR="000D6B27" w14:paraId="535A286A" w14:textId="77777777">
        <w:trPr>
          <w:jc w:val="center"/>
        </w:trPr>
        <w:tc>
          <w:tcPr>
            <w:tcW w:w="3120" w:type="dxa"/>
            <w:vAlign w:val="center"/>
          </w:tcPr>
          <w:p w14:paraId="468431FA" w14:textId="77777777" w:rsidR="000D6B27" w:rsidRDefault="00000000">
            <w:pPr>
              <w:spacing w:before="40" w:after="40"/>
            </w:pPr>
            <w:r>
              <w:rPr>
                <w:sz w:val="20"/>
              </w:rPr>
              <w:t>GET</w:t>
            </w:r>
          </w:p>
        </w:tc>
        <w:tc>
          <w:tcPr>
            <w:tcW w:w="3120" w:type="dxa"/>
            <w:vAlign w:val="center"/>
          </w:tcPr>
          <w:p w14:paraId="587E0E00" w14:textId="77777777" w:rsidR="000D6B27" w:rsidRDefault="00000000">
            <w:pPr>
              <w:spacing w:before="40" w:after="40"/>
            </w:pPr>
            <w:r>
              <w:rPr>
                <w:sz w:val="20"/>
              </w:rPr>
              <w:t>/</w:t>
            </w:r>
            <w:proofErr w:type="spellStart"/>
            <w:r>
              <w:rPr>
                <w:sz w:val="20"/>
              </w:rPr>
              <w:t>api</w:t>
            </w:r>
            <w:proofErr w:type="spellEnd"/>
            <w:r>
              <w:rPr>
                <w:sz w:val="20"/>
              </w:rPr>
              <w:t>/session/status</w:t>
            </w:r>
          </w:p>
        </w:tc>
        <w:tc>
          <w:tcPr>
            <w:tcW w:w="3120" w:type="dxa"/>
            <w:vAlign w:val="center"/>
          </w:tcPr>
          <w:p w14:paraId="76EBE918" w14:textId="77777777" w:rsidR="000D6B27" w:rsidRDefault="00000000">
            <w:pPr>
              <w:spacing w:before="40" w:after="40"/>
            </w:pPr>
            <w:r>
              <w:rPr>
                <w:sz w:val="20"/>
              </w:rPr>
              <w:t>Validate session and return permissions.</w:t>
            </w:r>
          </w:p>
        </w:tc>
      </w:tr>
      <w:tr w:rsidR="000D6B27" w14:paraId="61195D77" w14:textId="77777777">
        <w:trPr>
          <w:jc w:val="center"/>
        </w:trPr>
        <w:tc>
          <w:tcPr>
            <w:tcW w:w="3120" w:type="dxa"/>
            <w:vAlign w:val="center"/>
          </w:tcPr>
          <w:p w14:paraId="44CD5D86" w14:textId="77777777" w:rsidR="000D6B27" w:rsidRDefault="00000000">
            <w:pPr>
              <w:spacing w:before="40" w:after="40"/>
            </w:pPr>
            <w:r>
              <w:rPr>
                <w:sz w:val="20"/>
              </w:rPr>
              <w:t>POST</w:t>
            </w:r>
          </w:p>
        </w:tc>
        <w:tc>
          <w:tcPr>
            <w:tcW w:w="3120" w:type="dxa"/>
            <w:vAlign w:val="center"/>
          </w:tcPr>
          <w:p w14:paraId="1589B08E" w14:textId="77777777" w:rsidR="000D6B27" w:rsidRDefault="00000000">
            <w:pPr>
              <w:spacing w:before="40" w:after="40"/>
            </w:pPr>
            <w:r>
              <w:rPr>
                <w:sz w:val="20"/>
              </w:rPr>
              <w:t>/</w:t>
            </w:r>
            <w:proofErr w:type="spellStart"/>
            <w:r>
              <w:rPr>
                <w:sz w:val="20"/>
              </w:rPr>
              <w:t>api</w:t>
            </w:r>
            <w:proofErr w:type="spellEnd"/>
            <w:r>
              <w:rPr>
                <w:sz w:val="20"/>
              </w:rPr>
              <w:t>/forgot / /</w:t>
            </w:r>
            <w:proofErr w:type="spellStart"/>
            <w:r>
              <w:rPr>
                <w:sz w:val="20"/>
              </w:rPr>
              <w:t>api</w:t>
            </w:r>
            <w:proofErr w:type="spellEnd"/>
            <w:r>
              <w:rPr>
                <w:sz w:val="20"/>
              </w:rPr>
              <w:t>/reset-password</w:t>
            </w:r>
          </w:p>
        </w:tc>
        <w:tc>
          <w:tcPr>
            <w:tcW w:w="3120" w:type="dxa"/>
            <w:vAlign w:val="center"/>
          </w:tcPr>
          <w:p w14:paraId="5E46E704" w14:textId="77777777" w:rsidR="000D6B27" w:rsidRDefault="00000000">
            <w:pPr>
              <w:spacing w:before="40" w:after="40"/>
            </w:pPr>
            <w:r>
              <w:rPr>
                <w:sz w:val="20"/>
              </w:rPr>
              <w:t>Password reset via emailed token.</w:t>
            </w:r>
          </w:p>
        </w:tc>
      </w:tr>
      <w:tr w:rsidR="000D6B27" w14:paraId="48F135DE" w14:textId="77777777">
        <w:trPr>
          <w:jc w:val="center"/>
        </w:trPr>
        <w:tc>
          <w:tcPr>
            <w:tcW w:w="3120" w:type="dxa"/>
            <w:vAlign w:val="center"/>
          </w:tcPr>
          <w:p w14:paraId="25239658" w14:textId="77777777" w:rsidR="000D6B27" w:rsidRDefault="00000000">
            <w:pPr>
              <w:spacing w:before="40" w:after="40"/>
            </w:pPr>
            <w:r>
              <w:rPr>
                <w:sz w:val="20"/>
              </w:rPr>
              <w:t>GET</w:t>
            </w:r>
          </w:p>
        </w:tc>
        <w:tc>
          <w:tcPr>
            <w:tcW w:w="3120" w:type="dxa"/>
            <w:vAlign w:val="center"/>
          </w:tcPr>
          <w:p w14:paraId="614B67F6" w14:textId="77777777" w:rsidR="000D6B27" w:rsidRDefault="00000000">
            <w:pPr>
              <w:spacing w:before="40" w:after="40"/>
            </w:pPr>
            <w:r>
              <w:rPr>
                <w:sz w:val="20"/>
              </w:rPr>
              <w:t>/</w:t>
            </w:r>
            <w:proofErr w:type="spellStart"/>
            <w:r>
              <w:rPr>
                <w:sz w:val="20"/>
              </w:rPr>
              <w:t>api</w:t>
            </w:r>
            <w:proofErr w:type="spellEnd"/>
            <w:r>
              <w:rPr>
                <w:sz w:val="20"/>
              </w:rPr>
              <w:t>/dashboard/data</w:t>
            </w:r>
          </w:p>
        </w:tc>
        <w:tc>
          <w:tcPr>
            <w:tcW w:w="3120" w:type="dxa"/>
            <w:vAlign w:val="center"/>
          </w:tcPr>
          <w:p w14:paraId="24E038D6" w14:textId="77777777" w:rsidR="000D6B27" w:rsidRDefault="00000000">
            <w:pPr>
              <w:spacing w:before="40" w:after="40"/>
            </w:pPr>
            <w:r>
              <w:rPr>
                <w:sz w:val="20"/>
              </w:rPr>
              <w:t>Dashboard summary metrics.</w:t>
            </w:r>
          </w:p>
        </w:tc>
      </w:tr>
      <w:tr w:rsidR="000D6B27" w14:paraId="37A379D1" w14:textId="77777777">
        <w:trPr>
          <w:jc w:val="center"/>
        </w:trPr>
        <w:tc>
          <w:tcPr>
            <w:tcW w:w="3120" w:type="dxa"/>
            <w:vAlign w:val="center"/>
          </w:tcPr>
          <w:p w14:paraId="68AC7477" w14:textId="77777777" w:rsidR="000D6B27" w:rsidRDefault="00000000">
            <w:pPr>
              <w:spacing w:before="40" w:after="40"/>
            </w:pPr>
            <w:r>
              <w:rPr>
                <w:sz w:val="20"/>
              </w:rPr>
              <w:t>GET</w:t>
            </w:r>
          </w:p>
        </w:tc>
        <w:tc>
          <w:tcPr>
            <w:tcW w:w="3120" w:type="dxa"/>
            <w:vAlign w:val="center"/>
          </w:tcPr>
          <w:p w14:paraId="3AFCEBDF" w14:textId="77777777" w:rsidR="000D6B27" w:rsidRDefault="00000000">
            <w:pPr>
              <w:spacing w:before="40" w:after="40"/>
            </w:pPr>
            <w:r>
              <w:rPr>
                <w:sz w:val="20"/>
              </w:rPr>
              <w:t>/</w:t>
            </w:r>
            <w:proofErr w:type="spellStart"/>
            <w:r>
              <w:rPr>
                <w:sz w:val="20"/>
              </w:rPr>
              <w:t>api</w:t>
            </w:r>
            <w:proofErr w:type="spellEnd"/>
            <w:r>
              <w:rPr>
                <w:sz w:val="20"/>
              </w:rPr>
              <w:t>/dashboard/</w:t>
            </w:r>
            <w:proofErr w:type="spellStart"/>
            <w:r>
              <w:rPr>
                <w:sz w:val="20"/>
              </w:rPr>
              <w:t>rfp</w:t>
            </w:r>
            <w:proofErr w:type="spellEnd"/>
            <w:r>
              <w:rPr>
                <w:sz w:val="20"/>
              </w:rPr>
              <w:t>-details</w:t>
            </w:r>
          </w:p>
        </w:tc>
        <w:tc>
          <w:tcPr>
            <w:tcW w:w="3120" w:type="dxa"/>
            <w:vAlign w:val="center"/>
          </w:tcPr>
          <w:p w14:paraId="13F1A068" w14:textId="77777777" w:rsidR="000D6B27" w:rsidRDefault="00000000">
            <w:pPr>
              <w:spacing w:before="40" w:after="40"/>
            </w:pPr>
            <w:r>
              <w:rPr>
                <w:sz w:val="20"/>
              </w:rPr>
              <w:t>Filtered, paginated RFP list.</w:t>
            </w:r>
          </w:p>
        </w:tc>
      </w:tr>
      <w:tr w:rsidR="000D6B27" w14:paraId="7E30B820" w14:textId="77777777">
        <w:trPr>
          <w:jc w:val="center"/>
        </w:trPr>
        <w:tc>
          <w:tcPr>
            <w:tcW w:w="3120" w:type="dxa"/>
            <w:vAlign w:val="center"/>
          </w:tcPr>
          <w:p w14:paraId="15851E12" w14:textId="77777777" w:rsidR="000D6B27" w:rsidRDefault="00000000">
            <w:pPr>
              <w:spacing w:before="40" w:after="40"/>
            </w:pPr>
            <w:r>
              <w:rPr>
                <w:sz w:val="20"/>
              </w:rPr>
              <w:t>GET</w:t>
            </w:r>
          </w:p>
        </w:tc>
        <w:tc>
          <w:tcPr>
            <w:tcW w:w="3120" w:type="dxa"/>
            <w:vAlign w:val="center"/>
          </w:tcPr>
          <w:p w14:paraId="2EDF5588" w14:textId="77777777" w:rsidR="000D6B27" w:rsidRDefault="00000000">
            <w:pPr>
              <w:spacing w:before="40" w:after="40"/>
            </w:pPr>
            <w:r>
              <w:rPr>
                <w:sz w:val="20"/>
              </w:rPr>
              <w:t>/</w:t>
            </w:r>
            <w:proofErr w:type="spellStart"/>
            <w:r>
              <w:rPr>
                <w:sz w:val="20"/>
              </w:rPr>
              <w:t>api</w:t>
            </w:r>
            <w:proofErr w:type="spellEnd"/>
            <w:r>
              <w:rPr>
                <w:sz w:val="20"/>
              </w:rPr>
              <w:t>/dashboard/view-logs</w:t>
            </w:r>
          </w:p>
        </w:tc>
        <w:tc>
          <w:tcPr>
            <w:tcW w:w="3120" w:type="dxa"/>
            <w:vAlign w:val="center"/>
          </w:tcPr>
          <w:p w14:paraId="48E116B3" w14:textId="77777777" w:rsidR="000D6B27" w:rsidRDefault="00000000">
            <w:pPr>
              <w:spacing w:before="40" w:after="40"/>
            </w:pPr>
            <w:r>
              <w:rPr>
                <w:sz w:val="20"/>
              </w:rPr>
              <w:t>Automation run logs.</w:t>
            </w:r>
          </w:p>
        </w:tc>
      </w:tr>
      <w:tr w:rsidR="000D6B27" w14:paraId="590A7224" w14:textId="77777777">
        <w:trPr>
          <w:jc w:val="center"/>
        </w:trPr>
        <w:tc>
          <w:tcPr>
            <w:tcW w:w="3120" w:type="dxa"/>
            <w:vAlign w:val="center"/>
          </w:tcPr>
          <w:p w14:paraId="2E14A16E" w14:textId="77777777" w:rsidR="000D6B27" w:rsidRDefault="00000000">
            <w:pPr>
              <w:spacing w:before="40" w:after="40"/>
            </w:pPr>
            <w:r>
              <w:rPr>
                <w:sz w:val="20"/>
              </w:rPr>
              <w:t>GET</w:t>
            </w:r>
          </w:p>
        </w:tc>
        <w:tc>
          <w:tcPr>
            <w:tcW w:w="3120" w:type="dxa"/>
            <w:vAlign w:val="center"/>
          </w:tcPr>
          <w:p w14:paraId="6881D1E6" w14:textId="77777777" w:rsidR="000D6B27" w:rsidRDefault="00000000">
            <w:pPr>
              <w:spacing w:before="40" w:after="40"/>
            </w:pPr>
            <w:r>
              <w:rPr>
                <w:sz w:val="20"/>
              </w:rPr>
              <w:t>/automation/status</w:t>
            </w:r>
          </w:p>
        </w:tc>
        <w:tc>
          <w:tcPr>
            <w:tcW w:w="3120" w:type="dxa"/>
            <w:vAlign w:val="center"/>
          </w:tcPr>
          <w:p w14:paraId="575E55B2" w14:textId="77777777" w:rsidR="000D6B27" w:rsidRDefault="00000000">
            <w:pPr>
              <w:spacing w:before="40" w:after="40"/>
            </w:pPr>
            <w:r>
              <w:rPr>
                <w:sz w:val="20"/>
              </w:rPr>
              <w:t>Automation run-state snapshot.</w:t>
            </w:r>
          </w:p>
        </w:tc>
      </w:tr>
      <w:tr w:rsidR="000D6B27" w14:paraId="774F37DF" w14:textId="77777777">
        <w:trPr>
          <w:jc w:val="center"/>
        </w:trPr>
        <w:tc>
          <w:tcPr>
            <w:tcW w:w="3120" w:type="dxa"/>
            <w:vAlign w:val="center"/>
          </w:tcPr>
          <w:p w14:paraId="00C9BF2D" w14:textId="77777777" w:rsidR="000D6B27" w:rsidRDefault="00000000">
            <w:pPr>
              <w:spacing w:before="40" w:after="40"/>
            </w:pPr>
            <w:r>
              <w:rPr>
                <w:sz w:val="20"/>
              </w:rPr>
              <w:t>GET</w:t>
            </w:r>
          </w:p>
        </w:tc>
        <w:tc>
          <w:tcPr>
            <w:tcW w:w="3120" w:type="dxa"/>
            <w:vAlign w:val="center"/>
          </w:tcPr>
          <w:p w14:paraId="56B7CAA2" w14:textId="77777777" w:rsidR="000D6B27" w:rsidRDefault="00000000">
            <w:pPr>
              <w:spacing w:before="40" w:after="40"/>
            </w:pPr>
            <w:r>
              <w:rPr>
                <w:sz w:val="20"/>
              </w:rPr>
              <w:t>/</w:t>
            </w:r>
            <w:proofErr w:type="spellStart"/>
            <w:r>
              <w:rPr>
                <w:sz w:val="20"/>
              </w:rPr>
              <w:t>api</w:t>
            </w:r>
            <w:proofErr w:type="spellEnd"/>
            <w:r>
              <w:rPr>
                <w:sz w:val="20"/>
              </w:rPr>
              <w:t>/open-</w:t>
            </w:r>
            <w:proofErr w:type="spellStart"/>
            <w:r>
              <w:rPr>
                <w:sz w:val="20"/>
              </w:rPr>
              <w:t>rfp</w:t>
            </w:r>
            <w:proofErr w:type="spellEnd"/>
            <w:r>
              <w:rPr>
                <w:sz w:val="20"/>
              </w:rPr>
              <w:t>/list</w:t>
            </w:r>
          </w:p>
        </w:tc>
        <w:tc>
          <w:tcPr>
            <w:tcW w:w="3120" w:type="dxa"/>
            <w:vAlign w:val="center"/>
          </w:tcPr>
          <w:p w14:paraId="63E585E9" w14:textId="77777777" w:rsidR="000D6B27" w:rsidRDefault="00000000">
            <w:pPr>
              <w:spacing w:before="40" w:after="40"/>
            </w:pPr>
            <w:r>
              <w:rPr>
                <w:sz w:val="20"/>
              </w:rPr>
              <w:t>Open RFPs with response status.</w:t>
            </w:r>
          </w:p>
        </w:tc>
      </w:tr>
      <w:tr w:rsidR="000D6B27" w14:paraId="37B24D31" w14:textId="77777777">
        <w:trPr>
          <w:jc w:val="center"/>
        </w:trPr>
        <w:tc>
          <w:tcPr>
            <w:tcW w:w="3120" w:type="dxa"/>
            <w:vAlign w:val="center"/>
          </w:tcPr>
          <w:p w14:paraId="351F6C5C" w14:textId="77777777" w:rsidR="000D6B27" w:rsidRDefault="00000000">
            <w:pPr>
              <w:spacing w:before="40" w:after="40"/>
            </w:pPr>
            <w:r>
              <w:rPr>
                <w:sz w:val="20"/>
              </w:rPr>
              <w:t>POST</w:t>
            </w:r>
          </w:p>
        </w:tc>
        <w:tc>
          <w:tcPr>
            <w:tcW w:w="3120" w:type="dxa"/>
            <w:vAlign w:val="center"/>
          </w:tcPr>
          <w:p w14:paraId="118CD320" w14:textId="77777777" w:rsidR="000D6B27" w:rsidRDefault="00000000">
            <w:pPr>
              <w:spacing w:before="40" w:after="40"/>
            </w:pPr>
            <w:r>
              <w:rPr>
                <w:sz w:val="20"/>
              </w:rPr>
              <w:t>/</w:t>
            </w:r>
            <w:proofErr w:type="spellStart"/>
            <w:r>
              <w:rPr>
                <w:sz w:val="20"/>
              </w:rPr>
              <w:t>api</w:t>
            </w:r>
            <w:proofErr w:type="spellEnd"/>
            <w:r>
              <w:rPr>
                <w:sz w:val="20"/>
              </w:rPr>
              <w:t>/open-</w:t>
            </w:r>
            <w:proofErr w:type="spellStart"/>
            <w:proofErr w:type="gramStart"/>
            <w:r>
              <w:rPr>
                <w:sz w:val="20"/>
              </w:rPr>
              <w:t>rfp</w:t>
            </w:r>
            <w:proofErr w:type="spellEnd"/>
            <w:r>
              <w:rPr>
                <w:sz w:val="20"/>
              </w:rPr>
              <w:t>/{id}/</w:t>
            </w:r>
            <w:proofErr w:type="gramEnd"/>
            <w:r>
              <w:rPr>
                <w:sz w:val="20"/>
              </w:rPr>
              <w:t>remind</w:t>
            </w:r>
          </w:p>
        </w:tc>
        <w:tc>
          <w:tcPr>
            <w:tcW w:w="3120" w:type="dxa"/>
            <w:vAlign w:val="center"/>
          </w:tcPr>
          <w:p w14:paraId="628C33F6" w14:textId="77777777" w:rsidR="000D6B27" w:rsidRDefault="00000000">
            <w:pPr>
              <w:spacing w:before="40" w:after="40"/>
            </w:pPr>
            <w:r>
              <w:rPr>
                <w:sz w:val="20"/>
              </w:rPr>
              <w:t>Send reminders.</w:t>
            </w:r>
          </w:p>
        </w:tc>
      </w:tr>
      <w:tr w:rsidR="000D6B27" w14:paraId="56A8ACC4" w14:textId="77777777">
        <w:trPr>
          <w:jc w:val="center"/>
        </w:trPr>
        <w:tc>
          <w:tcPr>
            <w:tcW w:w="3120" w:type="dxa"/>
            <w:vAlign w:val="center"/>
          </w:tcPr>
          <w:p w14:paraId="4E482F0F" w14:textId="77777777" w:rsidR="000D6B27" w:rsidRDefault="00000000">
            <w:pPr>
              <w:spacing w:before="40" w:after="40"/>
            </w:pPr>
            <w:r>
              <w:rPr>
                <w:sz w:val="20"/>
              </w:rPr>
              <w:t>POST</w:t>
            </w:r>
          </w:p>
        </w:tc>
        <w:tc>
          <w:tcPr>
            <w:tcW w:w="3120" w:type="dxa"/>
            <w:vAlign w:val="center"/>
          </w:tcPr>
          <w:p w14:paraId="42423F9F" w14:textId="77777777" w:rsidR="000D6B27" w:rsidRDefault="00000000">
            <w:pPr>
              <w:spacing w:before="40" w:after="40"/>
            </w:pPr>
            <w:r>
              <w:rPr>
                <w:sz w:val="20"/>
              </w:rPr>
              <w:t>/</w:t>
            </w:r>
            <w:proofErr w:type="spellStart"/>
            <w:r>
              <w:rPr>
                <w:sz w:val="20"/>
              </w:rPr>
              <w:t>api</w:t>
            </w:r>
            <w:proofErr w:type="spellEnd"/>
            <w:r>
              <w:rPr>
                <w:sz w:val="20"/>
              </w:rPr>
              <w:t>/open-</w:t>
            </w:r>
            <w:proofErr w:type="spellStart"/>
            <w:proofErr w:type="gramStart"/>
            <w:r>
              <w:rPr>
                <w:sz w:val="20"/>
              </w:rPr>
              <w:t>rfp</w:t>
            </w:r>
            <w:proofErr w:type="spellEnd"/>
            <w:r>
              <w:rPr>
                <w:sz w:val="20"/>
              </w:rPr>
              <w:t>/{id}/</w:t>
            </w:r>
            <w:proofErr w:type="gramEnd"/>
            <w:r>
              <w:rPr>
                <w:sz w:val="20"/>
              </w:rPr>
              <w:t>delegate</w:t>
            </w:r>
          </w:p>
        </w:tc>
        <w:tc>
          <w:tcPr>
            <w:tcW w:w="3120" w:type="dxa"/>
            <w:vAlign w:val="center"/>
          </w:tcPr>
          <w:p w14:paraId="028F8331" w14:textId="77777777" w:rsidR="000D6B27" w:rsidRDefault="00000000">
            <w:pPr>
              <w:spacing w:before="40" w:after="40"/>
            </w:pPr>
            <w:r>
              <w:rPr>
                <w:sz w:val="20"/>
              </w:rPr>
              <w:t>Delegate a product line.</w:t>
            </w:r>
          </w:p>
        </w:tc>
      </w:tr>
      <w:tr w:rsidR="000D6B27" w14:paraId="2C121FC2" w14:textId="77777777">
        <w:trPr>
          <w:jc w:val="center"/>
        </w:trPr>
        <w:tc>
          <w:tcPr>
            <w:tcW w:w="3120" w:type="dxa"/>
            <w:vAlign w:val="center"/>
          </w:tcPr>
          <w:p w14:paraId="1FF8BD5D" w14:textId="77777777" w:rsidR="000D6B27" w:rsidRDefault="00000000">
            <w:pPr>
              <w:spacing w:before="40" w:after="40"/>
            </w:pPr>
            <w:r>
              <w:rPr>
                <w:sz w:val="20"/>
              </w:rPr>
              <w:t>GET/POST/PUT/DELETE</w:t>
            </w:r>
          </w:p>
        </w:tc>
        <w:tc>
          <w:tcPr>
            <w:tcW w:w="3120" w:type="dxa"/>
            <w:vAlign w:val="center"/>
          </w:tcPr>
          <w:p w14:paraId="24856151" w14:textId="77777777" w:rsidR="000D6B27" w:rsidRDefault="00000000">
            <w:pPr>
              <w:spacing w:before="40" w:after="40"/>
            </w:pPr>
            <w:r>
              <w:rPr>
                <w:sz w:val="20"/>
              </w:rPr>
              <w:t>/</w:t>
            </w:r>
            <w:proofErr w:type="spellStart"/>
            <w:r>
              <w:rPr>
                <w:sz w:val="20"/>
              </w:rPr>
              <w:t>api</w:t>
            </w:r>
            <w:proofErr w:type="spellEnd"/>
            <w:r>
              <w:rPr>
                <w:sz w:val="20"/>
              </w:rPr>
              <w:t>/master-data/*</w:t>
            </w:r>
          </w:p>
        </w:tc>
        <w:tc>
          <w:tcPr>
            <w:tcW w:w="3120" w:type="dxa"/>
            <w:vAlign w:val="center"/>
          </w:tcPr>
          <w:p w14:paraId="2BF333AC" w14:textId="77777777" w:rsidR="000D6B27" w:rsidRDefault="00000000">
            <w:pPr>
              <w:spacing w:before="40" w:after="40"/>
            </w:pPr>
            <w:r>
              <w:rPr>
                <w:sz w:val="20"/>
              </w:rPr>
              <w:t>Materials, keywords, RFP team, columns.</w:t>
            </w:r>
          </w:p>
        </w:tc>
      </w:tr>
      <w:tr w:rsidR="000D6B27" w14:paraId="2763D631" w14:textId="77777777">
        <w:trPr>
          <w:jc w:val="center"/>
        </w:trPr>
        <w:tc>
          <w:tcPr>
            <w:tcW w:w="3120" w:type="dxa"/>
            <w:vAlign w:val="center"/>
          </w:tcPr>
          <w:p w14:paraId="4E5919E3" w14:textId="77777777" w:rsidR="000D6B27" w:rsidRDefault="00000000">
            <w:pPr>
              <w:spacing w:before="40" w:after="40"/>
            </w:pPr>
            <w:r>
              <w:rPr>
                <w:sz w:val="20"/>
              </w:rPr>
              <w:t>GET/PUT/POST</w:t>
            </w:r>
          </w:p>
        </w:tc>
        <w:tc>
          <w:tcPr>
            <w:tcW w:w="3120" w:type="dxa"/>
            <w:vAlign w:val="center"/>
          </w:tcPr>
          <w:p w14:paraId="4B42ED16" w14:textId="77777777" w:rsidR="000D6B27" w:rsidRDefault="00000000">
            <w:pPr>
              <w:spacing w:before="40" w:after="40"/>
            </w:pPr>
            <w:r>
              <w:rPr>
                <w:sz w:val="20"/>
              </w:rPr>
              <w:t>/</w:t>
            </w:r>
            <w:proofErr w:type="spellStart"/>
            <w:r>
              <w:rPr>
                <w:sz w:val="20"/>
              </w:rPr>
              <w:t>api</w:t>
            </w:r>
            <w:proofErr w:type="spellEnd"/>
            <w:r>
              <w:rPr>
                <w:sz w:val="20"/>
              </w:rPr>
              <w:t>/system-settings/*</w:t>
            </w:r>
          </w:p>
        </w:tc>
        <w:tc>
          <w:tcPr>
            <w:tcW w:w="3120" w:type="dxa"/>
            <w:vAlign w:val="center"/>
          </w:tcPr>
          <w:p w14:paraId="618E33BD" w14:textId="77777777" w:rsidR="000D6B27" w:rsidRDefault="00000000">
            <w:pPr>
              <w:spacing w:before="40" w:after="40"/>
            </w:pPr>
            <w:r>
              <w:rPr>
                <w:sz w:val="20"/>
              </w:rPr>
              <w:t>List, reveal, update, reload-cache.</w:t>
            </w:r>
          </w:p>
        </w:tc>
      </w:tr>
      <w:tr w:rsidR="000D6B27" w14:paraId="12D7DE0C" w14:textId="77777777">
        <w:trPr>
          <w:jc w:val="center"/>
        </w:trPr>
        <w:tc>
          <w:tcPr>
            <w:tcW w:w="3120" w:type="dxa"/>
            <w:vAlign w:val="center"/>
          </w:tcPr>
          <w:p w14:paraId="3C1CEB4B" w14:textId="77777777" w:rsidR="000D6B27" w:rsidRDefault="00000000">
            <w:pPr>
              <w:spacing w:before="40" w:after="40"/>
            </w:pPr>
            <w:r>
              <w:rPr>
                <w:sz w:val="20"/>
              </w:rPr>
              <w:t>POST</w:t>
            </w:r>
          </w:p>
        </w:tc>
        <w:tc>
          <w:tcPr>
            <w:tcW w:w="3120" w:type="dxa"/>
            <w:vAlign w:val="center"/>
          </w:tcPr>
          <w:p w14:paraId="3C7B7FC0" w14:textId="77777777" w:rsidR="000D6B27" w:rsidRDefault="00000000">
            <w:pPr>
              <w:spacing w:before="40" w:after="40"/>
            </w:pPr>
            <w:r>
              <w:rPr>
                <w:sz w:val="20"/>
              </w:rPr>
              <w:t>/</w:t>
            </w:r>
            <w:proofErr w:type="spellStart"/>
            <w:r>
              <w:rPr>
                <w:sz w:val="20"/>
              </w:rPr>
              <w:t>api</w:t>
            </w:r>
            <w:proofErr w:type="spellEnd"/>
            <w:r>
              <w:rPr>
                <w:sz w:val="20"/>
              </w:rPr>
              <w:t>/</w:t>
            </w:r>
            <w:proofErr w:type="gramStart"/>
            <w:r>
              <w:rPr>
                <w:sz w:val="20"/>
              </w:rPr>
              <w:t>actionable-card</w:t>
            </w:r>
            <w:proofErr w:type="gramEnd"/>
            <w:r>
              <w:rPr>
                <w:sz w:val="20"/>
              </w:rPr>
              <w:t>/submit | /decline</w:t>
            </w:r>
          </w:p>
        </w:tc>
        <w:tc>
          <w:tcPr>
            <w:tcW w:w="3120" w:type="dxa"/>
            <w:vAlign w:val="center"/>
          </w:tcPr>
          <w:p w14:paraId="68E0CAFB" w14:textId="77777777" w:rsidR="000D6B27" w:rsidRDefault="00000000">
            <w:pPr>
              <w:spacing w:before="40" w:after="40"/>
            </w:pPr>
            <w:r>
              <w:rPr>
                <w:sz w:val="20"/>
              </w:rPr>
              <w:t>Outlook card callbacks.</w:t>
            </w:r>
          </w:p>
        </w:tc>
      </w:tr>
      <w:tr w:rsidR="000D6B27" w14:paraId="4AB64452" w14:textId="77777777">
        <w:trPr>
          <w:jc w:val="center"/>
        </w:trPr>
        <w:tc>
          <w:tcPr>
            <w:tcW w:w="3120" w:type="dxa"/>
            <w:vAlign w:val="center"/>
          </w:tcPr>
          <w:p w14:paraId="7E6E242F" w14:textId="77777777" w:rsidR="000D6B27" w:rsidRDefault="00000000">
            <w:pPr>
              <w:spacing w:before="40" w:after="40"/>
            </w:pPr>
            <w:r>
              <w:rPr>
                <w:sz w:val="20"/>
              </w:rPr>
              <w:t>GET/POST</w:t>
            </w:r>
          </w:p>
        </w:tc>
        <w:tc>
          <w:tcPr>
            <w:tcW w:w="3120" w:type="dxa"/>
            <w:vAlign w:val="center"/>
          </w:tcPr>
          <w:p w14:paraId="626F1742" w14:textId="77777777" w:rsidR="000D6B27" w:rsidRDefault="00000000">
            <w:pPr>
              <w:spacing w:before="40" w:after="40"/>
            </w:pPr>
            <w:r>
              <w:rPr>
                <w:sz w:val="20"/>
              </w:rPr>
              <w:t>/upload | /</w:t>
            </w:r>
            <w:proofErr w:type="spellStart"/>
            <w:r>
              <w:rPr>
                <w:sz w:val="20"/>
              </w:rPr>
              <w:t>api</w:t>
            </w:r>
            <w:proofErr w:type="spellEnd"/>
            <w:r>
              <w:rPr>
                <w:sz w:val="20"/>
              </w:rPr>
              <w:t>/</w:t>
            </w:r>
            <w:proofErr w:type="spellStart"/>
            <w:r>
              <w:rPr>
                <w:sz w:val="20"/>
              </w:rPr>
              <w:t>rfp</w:t>
            </w:r>
            <w:proofErr w:type="spellEnd"/>
            <w:r>
              <w:rPr>
                <w:sz w:val="20"/>
              </w:rPr>
              <w:t>-upload</w:t>
            </w:r>
          </w:p>
        </w:tc>
        <w:tc>
          <w:tcPr>
            <w:tcW w:w="3120" w:type="dxa"/>
            <w:vAlign w:val="center"/>
          </w:tcPr>
          <w:p w14:paraId="5ADC264D" w14:textId="77777777" w:rsidR="000D6B27" w:rsidRDefault="00000000">
            <w:pPr>
              <w:spacing w:before="40" w:after="40"/>
            </w:pPr>
            <w:r>
              <w:rPr>
                <w:sz w:val="20"/>
              </w:rPr>
              <w:t>Upload page and TIR/Pricing upload.</w:t>
            </w:r>
          </w:p>
        </w:tc>
      </w:tr>
      <w:tr w:rsidR="000D6B27" w14:paraId="744D75A6" w14:textId="77777777">
        <w:trPr>
          <w:jc w:val="center"/>
        </w:trPr>
        <w:tc>
          <w:tcPr>
            <w:tcW w:w="3120" w:type="dxa"/>
            <w:vAlign w:val="center"/>
          </w:tcPr>
          <w:p w14:paraId="4D67CA4A" w14:textId="77777777" w:rsidR="000D6B27" w:rsidRDefault="00000000">
            <w:pPr>
              <w:spacing w:before="40" w:after="40"/>
            </w:pPr>
            <w:r>
              <w:rPr>
                <w:sz w:val="20"/>
              </w:rPr>
              <w:t>GET</w:t>
            </w:r>
          </w:p>
        </w:tc>
        <w:tc>
          <w:tcPr>
            <w:tcW w:w="3120" w:type="dxa"/>
            <w:vAlign w:val="center"/>
          </w:tcPr>
          <w:p w14:paraId="21C8642F" w14:textId="77777777" w:rsidR="000D6B27" w:rsidRDefault="00000000">
            <w:pPr>
              <w:spacing w:before="40" w:after="40"/>
            </w:pPr>
            <w:r>
              <w:rPr>
                <w:sz w:val="20"/>
              </w:rPr>
              <w:t>/</w:t>
            </w:r>
            <w:proofErr w:type="gramStart"/>
            <w:r>
              <w:rPr>
                <w:sz w:val="20"/>
              </w:rPr>
              <w:t>health</w:t>
            </w:r>
            <w:proofErr w:type="gramEnd"/>
          </w:p>
        </w:tc>
        <w:tc>
          <w:tcPr>
            <w:tcW w:w="3120" w:type="dxa"/>
            <w:vAlign w:val="center"/>
          </w:tcPr>
          <w:p w14:paraId="1FB816C0" w14:textId="77777777" w:rsidR="000D6B27" w:rsidRDefault="00000000">
            <w:pPr>
              <w:spacing w:before="40" w:after="40"/>
            </w:pPr>
            <w:r>
              <w:rPr>
                <w:sz w:val="20"/>
              </w:rPr>
              <w:t>Liveness check.</w:t>
            </w:r>
          </w:p>
        </w:tc>
      </w:tr>
    </w:tbl>
    <w:p w14:paraId="5AA76075" w14:textId="77777777" w:rsidR="00F47E70" w:rsidRDefault="00F47E70"/>
    <w:sectPr w:rsidR="00F47E70" w:rsidSect="00034616">
      <w:headerReference w:type="default" r:id="rId9"/>
      <w:footerReference w:type="default" r:id="rId10"/>
      <w:headerReference w:type="first" r:id="rId11"/>
      <w:footerReference w:type="first" r:id="rId12"/>
      <w:pgSz w:w="12240" w:h="15840"/>
      <w:pgMar w:top="144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EA09A" w14:textId="77777777" w:rsidR="00F47E70" w:rsidRDefault="00F47E70">
      <w:pPr>
        <w:spacing w:after="0" w:line="240" w:lineRule="auto"/>
      </w:pPr>
      <w:r>
        <w:separator/>
      </w:r>
    </w:p>
  </w:endnote>
  <w:endnote w:type="continuationSeparator" w:id="0">
    <w:p w14:paraId="045F20D8" w14:textId="77777777" w:rsidR="00F47E70" w:rsidRDefault="00F47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80C" w14:textId="77777777" w:rsidR="00D44EDA" w:rsidRDefault="006C195E">
    <w:pPr>
      <w:pStyle w:val="Footer"/>
    </w:pPr>
    <w:r>
      <w:rPr>
        <w:color w:val="ABB8C3"/>
        <w:sz w:val="16"/>
      </w:rPr>
      <w:t xml:space="preserve">Bahra </w:t>
    </w:r>
    <w:proofErr w:type="gramStart"/>
    <w:r>
      <w:rPr>
        <w:color w:val="ABB8C3"/>
        <w:sz w:val="16"/>
      </w:rPr>
      <w:t>Electric  |</w:t>
    </w:r>
    <w:proofErr w:type="gramEnd"/>
    <w:r>
      <w:rPr>
        <w:color w:val="ABB8C3"/>
        <w:sz w:val="16"/>
      </w:rPr>
      <w:t xml:space="preserve">  CONFIDENTIAL</w:t>
    </w:r>
    <w:r>
      <w:tab/>
    </w:r>
    <w:r>
      <w:rPr>
        <w:color w:val="ABB8C3"/>
        <w:sz w:val="16"/>
      </w:rPr>
      <w:t xml:space="preserve">Page </w:t>
    </w:r>
    <w:r>
      <w:fldChar w:fldCharType="begin"/>
    </w:r>
    <w:r>
      <w:instrText xml:space="preserve"> PAGE </w:instrText>
    </w:r>
    <w:r>
      <w:fldChar w:fldCharType="separate"/>
    </w:r>
    <w:r>
      <w:rPr>
        <w:sz w:val="18"/>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BF35" w14:textId="77777777" w:rsidR="000D6B27" w:rsidRDefault="000D6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1DD3B" w14:textId="77777777" w:rsidR="00F47E70" w:rsidRDefault="00F47E70">
      <w:pPr>
        <w:spacing w:after="0" w:line="240" w:lineRule="auto"/>
      </w:pPr>
      <w:r>
        <w:separator/>
      </w:r>
    </w:p>
  </w:footnote>
  <w:footnote w:type="continuationSeparator" w:id="0">
    <w:p w14:paraId="219187D5" w14:textId="77777777" w:rsidR="00F47E70" w:rsidRDefault="00F47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9D8C" w14:textId="77777777" w:rsidR="00D44EDA" w:rsidRDefault="006C195E">
    <w:pPr>
      <w:pStyle w:val="Header"/>
      <w:jc w:val="right"/>
    </w:pPr>
    <w:r>
      <w:rPr>
        <w:color w:val="ABB8C3"/>
        <w:sz w:val="18"/>
      </w:rPr>
      <w:t>RFP Portal Technical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257E0" w14:textId="77777777" w:rsidR="000D6B27" w:rsidRDefault="000D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CA68C7"/>
    <w:multiLevelType w:val="hybridMultilevel"/>
    <w:tmpl w:val="EB5EF9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53147F"/>
    <w:multiLevelType w:val="hybridMultilevel"/>
    <w:tmpl w:val="038E9A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B2389C"/>
    <w:multiLevelType w:val="hybridMultilevel"/>
    <w:tmpl w:val="8C4A5B0A"/>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9F67FED"/>
    <w:multiLevelType w:val="hybridMultilevel"/>
    <w:tmpl w:val="F68C22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1A2972"/>
    <w:multiLevelType w:val="multilevel"/>
    <w:tmpl w:val="5A2CD738"/>
    <w:lvl w:ilvl="0">
      <w:start w:val="4"/>
      <w:numFmt w:val="decimal"/>
      <w:lvlText w:val="%1"/>
      <w:lvlJc w:val="left"/>
      <w:pPr>
        <w:ind w:left="450" w:hanging="450"/>
      </w:pPr>
      <w:rPr>
        <w:rFonts w:ascii="Cambria" w:hAnsi="Cambria" w:hint="default"/>
      </w:rPr>
    </w:lvl>
    <w:lvl w:ilvl="1">
      <w:start w:val="2"/>
      <w:numFmt w:val="decimal"/>
      <w:lvlText w:val="%1.%2"/>
      <w:lvlJc w:val="left"/>
      <w:pPr>
        <w:ind w:left="450" w:hanging="450"/>
      </w:pPr>
      <w:rPr>
        <w:rFonts w:ascii="Cambria" w:hAnsi="Cambria" w:hint="default"/>
      </w:rPr>
    </w:lvl>
    <w:lvl w:ilvl="2">
      <w:start w:val="1"/>
      <w:numFmt w:val="decimal"/>
      <w:lvlText w:val="%1.%2.%3"/>
      <w:lvlJc w:val="left"/>
      <w:pPr>
        <w:ind w:left="720" w:hanging="720"/>
      </w:pPr>
      <w:rPr>
        <w:rFonts w:ascii="Cambria" w:hAnsi="Cambria" w:hint="default"/>
      </w:rPr>
    </w:lvl>
    <w:lvl w:ilvl="3">
      <w:start w:val="1"/>
      <w:numFmt w:val="decimal"/>
      <w:lvlText w:val="%1.%2.%3.%4"/>
      <w:lvlJc w:val="left"/>
      <w:pPr>
        <w:ind w:left="720" w:hanging="720"/>
      </w:pPr>
      <w:rPr>
        <w:rFonts w:ascii="Cambria" w:hAnsi="Cambria" w:hint="default"/>
      </w:rPr>
    </w:lvl>
    <w:lvl w:ilvl="4">
      <w:start w:val="1"/>
      <w:numFmt w:val="decimal"/>
      <w:lvlText w:val="%1.%2.%3.%4.%5"/>
      <w:lvlJc w:val="left"/>
      <w:pPr>
        <w:ind w:left="1080" w:hanging="1080"/>
      </w:pPr>
      <w:rPr>
        <w:rFonts w:ascii="Cambria" w:hAnsi="Cambria" w:hint="default"/>
      </w:rPr>
    </w:lvl>
    <w:lvl w:ilvl="5">
      <w:start w:val="1"/>
      <w:numFmt w:val="decimal"/>
      <w:lvlText w:val="%1.%2.%3.%4.%5.%6"/>
      <w:lvlJc w:val="left"/>
      <w:pPr>
        <w:ind w:left="1080" w:hanging="1080"/>
      </w:pPr>
      <w:rPr>
        <w:rFonts w:ascii="Cambria" w:hAnsi="Cambria" w:hint="default"/>
      </w:rPr>
    </w:lvl>
    <w:lvl w:ilvl="6">
      <w:start w:val="1"/>
      <w:numFmt w:val="decimal"/>
      <w:lvlText w:val="%1.%2.%3.%4.%5.%6.%7"/>
      <w:lvlJc w:val="left"/>
      <w:pPr>
        <w:ind w:left="1440" w:hanging="1440"/>
      </w:pPr>
      <w:rPr>
        <w:rFonts w:ascii="Cambria" w:hAnsi="Cambria" w:hint="default"/>
      </w:rPr>
    </w:lvl>
    <w:lvl w:ilvl="7">
      <w:start w:val="1"/>
      <w:numFmt w:val="decimal"/>
      <w:lvlText w:val="%1.%2.%3.%4.%5.%6.%7.%8"/>
      <w:lvlJc w:val="left"/>
      <w:pPr>
        <w:ind w:left="1440" w:hanging="1440"/>
      </w:pPr>
      <w:rPr>
        <w:rFonts w:ascii="Cambria" w:hAnsi="Cambria" w:hint="default"/>
      </w:rPr>
    </w:lvl>
    <w:lvl w:ilvl="8">
      <w:start w:val="1"/>
      <w:numFmt w:val="decimal"/>
      <w:lvlText w:val="%1.%2.%3.%4.%5.%6.%7.%8.%9"/>
      <w:lvlJc w:val="left"/>
      <w:pPr>
        <w:ind w:left="1440" w:hanging="1440"/>
      </w:pPr>
      <w:rPr>
        <w:rFonts w:ascii="Cambria" w:hAnsi="Cambria" w:hint="default"/>
      </w:rPr>
    </w:lvl>
  </w:abstractNum>
  <w:abstractNum w:abstractNumId="14" w15:restartNumberingAfterBreak="0">
    <w:nsid w:val="767949DC"/>
    <w:multiLevelType w:val="hybridMultilevel"/>
    <w:tmpl w:val="7E96B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9262549">
    <w:abstractNumId w:val="8"/>
  </w:num>
  <w:num w:numId="2" w16cid:durableId="834493987">
    <w:abstractNumId w:val="6"/>
  </w:num>
  <w:num w:numId="3" w16cid:durableId="1770000280">
    <w:abstractNumId w:val="5"/>
  </w:num>
  <w:num w:numId="4" w16cid:durableId="553661347">
    <w:abstractNumId w:val="4"/>
  </w:num>
  <w:num w:numId="5" w16cid:durableId="1216547579">
    <w:abstractNumId w:val="7"/>
  </w:num>
  <w:num w:numId="6" w16cid:durableId="1784497429">
    <w:abstractNumId w:val="3"/>
  </w:num>
  <w:num w:numId="7" w16cid:durableId="2054306290">
    <w:abstractNumId w:val="2"/>
  </w:num>
  <w:num w:numId="8" w16cid:durableId="1201939389">
    <w:abstractNumId w:val="1"/>
  </w:num>
  <w:num w:numId="9" w16cid:durableId="1766612860">
    <w:abstractNumId w:val="0"/>
  </w:num>
  <w:num w:numId="10" w16cid:durableId="2106269364">
    <w:abstractNumId w:val="7"/>
    <w:lvlOverride w:ilvl="0">
      <w:startOverride w:val="1"/>
    </w:lvlOverride>
  </w:num>
  <w:num w:numId="11" w16cid:durableId="1700815101">
    <w:abstractNumId w:val="7"/>
    <w:lvlOverride w:ilvl="0">
      <w:startOverride w:val="1"/>
    </w:lvlOverride>
  </w:num>
  <w:num w:numId="12" w16cid:durableId="56099826">
    <w:abstractNumId w:val="13"/>
  </w:num>
  <w:num w:numId="13" w16cid:durableId="1294797542">
    <w:abstractNumId w:val="11"/>
  </w:num>
  <w:num w:numId="14" w16cid:durableId="1926183663">
    <w:abstractNumId w:val="10"/>
  </w:num>
  <w:num w:numId="15" w16cid:durableId="1306202827">
    <w:abstractNumId w:val="9"/>
  </w:num>
  <w:num w:numId="16" w16cid:durableId="2115009340">
    <w:abstractNumId w:val="14"/>
  </w:num>
  <w:num w:numId="17" w16cid:durableId="2063395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B2D"/>
    <w:rsid w:val="0001575F"/>
    <w:rsid w:val="00022309"/>
    <w:rsid w:val="00032BE6"/>
    <w:rsid w:val="00034616"/>
    <w:rsid w:val="0006063C"/>
    <w:rsid w:val="00074B8C"/>
    <w:rsid w:val="000A08C1"/>
    <w:rsid w:val="000D6B27"/>
    <w:rsid w:val="001142DE"/>
    <w:rsid w:val="0015074B"/>
    <w:rsid w:val="00175C6C"/>
    <w:rsid w:val="00193086"/>
    <w:rsid w:val="001A228E"/>
    <w:rsid w:val="002062AE"/>
    <w:rsid w:val="00215E4D"/>
    <w:rsid w:val="00234C1A"/>
    <w:rsid w:val="0024512D"/>
    <w:rsid w:val="00261F25"/>
    <w:rsid w:val="0029639D"/>
    <w:rsid w:val="002F4792"/>
    <w:rsid w:val="002F4BA9"/>
    <w:rsid w:val="0031483B"/>
    <w:rsid w:val="00326F90"/>
    <w:rsid w:val="003420F5"/>
    <w:rsid w:val="00385B3D"/>
    <w:rsid w:val="00441359"/>
    <w:rsid w:val="00493472"/>
    <w:rsid w:val="00496549"/>
    <w:rsid w:val="004D2708"/>
    <w:rsid w:val="00514741"/>
    <w:rsid w:val="00523BC6"/>
    <w:rsid w:val="005E1884"/>
    <w:rsid w:val="00676220"/>
    <w:rsid w:val="00695472"/>
    <w:rsid w:val="00697C2B"/>
    <w:rsid w:val="006A4D0A"/>
    <w:rsid w:val="006C134E"/>
    <w:rsid w:val="006C195E"/>
    <w:rsid w:val="00702DBF"/>
    <w:rsid w:val="00705C8E"/>
    <w:rsid w:val="00740039"/>
    <w:rsid w:val="008514E3"/>
    <w:rsid w:val="00892EFD"/>
    <w:rsid w:val="009260A2"/>
    <w:rsid w:val="00946055"/>
    <w:rsid w:val="009B0A44"/>
    <w:rsid w:val="00A15852"/>
    <w:rsid w:val="00A63832"/>
    <w:rsid w:val="00A672BB"/>
    <w:rsid w:val="00A84CBB"/>
    <w:rsid w:val="00AA1D8D"/>
    <w:rsid w:val="00AC1180"/>
    <w:rsid w:val="00AD7845"/>
    <w:rsid w:val="00B47730"/>
    <w:rsid w:val="00C35A34"/>
    <w:rsid w:val="00C43EF7"/>
    <w:rsid w:val="00C679A1"/>
    <w:rsid w:val="00CB0664"/>
    <w:rsid w:val="00D16855"/>
    <w:rsid w:val="00D20FB0"/>
    <w:rsid w:val="00D35941"/>
    <w:rsid w:val="00D44EDA"/>
    <w:rsid w:val="00DB3177"/>
    <w:rsid w:val="00DD4404"/>
    <w:rsid w:val="00DE07D9"/>
    <w:rsid w:val="00E32585"/>
    <w:rsid w:val="00E568BC"/>
    <w:rsid w:val="00EE58F5"/>
    <w:rsid w:val="00EF4788"/>
    <w:rsid w:val="00F47E70"/>
    <w:rsid w:val="00F515B7"/>
    <w:rsid w:val="00F651C5"/>
    <w:rsid w:val="00FC102A"/>
    <w:rsid w:val="00FC693F"/>
    <w:rsid w:val="0B859F2A"/>
    <w:rsid w:val="3899862C"/>
    <w:rsid w:val="691213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56F57"/>
  <w14:defaultImageDpi w14:val="300"/>
  <w15:docId w15:val="{46A1C966-61C1-4982-ADF6-AFF492547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2373C"/>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CF2E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2BE6"/>
    <w:pPr>
      <w:spacing w:after="100"/>
    </w:pPr>
  </w:style>
  <w:style w:type="paragraph" w:styleId="TOC2">
    <w:name w:val="toc 2"/>
    <w:basedOn w:val="Normal"/>
    <w:next w:val="Normal"/>
    <w:autoRedefine/>
    <w:uiPriority w:val="39"/>
    <w:unhideWhenUsed/>
    <w:rsid w:val="00032BE6"/>
    <w:pPr>
      <w:spacing w:after="100"/>
      <w:ind w:left="220"/>
    </w:pPr>
  </w:style>
  <w:style w:type="paragraph" w:styleId="TOC3">
    <w:name w:val="toc 3"/>
    <w:basedOn w:val="Normal"/>
    <w:next w:val="Normal"/>
    <w:autoRedefine/>
    <w:uiPriority w:val="39"/>
    <w:unhideWhenUsed/>
    <w:rsid w:val="00032BE6"/>
    <w:pPr>
      <w:spacing w:after="100"/>
      <w:ind w:left="440"/>
    </w:pPr>
  </w:style>
  <w:style w:type="character" w:styleId="Hyperlink">
    <w:name w:val="Hyperlink"/>
    <w:basedOn w:val="DefaultParagraphFont"/>
    <w:uiPriority w:val="99"/>
    <w:unhideWhenUsed/>
    <w:rsid w:val="00032BE6"/>
    <w:rPr>
      <w:color w:val="0000FF" w:themeColor="hyperlink"/>
      <w:u w:val="single"/>
    </w:rPr>
  </w:style>
  <w:style w:type="character" w:styleId="UnresolvedMention">
    <w:name w:val="Unresolved Mention"/>
    <w:basedOn w:val="DefaultParagraphFont"/>
    <w:uiPriority w:val="99"/>
    <w:semiHidden/>
    <w:unhideWhenUsed/>
    <w:rsid w:val="00C67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4530</Words>
  <Characters>31487</Characters>
  <Application>Microsoft Office Word</Application>
  <DocSecurity>0</DocSecurity>
  <Lines>1085</Lines>
  <Paragraphs>878</Paragraphs>
  <ScaleCrop>false</ScaleCrop>
  <Manager/>
  <Company/>
  <LinksUpToDate>false</LinksUpToDate>
  <CharactersWithSpaces>35139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Soni</cp:lastModifiedBy>
  <cp:revision>97</cp:revision>
  <cp:lastPrinted>2026-03-03T12:23:00Z</cp:lastPrinted>
  <dcterms:created xsi:type="dcterms:W3CDTF">2026-02-23T11:52:00Z</dcterms:created>
  <dcterms:modified xsi:type="dcterms:W3CDTF">2026-06-22T16:48:00Z</dcterms:modified>
  <cp:category/>
</cp:coreProperties>
</file>