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338EF" w14:textId="17CA4E17" w:rsidR="00AF3A79" w:rsidRPr="00AF3A79" w:rsidRDefault="00AF3A79" w:rsidP="00AF3A79">
      <w:pPr>
        <w:numPr>
          <w:ilvl w:val="1"/>
          <w:numId w:val="1"/>
        </w:numPr>
        <w:spacing w:after="0" w:line="240" w:lineRule="auto"/>
        <w:ind w:left="960"/>
        <w:textAlignment w:val="center"/>
        <w:rPr>
          <w:rFonts w:ascii="Calibri" w:eastAsia="Times New Roman" w:hAnsi="Calibri" w:cs="Calibri"/>
          <w:lang w:bidi="ne-NP"/>
        </w:rPr>
      </w:pPr>
      <w:r w:rsidRPr="00AF3A79">
        <w:rPr>
          <w:rFonts w:ascii="Calibri" w:eastAsia="Times New Roman" w:hAnsi="Calibri" w:cs="Calibri"/>
          <w:lang w:bidi="ne-NP"/>
        </w:rPr>
        <w:t xml:space="preserve">Always, always write meaningful names, create short and sweet names for variables and files as much as you can but if not </w:t>
      </w:r>
      <w:r w:rsidRPr="00AF3A79">
        <w:rPr>
          <w:rFonts w:ascii="Calibri" w:eastAsia="Times New Roman" w:hAnsi="Calibri" w:cs="Calibri"/>
          <w:lang w:bidi="ne-NP"/>
        </w:rPr>
        <w:t>possible,</w:t>
      </w:r>
      <w:r w:rsidRPr="00AF3A79">
        <w:rPr>
          <w:rFonts w:ascii="Calibri" w:eastAsia="Times New Roman" w:hAnsi="Calibri" w:cs="Calibri"/>
          <w:lang w:bidi="ne-NP"/>
        </w:rPr>
        <w:t xml:space="preserve"> it could be a little longer but use correct spellings and consistent naming pattern.</w:t>
      </w:r>
    </w:p>
    <w:p w14:paraId="4E1BFE9E" w14:textId="77777777" w:rsidR="00AF3A79" w:rsidRPr="00AF3A79" w:rsidRDefault="00AF3A79" w:rsidP="00AF3A79">
      <w:pPr>
        <w:numPr>
          <w:ilvl w:val="1"/>
          <w:numId w:val="1"/>
        </w:numPr>
        <w:spacing w:after="0" w:line="240" w:lineRule="auto"/>
        <w:ind w:left="960"/>
        <w:textAlignment w:val="center"/>
        <w:rPr>
          <w:rFonts w:ascii="Calibri" w:eastAsia="Times New Roman" w:hAnsi="Calibri" w:cs="Calibri"/>
          <w:lang w:bidi="ne-NP"/>
        </w:rPr>
      </w:pPr>
      <w:r w:rsidRPr="00AF3A79">
        <w:rPr>
          <w:rFonts w:ascii="Calibri" w:eastAsia="Times New Roman" w:hAnsi="Calibri" w:cs="Calibri"/>
          <w:lang w:bidi="ne-NP"/>
        </w:rPr>
        <w:t>User lowercase for folder names and upper camel case for file names.</w:t>
      </w:r>
    </w:p>
    <w:p w14:paraId="2303CC6A" w14:textId="2C11419C" w:rsidR="00AF3A79" w:rsidRPr="00AF3A79" w:rsidRDefault="00AF3A79" w:rsidP="00AF3A79">
      <w:pPr>
        <w:numPr>
          <w:ilvl w:val="1"/>
          <w:numId w:val="1"/>
        </w:numPr>
        <w:spacing w:after="0" w:line="240" w:lineRule="auto"/>
        <w:ind w:left="960"/>
        <w:textAlignment w:val="center"/>
        <w:rPr>
          <w:rFonts w:ascii="Calibri" w:eastAsia="Times New Roman" w:hAnsi="Calibri" w:cs="Calibri"/>
          <w:lang w:bidi="ne-NP"/>
        </w:rPr>
      </w:pPr>
      <w:r w:rsidRPr="00AF3A79">
        <w:rPr>
          <w:rFonts w:ascii="Calibri" w:eastAsia="Times New Roman" w:hAnsi="Calibri" w:cs="Calibri"/>
          <w:lang w:bidi="ne-NP"/>
        </w:rPr>
        <w:t xml:space="preserve">Always initialize with null instead of "".  If you need a string make it a string when you need to. And above all keep it consistent, there are "" in some places and null in others right now. Manish's variable is mostly "", Susan's and Asim's is mostly null. Need </w:t>
      </w:r>
      <w:r w:rsidR="00F6029E" w:rsidRPr="00AF3A79">
        <w:rPr>
          <w:rFonts w:ascii="Calibri" w:eastAsia="Times New Roman" w:hAnsi="Calibri" w:cs="Calibri"/>
          <w:lang w:bidi="ne-NP"/>
        </w:rPr>
        <w:t>to make</w:t>
      </w:r>
      <w:r w:rsidRPr="00AF3A79">
        <w:rPr>
          <w:rFonts w:ascii="Calibri" w:eastAsia="Times New Roman" w:hAnsi="Calibri" w:cs="Calibri"/>
          <w:lang w:bidi="ne-NP"/>
        </w:rPr>
        <w:t xml:space="preserve"> it consistent.</w:t>
      </w:r>
    </w:p>
    <w:p w14:paraId="63C5D041" w14:textId="138D6E2E" w:rsidR="00AF3A79" w:rsidRPr="00AF3A79" w:rsidRDefault="00AF3A79" w:rsidP="00AF3A79">
      <w:pPr>
        <w:numPr>
          <w:ilvl w:val="1"/>
          <w:numId w:val="1"/>
        </w:numPr>
        <w:spacing w:after="0" w:line="240" w:lineRule="auto"/>
        <w:ind w:left="960"/>
        <w:textAlignment w:val="center"/>
        <w:rPr>
          <w:rFonts w:ascii="Calibri" w:eastAsia="Times New Roman" w:hAnsi="Calibri" w:cs="Calibri"/>
          <w:lang w:bidi="ne-NP"/>
        </w:rPr>
      </w:pPr>
      <w:r w:rsidRPr="00AF3A79">
        <w:rPr>
          <w:rFonts w:ascii="Calibri" w:eastAsia="Times New Roman" w:hAnsi="Calibri" w:cs="Calibri"/>
          <w:lang w:bidi="ne-NP"/>
        </w:rPr>
        <w:t xml:space="preserve">Don’t leave unused and unnecessary comments and commented code. Delete it. Use comments for very complex logic to give brief description of the code before the code block, but ultimately having to write no comments and keeping the code itself readable in almost English is </w:t>
      </w:r>
      <w:r w:rsidRPr="00AF3A79">
        <w:rPr>
          <w:rFonts w:ascii="Calibri" w:eastAsia="Times New Roman" w:hAnsi="Calibri" w:cs="Calibri"/>
          <w:lang w:bidi="ne-NP"/>
        </w:rPr>
        <w:t>much</w:t>
      </w:r>
      <w:r w:rsidRPr="00AF3A79">
        <w:rPr>
          <w:rFonts w:ascii="Calibri" w:eastAsia="Times New Roman" w:hAnsi="Calibri" w:cs="Calibri"/>
          <w:lang w:bidi="ne-NP"/>
        </w:rPr>
        <w:t xml:space="preserve"> better although it might not always be possible in complex use cases or data manipulation functions.</w:t>
      </w:r>
      <w:r w:rsidRPr="00AF3A79">
        <w:rPr>
          <w:rFonts w:ascii="Calibri" w:eastAsia="Times New Roman" w:hAnsi="Calibri" w:cs="Calibri"/>
          <w:lang w:bidi="ne-NP"/>
        </w:rPr>
        <w:br/>
        <w:t>If you have to comment a code block, give it a context, explaining why it is commented</w:t>
      </w:r>
    </w:p>
    <w:p w14:paraId="36D32DF9" w14:textId="5A17B6D3" w:rsidR="00AF3A79" w:rsidRPr="00AF3A79" w:rsidRDefault="00AF3A79" w:rsidP="00AF3A79">
      <w:pPr>
        <w:numPr>
          <w:ilvl w:val="1"/>
          <w:numId w:val="1"/>
        </w:numPr>
        <w:spacing w:after="0" w:line="240" w:lineRule="auto"/>
        <w:ind w:left="960"/>
        <w:textAlignment w:val="center"/>
        <w:rPr>
          <w:rFonts w:ascii="Calibri" w:eastAsia="Times New Roman" w:hAnsi="Calibri" w:cs="Calibri"/>
          <w:lang w:bidi="ne-NP"/>
        </w:rPr>
      </w:pPr>
      <w:r w:rsidRPr="00AF3A79">
        <w:rPr>
          <w:rFonts w:ascii="Calibri" w:eastAsia="Times New Roman" w:hAnsi="Calibri" w:cs="Calibri"/>
          <w:lang w:bidi="ne-NP"/>
        </w:rPr>
        <w:t>Use Vuex only if needed,</w:t>
      </w:r>
      <w:r w:rsidRPr="00AF3A79">
        <w:rPr>
          <w:rFonts w:ascii="Calibri" w:eastAsia="Times New Roman" w:hAnsi="Calibri" w:cs="Calibri"/>
          <w:lang w:bidi="ne-NP"/>
        </w:rPr>
        <w:br/>
      </w:r>
      <w:r w:rsidRPr="00AF3A79">
        <w:rPr>
          <w:rFonts w:ascii="Calibri" w:eastAsia="Times New Roman" w:hAnsi="Calibri" w:cs="Calibri"/>
          <w:lang w:bidi="ne-NP"/>
        </w:rPr>
        <w:t>let’s</w:t>
      </w:r>
      <w:r w:rsidRPr="00AF3A79">
        <w:rPr>
          <w:rFonts w:ascii="Calibri" w:eastAsia="Times New Roman" w:hAnsi="Calibri" w:cs="Calibri"/>
          <w:lang w:bidi="ne-NP"/>
        </w:rPr>
        <w:t xml:space="preserve"> assume user opens profile page,</w:t>
      </w:r>
      <w:r w:rsidRPr="00AF3A79">
        <w:rPr>
          <w:rFonts w:ascii="Calibri" w:eastAsia="Times New Roman" w:hAnsi="Calibri" w:cs="Calibri"/>
          <w:lang w:bidi="ne-NP"/>
        </w:rPr>
        <w:br/>
        <w:t>there you have to fetch the profile data on mounted,</w:t>
      </w:r>
      <w:r w:rsidRPr="00AF3A79">
        <w:rPr>
          <w:rFonts w:ascii="Calibri" w:eastAsia="Times New Roman" w:hAnsi="Calibri" w:cs="Calibri"/>
          <w:lang w:bidi="ne-NP"/>
        </w:rPr>
        <w:br/>
        <w:t>then there is no benefit of saving the user data on Vuex state,</w:t>
      </w:r>
      <w:r w:rsidRPr="00AF3A79">
        <w:rPr>
          <w:rFonts w:ascii="Calibri" w:eastAsia="Times New Roman" w:hAnsi="Calibri" w:cs="Calibri"/>
          <w:lang w:bidi="ne-NP"/>
        </w:rPr>
        <w:br/>
        <w:t>the data still needs to be fetched on mounted because the data might have been changed on some other session use might have on some other computer and on each page refresh it has to be fetched again.</w:t>
      </w:r>
      <w:r w:rsidRPr="00AF3A79">
        <w:rPr>
          <w:rFonts w:ascii="Calibri" w:eastAsia="Times New Roman" w:hAnsi="Calibri" w:cs="Calibri"/>
          <w:lang w:bidi="ne-NP"/>
        </w:rPr>
        <w:br/>
        <w:t>Vuex is more useful on shared state, when same data decides the behavior of different independent components which are not parent children related.</w:t>
      </w:r>
      <w:r w:rsidR="006A4A38" w:rsidRPr="00AF3A79">
        <w:rPr>
          <w:rFonts w:ascii="Calibri" w:eastAsia="Times New Roman" w:hAnsi="Calibri" w:cs="Calibri"/>
          <w:lang w:bidi="ne-NP"/>
        </w:rPr>
        <w:t xml:space="preserve"> </w:t>
      </w:r>
      <w:r w:rsidRPr="00AF3A79">
        <w:rPr>
          <w:rFonts w:ascii="Calibri" w:eastAsia="Times New Roman" w:hAnsi="Calibri" w:cs="Calibri"/>
          <w:lang w:bidi="ne-NP"/>
        </w:rPr>
        <w:br/>
        <w:t> </w:t>
      </w:r>
    </w:p>
    <w:p w14:paraId="5E97738F" w14:textId="6E5B0FF3" w:rsidR="00AF3A79" w:rsidRPr="00AF3A79" w:rsidRDefault="00AF3A79" w:rsidP="00AF3A79">
      <w:pPr>
        <w:spacing w:after="0" w:line="240" w:lineRule="auto"/>
        <w:ind w:left="960"/>
        <w:rPr>
          <w:rFonts w:ascii="Calibri" w:eastAsia="Times New Roman" w:hAnsi="Calibri" w:cs="Calibri"/>
          <w:lang w:bidi="ne-NP"/>
        </w:rPr>
      </w:pPr>
      <w:r w:rsidRPr="00AF3A79">
        <w:rPr>
          <w:noProof/>
        </w:rPr>
        <w:lastRenderedPageBreak/>
        <w:drawing>
          <wp:inline distT="0" distB="0" distL="0" distR="0" wp14:anchorId="2DEB7D50" wp14:editId="26F3B45D">
            <wp:extent cx="5253990" cy="8229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3990" cy="8229600"/>
                    </a:xfrm>
                    <a:prstGeom prst="rect">
                      <a:avLst/>
                    </a:prstGeom>
                    <a:noFill/>
                    <a:ln>
                      <a:noFill/>
                    </a:ln>
                  </pic:spPr>
                </pic:pic>
              </a:graphicData>
            </a:graphic>
          </wp:inline>
        </w:drawing>
      </w:r>
    </w:p>
    <w:p w14:paraId="73392770" w14:textId="77777777" w:rsidR="00AF3A79" w:rsidRPr="00AF3A79" w:rsidRDefault="00AF3A79" w:rsidP="00AF3A79">
      <w:pPr>
        <w:numPr>
          <w:ilvl w:val="1"/>
          <w:numId w:val="2"/>
        </w:numPr>
        <w:spacing w:after="0" w:line="240" w:lineRule="auto"/>
        <w:ind w:left="960"/>
        <w:textAlignment w:val="center"/>
        <w:rPr>
          <w:rFonts w:ascii="Calibri" w:eastAsia="Times New Roman" w:hAnsi="Calibri" w:cs="Calibri"/>
          <w:lang w:bidi="ne-NP"/>
        </w:rPr>
      </w:pPr>
      <w:r w:rsidRPr="00AF3A79">
        <w:rPr>
          <w:rFonts w:ascii="Calibri" w:eastAsia="Times New Roman" w:hAnsi="Calibri" w:cs="Calibri"/>
          <w:lang w:bidi="ne-NP"/>
        </w:rPr>
        <w:lastRenderedPageBreak/>
        <w:t>Try to use modularization in Vuex if possible.</w:t>
      </w:r>
    </w:p>
    <w:p w14:paraId="72AAE281" w14:textId="77777777" w:rsidR="00AF3A79" w:rsidRPr="00AF3A79" w:rsidRDefault="00AF3A79" w:rsidP="00AF3A79">
      <w:pPr>
        <w:numPr>
          <w:ilvl w:val="1"/>
          <w:numId w:val="2"/>
        </w:numPr>
        <w:spacing w:after="0" w:line="240" w:lineRule="auto"/>
        <w:ind w:left="960"/>
        <w:textAlignment w:val="center"/>
        <w:rPr>
          <w:rFonts w:ascii="Calibri" w:eastAsia="Times New Roman" w:hAnsi="Calibri" w:cs="Calibri"/>
          <w:lang w:bidi="ne-NP"/>
        </w:rPr>
      </w:pPr>
      <w:r w:rsidRPr="00AF3A79">
        <w:rPr>
          <w:rFonts w:ascii="Calibri" w:eastAsia="Times New Roman" w:hAnsi="Calibri" w:cs="Calibri"/>
          <w:lang w:bidi="ne-NP"/>
        </w:rPr>
        <w:t>When you need is just a data object because api hasn’t been implemented for the said data to be fetched from the database, use JavaScript file which contains the data and import it like commons.js, you could create data.js or something like that.</w:t>
      </w:r>
    </w:p>
    <w:p w14:paraId="20189E73" w14:textId="06FD3676" w:rsidR="003C0C78" w:rsidRDefault="00AF3A79" w:rsidP="00F37CF2">
      <w:pPr>
        <w:numPr>
          <w:ilvl w:val="1"/>
          <w:numId w:val="2"/>
        </w:numPr>
        <w:spacing w:after="0" w:line="240" w:lineRule="auto"/>
        <w:ind w:left="960"/>
        <w:textAlignment w:val="center"/>
        <w:rPr>
          <w:rFonts w:ascii="Calibri" w:eastAsia="Times New Roman" w:hAnsi="Calibri" w:cs="Calibri"/>
          <w:lang w:bidi="ne-NP"/>
        </w:rPr>
      </w:pPr>
      <w:r w:rsidRPr="00AF3A79">
        <w:rPr>
          <w:rFonts w:ascii="Calibri" w:eastAsia="Times New Roman" w:hAnsi="Calibri" w:cs="Calibri"/>
          <w:lang w:bidi="ne-NP"/>
        </w:rPr>
        <w:t>Route paths would be better to be like /meetings/upcoming instead of /upcomingmeetings. Kind of like, subject/type/id, subjects like meetings, prospect, advisors, etc. first, and then type of the subject like upcoming, previous, etc. and then finally if you need to be specific or pass some id or slug or some other data to the backend to be specific then pass those. This will match most restful api, for the rest you need to adapt but try to keep the pattern consistent if possible.</w:t>
      </w:r>
    </w:p>
    <w:p w14:paraId="3B1F13D3" w14:textId="32486004" w:rsidR="000C3046" w:rsidRDefault="000C3046" w:rsidP="000C3046">
      <w:pPr>
        <w:spacing w:after="0" w:line="240" w:lineRule="auto"/>
        <w:ind w:left="960"/>
        <w:textAlignment w:val="center"/>
        <w:rPr>
          <w:rFonts w:ascii="Calibri" w:eastAsia="Times New Roman" w:hAnsi="Calibri" w:cs="Calibri"/>
          <w:lang w:bidi="ne-NP"/>
        </w:rPr>
      </w:pPr>
    </w:p>
    <w:p w14:paraId="1D98558B" w14:textId="78167209" w:rsidR="000C3046" w:rsidRDefault="000C3046" w:rsidP="000C3046">
      <w:pPr>
        <w:spacing w:after="0" w:line="240" w:lineRule="auto"/>
        <w:ind w:left="960"/>
        <w:textAlignment w:val="center"/>
        <w:rPr>
          <w:rFonts w:ascii="Calibri" w:eastAsia="Times New Roman" w:hAnsi="Calibri" w:cs="Calibri"/>
          <w:lang w:bidi="ne-NP"/>
        </w:rPr>
      </w:pPr>
    </w:p>
    <w:p w14:paraId="1021BA7C" w14:textId="78FBDA38" w:rsidR="000C3046" w:rsidRDefault="000C3046" w:rsidP="000C3046">
      <w:pPr>
        <w:spacing w:after="0" w:line="240" w:lineRule="auto"/>
        <w:ind w:left="960"/>
        <w:textAlignment w:val="center"/>
        <w:rPr>
          <w:rFonts w:ascii="Calibri" w:eastAsia="Times New Roman" w:hAnsi="Calibri" w:cs="Calibri"/>
          <w:lang w:bidi="ne-NP"/>
        </w:rPr>
      </w:pPr>
    </w:p>
    <w:p w14:paraId="70EF98DE" w14:textId="32C866AC" w:rsidR="000C3046" w:rsidRDefault="000C3046" w:rsidP="000C3046">
      <w:pPr>
        <w:spacing w:after="0" w:line="240" w:lineRule="auto"/>
        <w:ind w:left="960"/>
        <w:textAlignment w:val="center"/>
        <w:rPr>
          <w:rFonts w:ascii="Calibri" w:eastAsia="Times New Roman" w:hAnsi="Calibri" w:cs="Calibri"/>
          <w:lang w:bidi="ne-NP"/>
        </w:rPr>
      </w:pPr>
    </w:p>
    <w:p w14:paraId="4D17AF39" w14:textId="20A9F646" w:rsidR="000C3046" w:rsidRDefault="000C3046">
      <w:pPr>
        <w:rPr>
          <w:rFonts w:ascii="Calibri" w:eastAsia="Times New Roman" w:hAnsi="Calibri" w:cs="Calibri"/>
          <w:lang w:bidi="ne-NP"/>
        </w:rPr>
      </w:pPr>
      <w:r>
        <w:rPr>
          <w:rFonts w:ascii="Calibri" w:eastAsia="Times New Roman" w:hAnsi="Calibri" w:cs="Calibri"/>
          <w:lang w:bidi="ne-NP"/>
        </w:rPr>
        <w:br w:type="page"/>
      </w:r>
    </w:p>
    <w:p w14:paraId="3359A9BB" w14:textId="2DEBB427" w:rsidR="000C3046" w:rsidRDefault="000C3046" w:rsidP="000C3046">
      <w:pPr>
        <w:spacing w:after="0" w:line="240" w:lineRule="auto"/>
        <w:ind w:left="960"/>
        <w:textAlignment w:val="center"/>
        <w:rPr>
          <w:rFonts w:ascii="Calibri" w:eastAsia="Times New Roman" w:hAnsi="Calibri" w:cs="Calibri"/>
          <w:lang w:bidi="ne-NP"/>
        </w:rPr>
      </w:pPr>
      <w:r>
        <w:rPr>
          <w:rFonts w:ascii="Calibri" w:eastAsia="Times New Roman" w:hAnsi="Calibri" w:cs="Calibri"/>
          <w:lang w:bidi="ne-NP"/>
        </w:rPr>
        <w:lastRenderedPageBreak/>
        <w:t>Others:</w:t>
      </w:r>
    </w:p>
    <w:p w14:paraId="4A71BF76" w14:textId="1F5C43EC" w:rsidR="000C3046" w:rsidRDefault="000C3046" w:rsidP="000C3046">
      <w:pPr>
        <w:spacing w:after="0" w:line="240" w:lineRule="auto"/>
        <w:ind w:left="960"/>
        <w:textAlignment w:val="center"/>
        <w:rPr>
          <w:rFonts w:ascii="Calibri" w:eastAsia="Times New Roman" w:hAnsi="Calibri" w:cs="Calibri"/>
          <w:lang w:bidi="ne-NP"/>
        </w:rPr>
      </w:pPr>
      <w:r w:rsidRPr="000C3046">
        <w:rPr>
          <w:rFonts w:ascii="Calibri" w:eastAsia="Times New Roman" w:hAnsi="Calibri" w:cs="Calibri"/>
          <w:lang w:bidi="ne-NP"/>
        </w:rPr>
        <w:t>This is the only place that has this problem so far i have seen,</w:t>
      </w:r>
    </w:p>
    <w:p w14:paraId="4077DB1E" w14:textId="1D4F51AE" w:rsidR="00F37CF2" w:rsidRDefault="00F37CF2" w:rsidP="000C3046">
      <w:pPr>
        <w:spacing w:after="0" w:line="240" w:lineRule="auto"/>
        <w:ind w:left="960"/>
        <w:textAlignment w:val="center"/>
        <w:rPr>
          <w:rFonts w:ascii="Calibri" w:eastAsia="Times New Roman" w:hAnsi="Calibri" w:cs="Calibri"/>
          <w:lang w:bidi="ne-NP"/>
        </w:rPr>
      </w:pPr>
      <w:r>
        <w:rPr>
          <w:rFonts w:ascii="Calibri" w:eastAsia="Times New Roman" w:hAnsi="Calibri" w:cs="Calibri"/>
          <w:noProof/>
          <w:lang w:bidi="ne-NP"/>
        </w:rPr>
        <w:drawing>
          <wp:inline distT="0" distB="0" distL="0" distR="0" wp14:anchorId="5F865991" wp14:editId="7DEB35C5">
            <wp:extent cx="4370888" cy="1944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7700" cy="1974726"/>
                    </a:xfrm>
                    <a:prstGeom prst="rect">
                      <a:avLst/>
                    </a:prstGeom>
                    <a:noFill/>
                    <a:ln>
                      <a:noFill/>
                    </a:ln>
                  </pic:spPr>
                </pic:pic>
              </a:graphicData>
            </a:graphic>
          </wp:inline>
        </w:drawing>
      </w:r>
    </w:p>
    <w:p w14:paraId="0BF73F91" w14:textId="7133270F" w:rsidR="00F37CF2" w:rsidRDefault="00F37CF2" w:rsidP="00F37CF2">
      <w:pPr>
        <w:spacing w:after="0" w:line="240" w:lineRule="auto"/>
        <w:ind w:left="960"/>
        <w:textAlignment w:val="center"/>
        <w:rPr>
          <w:rFonts w:ascii="Calibri" w:eastAsia="Times New Roman" w:hAnsi="Calibri" w:cs="Calibri"/>
          <w:lang w:bidi="ne-NP"/>
        </w:rPr>
      </w:pPr>
      <w:r>
        <w:rPr>
          <w:rFonts w:ascii="Calibri" w:eastAsia="Times New Roman" w:hAnsi="Calibri" w:cs="Calibri"/>
          <w:lang w:bidi="ne-NP"/>
        </w:rPr>
        <w:t>Here, the response data is directly spread into the advisor profile variable</w:t>
      </w:r>
      <w:r>
        <w:rPr>
          <w:rFonts w:ascii="Calibri" w:eastAsia="Times New Roman" w:hAnsi="Calibri" w:cs="Calibri"/>
          <w:noProof/>
          <w:lang w:bidi="ne-NP"/>
        </w:rPr>
        <w:drawing>
          <wp:inline distT="0" distB="0" distL="0" distR="0" wp14:anchorId="20D586CF" wp14:editId="6CFF61DC">
            <wp:extent cx="4253728" cy="230417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3452" cy="2325696"/>
                    </a:xfrm>
                    <a:prstGeom prst="rect">
                      <a:avLst/>
                    </a:prstGeom>
                    <a:noFill/>
                    <a:ln>
                      <a:noFill/>
                    </a:ln>
                  </pic:spPr>
                </pic:pic>
              </a:graphicData>
            </a:graphic>
          </wp:inline>
        </w:drawing>
      </w:r>
    </w:p>
    <w:p w14:paraId="3C62602C" w14:textId="2EEA1633" w:rsidR="009F1DD6" w:rsidRDefault="00F37CF2" w:rsidP="009F1DD6">
      <w:pPr>
        <w:spacing w:after="0" w:line="240" w:lineRule="auto"/>
        <w:ind w:left="960"/>
        <w:textAlignment w:val="center"/>
        <w:rPr>
          <w:rFonts w:ascii="Calibri" w:eastAsia="Times New Roman" w:hAnsi="Calibri" w:cs="Calibri"/>
          <w:lang w:bidi="ne-NP"/>
        </w:rPr>
      </w:pPr>
      <w:r>
        <w:rPr>
          <w:rFonts w:ascii="Calibri" w:eastAsia="Times New Roman" w:hAnsi="Calibri" w:cs="Calibri"/>
          <w:lang w:bidi="ne-NP"/>
        </w:rPr>
        <w:t>This is the advisor profile in that page, you seem to have arranged the data structure according to the response structure. So far so good.</w:t>
      </w:r>
    </w:p>
    <w:p w14:paraId="65626A88" w14:textId="0B9DD29A" w:rsidR="009F1DD6" w:rsidRDefault="009F1DD6" w:rsidP="009F1DD6">
      <w:pPr>
        <w:spacing w:after="0" w:line="240" w:lineRule="auto"/>
        <w:ind w:left="960"/>
        <w:textAlignment w:val="center"/>
        <w:rPr>
          <w:rFonts w:ascii="Calibri" w:eastAsia="Times New Roman" w:hAnsi="Calibri" w:cs="Calibri"/>
          <w:lang w:bidi="ne-NP"/>
        </w:rPr>
      </w:pPr>
    </w:p>
    <w:p w14:paraId="40A526B3" w14:textId="77777777" w:rsidR="009F1DD6" w:rsidRDefault="009F1DD6" w:rsidP="009F1DD6">
      <w:pPr>
        <w:spacing w:after="0" w:line="240" w:lineRule="auto"/>
        <w:ind w:left="960"/>
        <w:textAlignment w:val="center"/>
        <w:rPr>
          <w:rFonts w:ascii="Calibri" w:eastAsia="Times New Roman" w:hAnsi="Calibri" w:cs="Calibri"/>
          <w:lang w:bidi="ne-NP"/>
        </w:rPr>
      </w:pPr>
    </w:p>
    <w:p w14:paraId="38712FDF" w14:textId="77777777" w:rsidR="009F1DD6" w:rsidRDefault="009F1DD6" w:rsidP="009F1DD6">
      <w:pPr>
        <w:spacing w:after="0" w:line="240" w:lineRule="auto"/>
        <w:ind w:left="960"/>
        <w:textAlignment w:val="center"/>
        <w:rPr>
          <w:rFonts w:ascii="Calibri" w:eastAsia="Times New Roman" w:hAnsi="Calibri" w:cs="Calibri"/>
          <w:lang w:bidi="ne-NP"/>
        </w:rPr>
      </w:pPr>
    </w:p>
    <w:p w14:paraId="70C0540D" w14:textId="139D1202" w:rsidR="009F1DD6" w:rsidRDefault="009F1DD6" w:rsidP="009F1DD6">
      <w:pPr>
        <w:spacing w:after="0" w:line="240" w:lineRule="auto"/>
        <w:ind w:left="960"/>
        <w:textAlignment w:val="center"/>
        <w:rPr>
          <w:rFonts w:ascii="Calibri" w:eastAsia="Times New Roman" w:hAnsi="Calibri" w:cs="Calibri"/>
          <w:lang w:bidi="ne-NP"/>
        </w:rPr>
      </w:pPr>
    </w:p>
    <w:p w14:paraId="28CF2E87" w14:textId="77777777" w:rsidR="009F1DD6" w:rsidRDefault="009F1DD6" w:rsidP="009F1DD6">
      <w:pPr>
        <w:tabs>
          <w:tab w:val="left" w:pos="1639"/>
        </w:tabs>
        <w:rPr>
          <w:rFonts w:ascii="Calibri" w:eastAsia="Times New Roman" w:hAnsi="Calibri" w:cs="Calibri"/>
          <w:lang w:bidi="ne-NP"/>
        </w:rPr>
      </w:pPr>
      <w:r>
        <w:rPr>
          <w:rFonts w:ascii="Calibri" w:eastAsia="Times New Roman" w:hAnsi="Calibri" w:cs="Calibri"/>
          <w:lang w:bidi="ne-NP"/>
        </w:rPr>
        <w:tab/>
      </w:r>
    </w:p>
    <w:p w14:paraId="2EE367C3" w14:textId="77777777" w:rsidR="009F1DD6" w:rsidRDefault="009F1DD6" w:rsidP="009F1DD6">
      <w:pPr>
        <w:tabs>
          <w:tab w:val="left" w:pos="1639"/>
        </w:tabs>
        <w:rPr>
          <w:rFonts w:ascii="Calibri" w:eastAsia="Times New Roman" w:hAnsi="Calibri" w:cs="Calibri"/>
          <w:lang w:bidi="ne-NP"/>
        </w:rPr>
      </w:pPr>
    </w:p>
    <w:p w14:paraId="30D8DE0F" w14:textId="0FEC6FAC" w:rsidR="009F1DD6" w:rsidRDefault="000C3046" w:rsidP="009F1DD6">
      <w:pPr>
        <w:tabs>
          <w:tab w:val="left" w:pos="1639"/>
        </w:tabs>
        <w:rPr>
          <w:rFonts w:ascii="Calibri" w:eastAsia="Times New Roman" w:hAnsi="Calibri" w:cs="Calibri"/>
          <w:lang w:bidi="ne-NP"/>
        </w:rPr>
      </w:pPr>
      <w:r>
        <w:rPr>
          <w:rFonts w:ascii="Calibri" w:eastAsia="Times New Roman" w:hAnsi="Calibri" w:cs="Calibri"/>
          <w:noProof/>
          <w:lang w:bidi="ne-NP"/>
        </w:rPr>
        <w:drawing>
          <wp:inline distT="0" distB="0" distL="0" distR="0" wp14:anchorId="33A6FB7C" wp14:editId="709B467F">
            <wp:extent cx="5941060" cy="15709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060" cy="1570990"/>
                    </a:xfrm>
                    <a:prstGeom prst="rect">
                      <a:avLst/>
                    </a:prstGeom>
                    <a:noFill/>
                    <a:ln>
                      <a:noFill/>
                    </a:ln>
                  </pic:spPr>
                </pic:pic>
              </a:graphicData>
            </a:graphic>
          </wp:inline>
        </w:drawing>
      </w:r>
    </w:p>
    <w:p w14:paraId="7DA722C1" w14:textId="05A1382E" w:rsidR="009F1DD6" w:rsidRDefault="009F1DD6" w:rsidP="009F1DD6">
      <w:pPr>
        <w:tabs>
          <w:tab w:val="left" w:pos="1639"/>
        </w:tabs>
        <w:rPr>
          <w:rFonts w:ascii="Calibri" w:eastAsia="Times New Roman" w:hAnsi="Calibri" w:cs="Calibri"/>
          <w:lang w:bidi="ne-NP"/>
        </w:rPr>
      </w:pPr>
      <w:r>
        <w:rPr>
          <w:rFonts w:ascii="Calibri" w:eastAsia="Times New Roman" w:hAnsi="Calibri" w:cs="Calibri"/>
          <w:lang w:bidi="ne-NP"/>
        </w:rPr>
        <w:lastRenderedPageBreak/>
        <w:t>Now, here during saving the profile data in the same page, you were just submitting just the user information back to the server</w:t>
      </w:r>
      <w:r w:rsidR="000C3046">
        <w:rPr>
          <w:rFonts w:ascii="Calibri" w:eastAsia="Times New Roman" w:hAnsi="Calibri" w:cs="Calibri"/>
          <w:lang w:bidi="ne-NP"/>
        </w:rPr>
        <w:t>, which did not include email and consequently email could not be updated.</w:t>
      </w:r>
    </w:p>
    <w:p w14:paraId="3505ECB8" w14:textId="07FA2EEE" w:rsidR="009F1DD6" w:rsidRDefault="009F1DD6" w:rsidP="009F1DD6">
      <w:pPr>
        <w:tabs>
          <w:tab w:val="left" w:pos="1639"/>
        </w:tabs>
        <w:rPr>
          <w:rFonts w:ascii="Calibri" w:eastAsia="Times New Roman" w:hAnsi="Calibri" w:cs="Calibri"/>
          <w:lang w:bidi="ne-NP"/>
        </w:rPr>
      </w:pPr>
      <w:r>
        <w:rPr>
          <w:rFonts w:ascii="Calibri" w:eastAsia="Times New Roman" w:hAnsi="Calibri" w:cs="Calibri"/>
          <w:noProof/>
          <w:lang w:bidi="ne-NP"/>
        </w:rPr>
        <w:drawing>
          <wp:inline distT="0" distB="0" distL="0" distR="0" wp14:anchorId="0CD4DDDB" wp14:editId="619E10DF">
            <wp:extent cx="5228751" cy="342361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94973" cy="3466974"/>
                    </a:xfrm>
                    <a:prstGeom prst="rect">
                      <a:avLst/>
                    </a:prstGeom>
                    <a:noFill/>
                    <a:ln>
                      <a:noFill/>
                    </a:ln>
                  </pic:spPr>
                </pic:pic>
              </a:graphicData>
            </a:graphic>
          </wp:inline>
        </w:drawing>
      </w:r>
    </w:p>
    <w:p w14:paraId="4916FF25" w14:textId="77777777" w:rsidR="000C3046" w:rsidRDefault="000C3046" w:rsidP="009F1DD6">
      <w:pPr>
        <w:tabs>
          <w:tab w:val="left" w:pos="1639"/>
        </w:tabs>
        <w:rPr>
          <w:rFonts w:ascii="Calibri" w:eastAsia="Times New Roman" w:hAnsi="Calibri" w:cs="Calibri"/>
          <w:lang w:bidi="ne-NP"/>
        </w:rPr>
      </w:pPr>
      <w:r>
        <w:rPr>
          <w:rFonts w:ascii="Calibri" w:eastAsia="Times New Roman" w:hAnsi="Calibri" w:cs="Calibri"/>
          <w:lang w:bidi="ne-NP"/>
        </w:rPr>
        <w:t>Fixed it like so.</w:t>
      </w:r>
    </w:p>
    <w:p w14:paraId="23E713DD" w14:textId="75C628A2" w:rsidR="000C3046" w:rsidRPr="009F1DD6" w:rsidRDefault="000C3046" w:rsidP="009F1DD6">
      <w:pPr>
        <w:tabs>
          <w:tab w:val="left" w:pos="1639"/>
        </w:tabs>
        <w:rPr>
          <w:rFonts w:ascii="Calibri" w:eastAsia="Times New Roman" w:hAnsi="Calibri" w:cs="Calibri"/>
          <w:lang w:bidi="ne-NP"/>
        </w:rPr>
      </w:pPr>
      <w:r>
        <w:rPr>
          <w:rFonts w:ascii="Calibri" w:eastAsia="Times New Roman" w:hAnsi="Calibri" w:cs="Calibri"/>
          <w:lang w:bidi="ne-NP"/>
        </w:rPr>
        <w:t>The takeaway from this is that whatever the backend returns, maintain your own data structure, and distribute the data as required, this issue wouldn’t have been there if email was inside user information object in the first place. This is not that big of an issue and haven’t seen others like it so far so just letting you know.</w:t>
      </w:r>
    </w:p>
    <w:sectPr w:rsidR="000C3046" w:rsidRPr="009F1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E3191"/>
    <w:multiLevelType w:val="multilevel"/>
    <w:tmpl w:val="6940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0"/>
    <w:lvlOverride w:ilvl="1">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79"/>
    <w:rsid w:val="000C3046"/>
    <w:rsid w:val="003C0C78"/>
    <w:rsid w:val="006A4A38"/>
    <w:rsid w:val="009F1DD6"/>
    <w:rsid w:val="00AF3A79"/>
    <w:rsid w:val="00F37CF2"/>
    <w:rsid w:val="00F6029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A8518"/>
  <w15:chartTrackingRefBased/>
  <w15:docId w15:val="{562343AF-395E-481F-80B3-EFC73206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3A79"/>
    <w:pPr>
      <w:spacing w:before="100" w:beforeAutospacing="1" w:after="100" w:afterAutospacing="1" w:line="240" w:lineRule="auto"/>
    </w:pPr>
    <w:rPr>
      <w:rFonts w:ascii="Times New Roman" w:eastAsia="Times New Roman" w:hAnsi="Times New Roman" w:cs="Times New Roman"/>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082359">
      <w:bodyDiv w:val="1"/>
      <w:marLeft w:val="0"/>
      <w:marRight w:val="0"/>
      <w:marTop w:val="0"/>
      <w:marBottom w:val="0"/>
      <w:divBdr>
        <w:top w:val="none" w:sz="0" w:space="0" w:color="auto"/>
        <w:left w:val="none" w:sz="0" w:space="0" w:color="auto"/>
        <w:bottom w:val="none" w:sz="0" w:space="0" w:color="auto"/>
        <w:right w:val="none" w:sz="0" w:space="0" w:color="auto"/>
      </w:divBdr>
      <w:divsChild>
        <w:div w:id="1955474680">
          <w:marLeft w:val="0"/>
          <w:marRight w:val="0"/>
          <w:marTop w:val="0"/>
          <w:marBottom w:val="0"/>
          <w:divBdr>
            <w:top w:val="none" w:sz="0" w:space="0" w:color="auto"/>
            <w:left w:val="none" w:sz="0" w:space="0" w:color="auto"/>
            <w:bottom w:val="none" w:sz="0" w:space="0" w:color="auto"/>
            <w:right w:val="none" w:sz="0" w:space="0" w:color="auto"/>
          </w:divBdr>
          <w:divsChild>
            <w:div w:id="167717277">
              <w:marLeft w:val="0"/>
              <w:marRight w:val="0"/>
              <w:marTop w:val="0"/>
              <w:marBottom w:val="0"/>
              <w:divBdr>
                <w:top w:val="none" w:sz="0" w:space="0" w:color="auto"/>
                <w:left w:val="none" w:sz="0" w:space="0" w:color="auto"/>
                <w:bottom w:val="none" w:sz="0" w:space="0" w:color="auto"/>
                <w:right w:val="none" w:sz="0" w:space="0" w:color="auto"/>
              </w:divBdr>
              <w:divsChild>
                <w:div w:id="13450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Iteni</dc:creator>
  <cp:keywords/>
  <dc:description/>
  <cp:lastModifiedBy>Asim Iteni</cp:lastModifiedBy>
  <cp:revision>3</cp:revision>
  <dcterms:created xsi:type="dcterms:W3CDTF">2020-08-25T03:21:00Z</dcterms:created>
  <dcterms:modified xsi:type="dcterms:W3CDTF">2020-08-25T04:12:00Z</dcterms:modified>
</cp:coreProperties>
</file>