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EduLearn – Presentation Guide (Internal)</w:t>
      </w:r>
    </w:p>
    <w:p>
      <w:r>
        <w:t xml:space="preserve">Purpose: Equip all 6 members with a complete script, technical details, and Q&amp;A to deliver a professional presentation.</w:t>
      </w:r>
    </w:p>
    <w:p>
      <w:r>
        <w:t xml:space="preserve">Audience: Faculty/Examiners. Duration: ~15–20 minutes.</w:t>
      </w:r>
    </w:p>
    <w:p>
      <w:pPr>
        <w:pStyle w:val="Heading2"/>
      </w:pPr>
      <w:r>
        <w:t xml:space="preserve">Agenda and Roles</w:t>
      </w:r>
    </w:p>
    <w:p>
      <w:pPr>
        <w:pStyle w:val="ListParagraph"/>
        <w:numPr>
          <w:ilvl w:val="0"/>
          <w:numId w:val="1"/>
        </w:numPr>
      </w:pPr>
      <w:r>
        <w:t xml:space="preserve">Manish: Authentication, RBAC, Security, Middleware</w:t>
      </w:r>
    </w:p>
    <w:p>
      <w:pPr>
        <w:pStyle w:val="ListParagraph"/>
        <w:numPr>
          <w:ilvl w:val="0"/>
          <w:numId w:val="1"/>
        </w:numPr>
      </w:pPr>
      <w:r>
        <w:t xml:space="preserve">Akash: Exam Engine, Reports, ML Integration</w:t>
      </w:r>
    </w:p>
    <w:p>
      <w:pPr>
        <w:pStyle w:val="ListParagraph"/>
        <w:numPr>
          <w:ilvl w:val="0"/>
          <w:numId w:val="1"/>
        </w:numPr>
      </w:pPr>
      <w:r>
        <w:t xml:space="preserve">Manoj: Admin CRUD, Email</w:t>
      </w:r>
    </w:p>
    <w:p>
      <w:pPr>
        <w:pStyle w:val="ListParagraph"/>
        <w:numPr>
          <w:ilvl w:val="0"/>
          <w:numId w:val="1"/>
        </w:numPr>
      </w:pPr>
      <w:r>
        <w:t xml:space="preserve">Shiva: Student Dashboard &amp; UX</w:t>
      </w:r>
    </w:p>
    <w:p>
      <w:pPr>
        <w:pStyle w:val="ListParagraph"/>
        <w:numPr>
          <w:ilvl w:val="0"/>
          <w:numId w:val="1"/>
        </w:numPr>
      </w:pPr>
      <w:r>
        <w:t xml:space="preserve">Amit: QA, CI, Documentation, Seed Data</w:t>
      </w:r>
    </w:p>
    <w:p>
      <w:pPr>
        <w:pStyle w:val="ListParagraph"/>
        <w:numPr>
          <w:ilvl w:val="0"/>
          <w:numId w:val="1"/>
        </w:numPr>
      </w:pPr>
      <w:r>
        <w:t xml:space="preserve">Somdatt: UI Polish, Accessibility, Content</w:t>
      </w:r>
    </w:p>
    <w:p>
      <w:pPr>
        <w:pStyle w:val="Heading2"/>
      </w:pPr>
      <w:r>
        <w:t xml:space="preserve">System Architecture (High-Level)</w:t>
      </w:r>
    </w:p>
    <w:p>
      <w:pPr>
        <w:pStyle w:val="ListParagraph"/>
        <w:numPr>
          <w:ilvl w:val="0"/>
          <w:numId w:val="1"/>
        </w:numPr>
      </w:pPr>
      <w:r>
        <w:t xml:space="preserve">Frontend: Next.js (App Router), React, TypeScript, Tailwind, shadcn/ui components</w:t>
      </w:r>
    </w:p>
    <w:p>
      <w:pPr>
        <w:pStyle w:val="ListParagraph"/>
        <w:numPr>
          <w:ilvl w:val="0"/>
          <w:numId w:val="1"/>
        </w:numPr>
      </w:pPr>
      <w:r>
        <w:t xml:space="preserve">State/Forms: React Hook Form + Zod validation; SWR for data fetching (planned API wiring)</w:t>
      </w:r>
    </w:p>
    <w:p>
      <w:pPr>
        <w:pStyle w:val="ListParagraph"/>
        <w:numPr>
          <w:ilvl w:val="0"/>
          <w:numId w:val="1"/>
        </w:numPr>
      </w:pPr>
      <w:r>
        <w:t xml:space="preserve">Auth: JWT-based with middleware for route protection; role-based access control (RBAC)</w:t>
      </w:r>
    </w:p>
    <w:p>
      <w:pPr>
        <w:pStyle w:val="ListParagraph"/>
        <w:numPr>
          <w:ilvl w:val="0"/>
          <w:numId w:val="1"/>
        </w:numPr>
      </w:pPr>
      <w:r>
        <w:t xml:space="preserve">Data: MongoDB planned via Mongoose models (lib/db.ts, models/*)</w:t>
      </w:r>
    </w:p>
    <w:p>
      <w:pPr>
        <w:pStyle w:val="ListParagraph"/>
        <w:numPr>
          <w:ilvl w:val="0"/>
          <w:numId w:val="1"/>
        </w:numPr>
      </w:pPr>
      <w:r>
        <w:t xml:space="preserve">Charts: Recharts for visual analytics</w:t>
      </w:r>
    </w:p>
    <w:p>
      <w:pPr>
        <w:pStyle w:val="ListParagraph"/>
        <w:numPr>
          <w:ilvl w:val="0"/>
          <w:numId w:val="1"/>
        </w:numPr>
      </w:pPr>
      <w:r>
        <w:t xml:space="preserve">Email: Nodemailer abstraction; provider-ready (SendGrid/Mailgun)</w:t>
      </w:r>
    </w:p>
    <w:p>
      <w:pPr>
        <w:pStyle w:val="ListParagraph"/>
        <w:numPr>
          <w:ilvl w:val="0"/>
          <w:numId w:val="1"/>
        </w:numPr>
      </w:pPr>
      <w:r>
        <w:t xml:space="preserve">ML: Analysis utilities (lib/ml-analysis.ts) prepared for integration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Feature Deep-Dive and Benefits</w:t>
      </w:r>
    </w:p>
    <w:p>
      <w:pPr>
        <w:pStyle w:val="Heading3"/>
      </w:pPr>
      <w:r>
        <w:t xml:space="preserve">Authentication &amp; RBAC (Manish)</w:t>
      </w:r>
    </w:p>
    <w:p>
      <w:pPr>
        <w:pStyle w:val="ListParagraph"/>
        <w:numPr>
          <w:ilvl w:val="0"/>
          <w:numId w:val="1"/>
        </w:numPr>
      </w:pPr>
      <w:r>
        <w:t xml:space="preserve">Flows: Signup/Login forms with validation and JWT issuance/verification</w:t>
      </w:r>
    </w:p>
    <w:p>
      <w:pPr>
        <w:pStyle w:val="ListParagraph"/>
        <w:numPr>
          <w:ilvl w:val="0"/>
          <w:numId w:val="1"/>
        </w:numPr>
      </w:pPr>
      <w:r>
        <w:t xml:space="preserve">Middleware: Protects sensitive routes and APIs; enforces role checks</w:t>
      </w:r>
    </w:p>
    <w:p>
      <w:pPr>
        <w:pStyle w:val="ListParagraph"/>
        <w:numPr>
          <w:ilvl w:val="0"/>
          <w:numId w:val="1"/>
        </w:numPr>
      </w:pPr>
      <w:r>
        <w:t xml:space="preserve">Security: Password hashing, input validation, centralized logging</w:t>
      </w:r>
    </w:p>
    <w:p>
      <w:pPr>
        <w:pStyle w:val="ListParagraph"/>
        <w:numPr>
          <w:ilvl w:val="0"/>
          <w:numId w:val="1"/>
        </w:numPr>
      </w:pPr>
      <w:r>
        <w:t xml:space="preserve">Benefits: Prevents unauthorized access; ensures correct role scoping; improves trust</w:t>
      </w:r>
    </w:p>
    <w:p>
      <w:pPr>
        <w:pStyle w:val="Heading3"/>
      </w:pPr>
      <w:r>
        <w:t xml:space="preserve">Exam Engine (Akash)</w:t>
      </w:r>
    </w:p>
    <w:p>
      <w:pPr>
        <w:pStyle w:val="ListParagraph"/>
        <w:numPr>
          <w:ilvl w:val="0"/>
          <w:numId w:val="1"/>
        </w:numPr>
      </w:pPr>
      <w:r>
        <w:t xml:space="preserve">UI: Timed exams with navigation; state restore on refresh</w:t>
      </w:r>
    </w:p>
    <w:p>
      <w:pPr>
        <w:pStyle w:val="ListParagraph"/>
        <w:numPr>
          <w:ilvl w:val="0"/>
          <w:numId w:val="1"/>
        </w:numPr>
      </w:pPr>
      <w:r>
        <w:t xml:space="preserve">Logic: Question data models, scoring hooks, attempt persistence (planned)</w:t>
      </w:r>
    </w:p>
    <w:p>
      <w:pPr>
        <w:pStyle w:val="ListParagraph"/>
        <w:numPr>
          <w:ilvl w:val="0"/>
          <w:numId w:val="1"/>
        </w:numPr>
      </w:pPr>
      <w:r>
        <w:t xml:space="preserve">Benefits: Realistic exam experience; fast feedback; targeted practice</w:t>
      </w:r>
    </w:p>
    <w:p>
      <w:pPr>
        <w:pStyle w:val="Heading3"/>
      </w:pPr>
      <w:r>
        <w:t xml:space="preserve">Reports &amp; Analytics (Akash)</w:t>
      </w:r>
    </w:p>
    <w:p>
      <w:pPr>
        <w:pStyle w:val="ListParagraph"/>
        <w:numPr>
          <w:ilvl w:val="0"/>
          <w:numId w:val="1"/>
        </w:numPr>
      </w:pPr>
      <w:r>
        <w:t xml:space="preserve">Visuals: Category-wise charts; attempt history and comparison</w:t>
      </w:r>
    </w:p>
    <w:p>
      <w:pPr>
        <w:pStyle w:val="ListParagraph"/>
        <w:numPr>
          <w:ilvl w:val="0"/>
          <w:numId w:val="1"/>
        </w:numPr>
      </w:pPr>
      <w:r>
        <w:t xml:space="preserve">Insights: Strength/weakness highlights; export-ready summaries</w:t>
      </w:r>
    </w:p>
    <w:p>
      <w:pPr>
        <w:pStyle w:val="ListParagraph"/>
        <w:numPr>
          <w:ilvl w:val="0"/>
          <w:numId w:val="1"/>
        </w:numPr>
      </w:pPr>
      <w:r>
        <w:t xml:space="preserve">Benefits: Clear understanding of progress; guidance for next steps</w:t>
      </w:r>
    </w:p>
    <w:p>
      <w:pPr>
        <w:pStyle w:val="Heading3"/>
      </w:pPr>
      <w:r>
        <w:t xml:space="preserve">Student Experience (Shiva)</w:t>
      </w:r>
    </w:p>
    <w:p>
      <w:pPr>
        <w:pStyle w:val="ListParagraph"/>
        <w:numPr>
          <w:ilvl w:val="0"/>
          <w:numId w:val="1"/>
        </w:numPr>
      </w:pPr>
      <w:r>
        <w:t xml:space="preserve">Dashboard: Personalized modules; learning path UI</w:t>
      </w:r>
    </w:p>
    <w:p>
      <w:pPr>
        <w:pStyle w:val="ListParagraph"/>
        <w:numPr>
          <w:ilvl w:val="0"/>
          <w:numId w:val="1"/>
        </w:numPr>
      </w:pPr>
      <w:r>
        <w:t xml:space="preserve">UX: Responsive, accessible components; toasts/notifications</w:t>
      </w:r>
    </w:p>
    <w:p>
      <w:pPr>
        <w:pStyle w:val="ListParagraph"/>
        <w:numPr>
          <w:ilvl w:val="0"/>
          <w:numId w:val="1"/>
        </w:numPr>
      </w:pPr>
      <w:r>
        <w:t xml:space="preserve">Benefits: Smooth navigation; clarity on tasks; works across devices</w:t>
      </w:r>
    </w:p>
    <w:p>
      <w:pPr>
        <w:pStyle w:val="Heading3"/>
      </w:pPr>
      <w:r>
        <w:t xml:space="preserve">Admin Tools (Manoj)</w:t>
      </w:r>
    </w:p>
    <w:p>
      <w:pPr>
        <w:pStyle w:val="ListParagraph"/>
        <w:numPr>
          <w:ilvl w:val="0"/>
          <w:numId w:val="1"/>
        </w:numPr>
      </w:pPr>
      <w:r>
        <w:t xml:space="preserve">CRUD: Manage students, exams, questions in admin dashboard</w:t>
      </w:r>
    </w:p>
    <w:p>
      <w:pPr>
        <w:pStyle w:val="ListParagraph"/>
        <w:numPr>
          <w:ilvl w:val="0"/>
          <w:numId w:val="1"/>
        </w:numPr>
      </w:pPr>
      <w:r>
        <w:t xml:space="preserve">Ops: Role management, settings, triggers for emails</w:t>
      </w:r>
    </w:p>
    <w:p>
      <w:pPr>
        <w:pStyle w:val="ListParagraph"/>
        <w:numPr>
          <w:ilvl w:val="0"/>
          <w:numId w:val="1"/>
        </w:numPr>
      </w:pPr>
      <w:r>
        <w:t xml:space="preserve">Benefits: Efficient operations; lower manual effort; fewer errors</w:t>
      </w:r>
    </w:p>
    <w:p>
      <w:pPr>
        <w:pStyle w:val="Heading3"/>
      </w:pPr>
      <w:r>
        <w:t xml:space="preserve">Email &amp; Notifications (Manoj/Amit)</w:t>
      </w:r>
    </w:p>
    <w:p>
      <w:pPr>
        <w:pStyle w:val="ListParagraph"/>
        <w:numPr>
          <w:ilvl w:val="0"/>
          <w:numId w:val="1"/>
        </w:numPr>
      </w:pPr>
      <w:r>
        <w:t xml:space="preserve">Flows: Registration confirmation; password reset; result notifications</w:t>
      </w:r>
    </w:p>
    <w:p>
      <w:pPr>
        <w:pStyle w:val="ListParagraph"/>
        <w:numPr>
          <w:ilvl w:val="0"/>
          <w:numId w:val="1"/>
        </w:numPr>
      </w:pPr>
      <w:r>
        <w:t xml:space="preserve">Setup: Provider-agnostic via Nodemailer and config</w:t>
      </w:r>
    </w:p>
    <w:p>
      <w:pPr>
        <w:pStyle w:val="ListParagraph"/>
        <w:numPr>
          <w:ilvl w:val="0"/>
          <w:numId w:val="1"/>
        </w:numPr>
      </w:pPr>
      <w:r>
        <w:t xml:space="preserve">Benefits: Keeps users informed; aids retention and engagement</w:t>
      </w:r>
    </w:p>
    <w:p>
      <w:pPr>
        <w:pStyle w:val="Heading3"/>
      </w:pPr>
      <w:r>
        <w:t xml:space="preserve">ML Personalization (Planned) (Akash)</w:t>
      </w:r>
    </w:p>
    <w:p>
      <w:pPr>
        <w:pStyle w:val="ListParagraph"/>
        <w:numPr>
          <w:ilvl w:val="0"/>
          <w:numId w:val="1"/>
        </w:numPr>
      </w:pPr>
      <w:r>
        <w:t xml:space="preserve">Analytics: Category performance; level classification</w:t>
      </w:r>
    </w:p>
    <w:p>
      <w:pPr>
        <w:pStyle w:val="ListParagraph"/>
        <w:numPr>
          <w:ilvl w:val="0"/>
          <w:numId w:val="1"/>
        </w:numPr>
      </w:pPr>
      <w:r>
        <w:t xml:space="preserve">Guidance: Personalized recommendations and learning paths</w:t>
      </w:r>
    </w:p>
    <w:p>
      <w:pPr>
        <w:pStyle w:val="ListParagraph"/>
        <w:numPr>
          <w:ilvl w:val="0"/>
          <w:numId w:val="1"/>
        </w:numPr>
      </w:pPr>
      <w:r>
        <w:t xml:space="preserve">Benefits: Tailored learning; efficient progress; measurable improvement</w:t>
      </w:r>
    </w:p>
    <w:p>
      <w:pPr>
        <w:pStyle w:val="Heading2"/>
      </w:pPr>
      <w:r>
        <w:t xml:space="preserve">Demo Script – Step-by-Step</w:t>
      </w:r>
    </w:p>
    <w:p>
      <w:pPr>
        <w:pStyle w:val="ListParagraph"/>
        <w:numPr>
          <w:ilvl w:val="0"/>
          <w:numId w:val="1"/>
        </w:numPr>
      </w:pPr>
      <w:r>
        <w:t xml:space="preserve">Landing: Highlight value props and navigation</w:t>
      </w:r>
    </w:p>
    <w:p>
      <w:pPr>
        <w:pStyle w:val="ListParagraph"/>
        <w:numPr>
          <w:ilvl w:val="0"/>
          <w:numId w:val="1"/>
        </w:numPr>
      </w:pPr>
      <w:r>
        <w:t xml:space="preserve">Auth: Login as a role and show route-based experience</w:t>
      </w:r>
    </w:p>
    <w:p>
      <w:pPr>
        <w:pStyle w:val="ListParagraph"/>
        <w:numPr>
          <w:ilvl w:val="0"/>
          <w:numId w:val="1"/>
        </w:numPr>
      </w:pPr>
      <w:r>
        <w:t xml:space="preserve">Student Dashboard: Modules, practice sections, and status</w:t>
      </w:r>
    </w:p>
    <w:p>
      <w:pPr>
        <w:pStyle w:val="ListParagraph"/>
        <w:numPr>
          <w:ilvl w:val="0"/>
          <w:numId w:val="1"/>
        </w:numPr>
      </w:pPr>
      <w:r>
        <w:t xml:space="preserve">Exams: Start an exam, show timer, navigate between questions, submit</w:t>
      </w:r>
    </w:p>
    <w:p>
      <w:pPr>
        <w:pStyle w:val="ListParagraph"/>
        <w:numPr>
          <w:ilvl w:val="0"/>
          <w:numId w:val="1"/>
        </w:numPr>
      </w:pPr>
      <w:r>
        <w:t xml:space="preserve">Reports: Open a sample report, explain charts &amp; insights</w:t>
      </w:r>
    </w:p>
    <w:p>
      <w:pPr>
        <w:pStyle w:val="ListParagraph"/>
        <w:numPr>
          <w:ilvl w:val="0"/>
          <w:numId w:val="1"/>
        </w:numPr>
      </w:pPr>
      <w:r>
        <w:t xml:space="preserve">Admin: Show managing students/exams/questions; show where email triggers fit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Member-by-Member Speaking Scripts</w:t>
      </w:r>
    </w:p>
    <w:p>
      <w:pPr>
        <w:pStyle w:val="Heading3"/>
      </w:pPr>
      <w:r>
        <w:t xml:space="preserve">Manish Kumar — Auth, RBAC, Security, Middleware</w:t>
      </w:r>
    </w:p>
    <w:p>
      <w:r>
        <w:t xml:space="preserve">Core message: We secure the platform using JWT and RBAC, ensuring only the right roles access sensitive routes.</w:t>
      </w:r>
    </w:p>
    <w:p>
      <w:pPr>
        <w:pStyle w:val="ListParagraph"/>
        <w:numPr>
          <w:ilvl w:val="0"/>
          <w:numId w:val="1"/>
        </w:numPr>
      </w:pPr>
      <w:r>
        <w:t xml:space="preserve">Explain JWT lifecycle: issue on login → attach to requests → verify in middleware</w:t>
      </w:r>
    </w:p>
    <w:p>
      <w:pPr>
        <w:pStyle w:val="ListParagraph"/>
        <w:numPr>
          <w:ilvl w:val="0"/>
          <w:numId w:val="1"/>
        </w:numPr>
      </w:pPr>
      <w:r>
        <w:t xml:space="preserve">Show how `middleware.ts` protects /admin and /student routes</w:t>
      </w:r>
    </w:p>
    <w:p>
      <w:pPr>
        <w:pStyle w:val="ListParagraph"/>
        <w:numPr>
          <w:ilvl w:val="0"/>
          <w:numId w:val="1"/>
        </w:numPr>
      </w:pPr>
      <w:r>
        <w:t xml:space="preserve">Describe RBAC checks in API handlers (role gates)</w:t>
      </w:r>
    </w:p>
    <w:p>
      <w:pPr>
        <w:pStyle w:val="ListParagraph"/>
        <w:numPr>
          <w:ilvl w:val="0"/>
          <w:numId w:val="1"/>
        </w:numPr>
      </w:pPr>
      <w:r>
        <w:t xml:space="preserve">Mention security utils: input validation, logging, error handling</w:t>
      </w:r>
    </w:p>
    <w:p>
      <w:pPr>
        <w:pStyle w:val="Heading3"/>
      </w:pPr>
      <w:r>
        <w:t xml:space="preserve">Akash Kumar — Exam Engine, Reports, ML</w:t>
      </w:r>
    </w:p>
    <w:p>
      <w:r>
        <w:t xml:space="preserve">Core message: The exam engine provides a realistic attempt experience with analytics and future ML enhancements.</w:t>
      </w:r>
    </w:p>
    <w:p>
      <w:pPr>
        <w:pStyle w:val="ListParagraph"/>
        <w:numPr>
          <w:ilvl w:val="0"/>
          <w:numId w:val="1"/>
        </w:numPr>
      </w:pPr>
      <w:r>
        <w:t xml:space="preserve">Walk through attempt creation, navigation, and submission</w:t>
      </w:r>
    </w:p>
    <w:p>
      <w:pPr>
        <w:pStyle w:val="ListParagraph"/>
        <w:numPr>
          <w:ilvl w:val="0"/>
          <w:numId w:val="1"/>
        </w:numPr>
      </w:pPr>
      <w:r>
        <w:t xml:space="preserve">Describe scoring hooks and how we will persist attempts</w:t>
      </w:r>
    </w:p>
    <w:p>
      <w:pPr>
        <w:pStyle w:val="ListParagraph"/>
        <w:numPr>
          <w:ilvl w:val="0"/>
          <w:numId w:val="1"/>
        </w:numPr>
      </w:pPr>
      <w:r>
        <w:t xml:space="preserve">Explain reports: category breakdowns, history comparison</w:t>
      </w:r>
    </w:p>
    <w:p>
      <w:pPr>
        <w:pStyle w:val="ListParagraph"/>
        <w:numPr>
          <w:ilvl w:val="0"/>
          <w:numId w:val="1"/>
        </w:numPr>
      </w:pPr>
      <w:r>
        <w:t xml:space="preserve">Outline ML plan: transform attempt data → insights → recommendations</w:t>
      </w:r>
    </w:p>
    <w:p>
      <w:pPr>
        <w:pStyle w:val="Heading3"/>
      </w:pPr>
      <w:r>
        <w:t xml:space="preserve">Manoj Kumar — Admin CRUD, Email</w:t>
      </w:r>
    </w:p>
    <w:p>
      <w:r>
        <w:t xml:space="preserve">Core message: Admins can manage entities at scale and trigger communication when needed.</w:t>
      </w:r>
    </w:p>
    <w:p>
      <w:pPr>
        <w:pStyle w:val="ListParagraph"/>
        <w:numPr>
          <w:ilvl w:val="0"/>
          <w:numId w:val="1"/>
        </w:numPr>
      </w:pPr>
      <w:r>
        <w:t xml:space="preserve">Show CRUD flows for students/exams/questions</w:t>
      </w:r>
    </w:p>
    <w:p>
      <w:pPr>
        <w:pStyle w:val="ListParagraph"/>
        <w:numPr>
          <w:ilvl w:val="0"/>
          <w:numId w:val="1"/>
        </w:numPr>
      </w:pPr>
      <w:r>
        <w:t xml:space="preserve">Demonstrate settings, roles, and validations</w:t>
      </w:r>
    </w:p>
    <w:p>
      <w:pPr>
        <w:pStyle w:val="ListParagraph"/>
        <w:numPr>
          <w:ilvl w:val="0"/>
          <w:numId w:val="1"/>
        </w:numPr>
      </w:pPr>
      <w:r>
        <w:t xml:space="preserve">Email triggers: registration confirmations, password resets, result notices</w:t>
      </w:r>
    </w:p>
    <w:p>
      <w:pPr>
        <w:pStyle w:val="Heading3"/>
      </w:pPr>
      <w:r>
        <w:t xml:space="preserve">Shiva Jadoun — Student Dashboard &amp; UX</w:t>
      </w:r>
    </w:p>
    <w:p>
      <w:r>
        <w:t xml:space="preserve">Core message: Students get a clear, responsive, and accessible interface that guides their learning.</w:t>
      </w:r>
    </w:p>
    <w:p>
      <w:pPr>
        <w:pStyle w:val="ListParagraph"/>
        <w:numPr>
          <w:ilvl w:val="0"/>
          <w:numId w:val="1"/>
        </w:numPr>
      </w:pPr>
      <w:r>
        <w:t xml:space="preserve">Dashboard overview, modules, and learning path UI</w:t>
      </w:r>
    </w:p>
    <w:p>
      <w:pPr>
        <w:pStyle w:val="ListParagraph"/>
        <w:numPr>
          <w:ilvl w:val="0"/>
          <w:numId w:val="1"/>
        </w:numPr>
      </w:pPr>
      <w:r>
        <w:t xml:space="preserve">Responsive behavior and accessibility considerations</w:t>
      </w:r>
    </w:p>
    <w:p>
      <w:pPr>
        <w:pStyle w:val="ListParagraph"/>
        <w:numPr>
          <w:ilvl w:val="0"/>
          <w:numId w:val="1"/>
        </w:numPr>
      </w:pPr>
      <w:r>
        <w:t xml:space="preserve">Notifications/Toasts as micro-feedback</w:t>
      </w:r>
    </w:p>
    <w:p>
      <w:pPr>
        <w:pStyle w:val="Heading3"/>
      </w:pPr>
      <w:r>
        <w:t xml:space="preserve">Amit Saraswat — QA, CI, Docs, Seed Data</w:t>
      </w:r>
    </w:p>
    <w:p>
      <w:r>
        <w:t xml:space="preserve">Core message: We keep quality high with automation and documentation.</w:t>
      </w:r>
    </w:p>
    <w:p>
      <w:pPr>
        <w:pStyle w:val="ListParagraph"/>
        <w:numPr>
          <w:ilvl w:val="0"/>
          <w:numId w:val="1"/>
        </w:numPr>
      </w:pPr>
      <w:r>
        <w:t xml:space="preserve">Seed data approach and testing plan</w:t>
      </w:r>
    </w:p>
    <w:p>
      <w:pPr>
        <w:pStyle w:val="ListParagraph"/>
        <w:numPr>
          <w:ilvl w:val="0"/>
          <w:numId w:val="1"/>
        </w:numPr>
      </w:pPr>
      <w:r>
        <w:t xml:space="preserve">CI: Lint/build on PRs, smoke tests; plan for e2e</w:t>
      </w:r>
    </w:p>
    <w:p>
      <w:pPr>
        <w:pStyle w:val="ListParagraph"/>
        <w:numPr>
          <w:ilvl w:val="0"/>
          <w:numId w:val="1"/>
        </w:numPr>
      </w:pPr>
      <w:r>
        <w:t xml:space="preserve">Documentation: README, .env.example, and presentation guide</w:t>
      </w:r>
    </w:p>
    <w:p>
      <w:pPr>
        <w:pStyle w:val="Heading3"/>
      </w:pPr>
      <w:r>
        <w:t xml:space="preserve">Somdatt Verma — UI Polish, Accessibility, Content</w:t>
      </w:r>
    </w:p>
    <w:p>
      <w:r>
        <w:t xml:space="preserve">Core message: We ensure the application looks professional and works for everyone.</w:t>
      </w:r>
    </w:p>
    <w:p>
      <w:pPr>
        <w:pStyle w:val="ListParagraph"/>
        <w:numPr>
          <w:ilvl w:val="0"/>
          <w:numId w:val="1"/>
        </w:numPr>
      </w:pPr>
      <w:r>
        <w:t xml:space="preserve">Polish: spacing, alignment, color, and states</w:t>
      </w:r>
    </w:p>
    <w:p>
      <w:pPr>
        <w:pStyle w:val="ListParagraph"/>
        <w:numPr>
          <w:ilvl w:val="0"/>
          <w:numId w:val="1"/>
        </w:numPr>
      </w:pPr>
      <w:r>
        <w:t xml:space="preserve">Accessibility: keyboard navigation, ARIA labels, contrast</w:t>
      </w:r>
    </w:p>
    <w:p>
      <w:pPr>
        <w:pStyle w:val="ListParagraph"/>
        <w:numPr>
          <w:ilvl w:val="0"/>
          <w:numId w:val="1"/>
        </w:numPr>
      </w:pPr>
      <w:r>
        <w:t xml:space="preserve">Content and assets management</w:t>
      </w:r>
    </w:p>
    <w:p>
      <w:pPr>
        <w:pStyle w:val="Heading2"/>
      </w:pPr>
      <w:r>
        <w:t xml:space="preserve">Panel Q&amp;A – Anticipated Questions and Suggested Answers</w:t>
      </w:r>
    </w:p>
    <w:p>
      <w:pPr>
        <w:pStyle w:val="Heading3"/>
      </w:pPr>
      <w:r>
        <w:t xml:space="preserve">Architecture &amp; Tech</w:t>
      </w:r>
    </w:p>
    <w:p>
      <w:pPr>
        <w:pStyle w:val="ListParagraph"/>
        <w:numPr>
          <w:ilvl w:val="0"/>
          <w:numId w:val="1"/>
        </w:numPr>
      </w:pPr>
      <w:r>
        <w:t xml:space="preserve">Q: Why Next.js and not a traditional SPA? A: App Router gives built-in routing/API, SSR/SSG options, and great DX. Suits rapid feature iteration.</w:t>
      </w:r>
    </w:p>
    <w:p>
      <w:pPr>
        <w:pStyle w:val="ListParagraph"/>
        <w:numPr>
          <w:ilvl w:val="0"/>
          <w:numId w:val="1"/>
        </w:numPr>
      </w:pPr>
      <w:r>
        <w:t xml:space="preserve">Q: How do you secure JWTs? A: HttpOnly cookies/local storage depending on route; verification in middleware and server handlers; short TTL + refresh (planned).</w:t>
      </w:r>
    </w:p>
    <w:p>
      <w:pPr>
        <w:pStyle w:val="ListParagraph"/>
        <w:numPr>
          <w:ilvl w:val="0"/>
          <w:numId w:val="1"/>
        </w:numPr>
      </w:pPr>
      <w:r>
        <w:t xml:space="preserve">Q: Why MongoDB? A: Flexible schema for evolving exam/question models; great with Node. We’ll add indexes and validations.</w:t>
      </w:r>
    </w:p>
    <w:p>
      <w:pPr>
        <w:pStyle w:val="Heading3"/>
      </w:pPr>
      <w:r>
        <w:t xml:space="preserve">Security &amp; Integrity</w:t>
      </w:r>
    </w:p>
    <w:p>
      <w:pPr>
        <w:pStyle w:val="ListParagraph"/>
        <w:numPr>
          <w:ilvl w:val="0"/>
          <w:numId w:val="1"/>
        </w:numPr>
      </w:pPr>
      <w:r>
        <w:t xml:space="preserve">Q: Prevent cheating? A: Timers, navigation restrictions, session checks; roadmap includes proctoring and question pools.</w:t>
      </w:r>
    </w:p>
    <w:p>
      <w:pPr>
        <w:pStyle w:val="ListParagraph"/>
        <w:numPr>
          <w:ilvl w:val="0"/>
          <w:numId w:val="1"/>
        </w:numPr>
      </w:pPr>
      <w:r>
        <w:t xml:space="preserve">Q: Data privacy? A: Minimal PII stored, encrypted transport, RBAC, and audit logging.</w:t>
      </w:r>
    </w:p>
    <w:p>
      <w:pPr>
        <w:pStyle w:val="Heading3"/>
      </w:pPr>
      <w:r>
        <w:t xml:space="preserve">Performance &amp; Scale</w:t>
      </w:r>
    </w:p>
    <w:p>
      <w:pPr>
        <w:pStyle w:val="ListParagraph"/>
        <w:numPr>
          <w:ilvl w:val="0"/>
          <w:numId w:val="1"/>
        </w:numPr>
      </w:pPr>
      <w:r>
        <w:t xml:space="preserve">Q: Scale to many students? A: Add caching/CDN, paginate queries, index Mongo collections, and monitor performance.</w:t>
      </w:r>
    </w:p>
    <w:p>
      <w:pPr>
        <w:pStyle w:val="ListParagraph"/>
        <w:numPr>
          <w:ilvl w:val="0"/>
          <w:numId w:val="1"/>
        </w:numPr>
      </w:pPr>
      <w:r>
        <w:t xml:space="preserve">Q: Email reliability? A: Provider retries, webhooks for delivery status, fallback SMTP.</w:t>
      </w:r>
    </w:p>
    <w:p>
      <w:pPr>
        <w:pStyle w:val="Heading3"/>
      </w:pPr>
      <w:r>
        <w:t xml:space="preserve">ML &amp; Analytics</w:t>
      </w:r>
    </w:p>
    <w:p>
      <w:pPr>
        <w:pStyle w:val="ListParagraph"/>
        <w:numPr>
          <w:ilvl w:val="0"/>
          <w:numId w:val="1"/>
        </w:numPr>
      </w:pPr>
      <w:r>
        <w:t xml:space="preserve">Q: How do ML insights get validated? A: Start with heuristic baselines; compare against ground truth and iterate models; user feedback loop.</w:t>
      </w:r>
    </w:p>
    <w:p>
      <w:pPr>
        <w:pStyle w:val="ListParagraph"/>
        <w:numPr>
          <w:ilvl w:val="0"/>
          <w:numId w:val="1"/>
        </w:numPr>
      </w:pPr>
      <w:r>
        <w:t xml:space="preserve">Q: Bias and fairness? A: Use explainable features, monitor per-group performance, and adjust thresholds.</w:t>
      </w:r>
    </w:p>
    <w:p>
      <w:pPr>
        <w:pStyle w:val="Heading3"/>
      </w:pPr>
      <w:r>
        <w:t xml:space="preserve">Roadmap &amp; Risks</w:t>
      </w:r>
    </w:p>
    <w:p>
      <w:pPr>
        <w:pStyle w:val="ListParagraph"/>
        <w:numPr>
          <w:ilvl w:val="0"/>
          <w:numId w:val="1"/>
        </w:numPr>
      </w:pPr>
      <w:r>
        <w:t xml:space="preserve">Q: Critical next step? A: Finish backend auth and RBAC; then complete Admin CRUD and Student wiring.</w:t>
      </w:r>
    </w:p>
    <w:p>
      <w:pPr>
        <w:pStyle w:val="ListParagraph"/>
        <w:numPr>
          <w:ilvl w:val="0"/>
          <w:numId w:val="1"/>
        </w:numPr>
      </w:pPr>
      <w:r>
        <w:t xml:space="preserve">Q: Biggest risk? A: Data integrity during exams; mitigate with robust attempt persistence and recovery.</w:t>
      </w:r>
    </w:p>
    <w:p>
      <w:pPr>
        <w:pStyle w:val="Heading2"/>
      </w:pPr>
      <w:r>
        <w:t xml:space="preserve">Appendix: References</w:t>
      </w:r>
    </w:p>
    <w:p>
      <w:pPr>
        <w:pStyle w:val="ListParagraph"/>
        <w:numPr>
          <w:ilvl w:val="0"/>
          <w:numId w:val="1"/>
        </w:numPr>
      </w:pPr>
      <w:r>
        <w:t xml:space="preserve">Code locations: app/* (pages), components/*, lib/*, models/*, middleware.ts</w:t>
      </w:r>
    </w:p>
    <w:p>
      <w:pPr>
        <w:pStyle w:val="ListParagraph"/>
        <w:numPr>
          <w:ilvl w:val="0"/>
          <w:numId w:val="1"/>
        </w:numPr>
      </w:pPr>
      <w:r>
        <w:t xml:space="preserve">Presentation: docs/learnify-platform-presentation.pptx</w:t>
      </w:r>
    </w:p>
    <w:p>
      <w:pPr>
        <w:pStyle w:val="ListParagraph"/>
        <w:numPr>
          <w:ilvl w:val="0"/>
          <w:numId w:val="1"/>
        </w:numPr>
      </w:pPr>
      <w:r>
        <w:t xml:space="preserve">Screenshots: docs/screenshots/*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2025-11-14T07:33:23.143Z</dcterms:created>
  <dcterms:modified xsi:type="dcterms:W3CDTF">2025-11-14T07:33:23.144Z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