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021" w:rsidRPr="00F17021" w:rsidRDefault="005D5FF2" w:rsidP="00F17021">
      <w:pPr>
        <w:pStyle w:val="Heading3"/>
        <w:spacing w:before="150" w:after="75"/>
        <w:rPr>
          <w:rFonts w:ascii="Segoe UI" w:hAnsi="Segoe UI" w:cs="Segoe UI"/>
          <w:b/>
          <w:bCs/>
          <w:color w:val="1C2B39"/>
          <w:sz w:val="37"/>
          <w:szCs w:val="37"/>
        </w:rPr>
      </w:pPr>
      <w:proofErr w:type="gramStart"/>
      <w:r>
        <w:rPr>
          <w:rFonts w:ascii="Segoe UI" w:hAnsi="Segoe UI" w:cs="Segoe UI"/>
          <w:b/>
          <w:bCs/>
          <w:color w:val="1C2B39"/>
          <w:sz w:val="37"/>
          <w:szCs w:val="37"/>
        </w:rPr>
        <w:softHyphen/>
      </w:r>
      <w:r w:rsidR="00F17021" w:rsidRPr="00F17021">
        <w:rPr>
          <w:rFonts w:ascii="Segoe UI" w:hAnsi="Segoe UI" w:cs="Segoe UI"/>
          <w:b/>
          <w:bCs/>
          <w:color w:val="1C2B39"/>
          <w:sz w:val="37"/>
          <w:szCs w:val="37"/>
        </w:rPr>
        <w:t>Lab :</w:t>
      </w:r>
      <w:proofErr w:type="gramEnd"/>
      <w:r w:rsidR="00F17021" w:rsidRPr="00F17021">
        <w:rPr>
          <w:rFonts w:ascii="Segoe UI" w:hAnsi="Segoe UI" w:cs="Segoe UI"/>
          <w:b/>
          <w:bCs/>
          <w:color w:val="1C2B39"/>
          <w:sz w:val="37"/>
          <w:szCs w:val="37"/>
        </w:rPr>
        <w:t xml:space="preserve"> Create A Continuous Integration Pipeline With Jenkins And GitHub</w:t>
      </w:r>
    </w:p>
    <w:p w:rsidR="00575848" w:rsidRDefault="00575848"/>
    <w:p w:rsidR="00F17021" w:rsidRDefault="00F17021" w:rsidP="00F17021">
      <w:pPr>
        <w:pStyle w:val="Heading3"/>
        <w:spacing w:before="150" w:after="75"/>
        <w:rPr>
          <w:rFonts w:ascii="Segoe UI" w:hAnsi="Segoe UI" w:cs="Segoe UI"/>
          <w:color w:val="1C2B39"/>
          <w:sz w:val="37"/>
          <w:szCs w:val="37"/>
        </w:rPr>
      </w:pPr>
      <w:r>
        <w:rPr>
          <w:rFonts w:ascii="Segoe UI" w:hAnsi="Segoe UI" w:cs="Segoe UI"/>
          <w:b/>
          <w:bCs/>
          <w:color w:val="1C2B39"/>
          <w:sz w:val="37"/>
          <w:szCs w:val="37"/>
        </w:rPr>
        <w:t xml:space="preserve">Assumptions </w:t>
      </w:r>
      <w:proofErr w:type="gramStart"/>
      <w:r>
        <w:rPr>
          <w:rFonts w:ascii="Segoe UI" w:hAnsi="Segoe UI" w:cs="Segoe UI"/>
          <w:b/>
          <w:bCs/>
          <w:color w:val="1C2B39"/>
          <w:sz w:val="37"/>
          <w:szCs w:val="37"/>
        </w:rPr>
        <w:t>And</w:t>
      </w:r>
      <w:proofErr w:type="gramEnd"/>
      <w:r>
        <w:rPr>
          <w:rFonts w:ascii="Segoe UI" w:hAnsi="Segoe UI" w:cs="Segoe UI"/>
          <w:b/>
          <w:bCs/>
          <w:color w:val="1C2B39"/>
          <w:sz w:val="37"/>
          <w:szCs w:val="37"/>
        </w:rPr>
        <w:t xml:space="preserve"> Pre-Requisites</w:t>
      </w:r>
    </w:p>
    <w:p w:rsidR="00F17021" w:rsidRDefault="00F17021" w:rsidP="00547B5C">
      <w:pPr>
        <w:numPr>
          <w:ilvl w:val="0"/>
          <w:numId w:val="1"/>
        </w:numPr>
        <w:spacing w:before="100" w:beforeAutospacing="1" w:after="100" w:afterAutospacing="1" w:line="240" w:lineRule="auto"/>
        <w:ind w:left="0"/>
        <w:rPr>
          <w:rFonts w:ascii="Segoe UI" w:hAnsi="Segoe UI" w:cs="Segoe UI"/>
          <w:color w:val="1C2B39"/>
        </w:rPr>
      </w:pPr>
      <w:r w:rsidRPr="00F17021">
        <w:rPr>
          <w:rFonts w:ascii="Segoe UI" w:hAnsi="Segoe UI" w:cs="Segoe UI"/>
          <w:color w:val="1C2B39"/>
        </w:rPr>
        <w:t>You have launched a Jenkins</w:t>
      </w:r>
    </w:p>
    <w:p w:rsidR="00F17021" w:rsidRPr="00F17021" w:rsidRDefault="00F17021" w:rsidP="00547B5C">
      <w:pPr>
        <w:numPr>
          <w:ilvl w:val="0"/>
          <w:numId w:val="1"/>
        </w:numPr>
        <w:spacing w:before="100" w:beforeAutospacing="1" w:after="100" w:afterAutospacing="1" w:line="240" w:lineRule="auto"/>
        <w:ind w:left="0"/>
        <w:rPr>
          <w:rFonts w:ascii="Segoe UI" w:hAnsi="Segoe UI" w:cs="Segoe UI"/>
          <w:color w:val="1C2B39"/>
        </w:rPr>
      </w:pPr>
      <w:r>
        <w:rPr>
          <w:rFonts w:ascii="Segoe UI" w:hAnsi="Segoe UI" w:cs="Segoe UI"/>
          <w:color w:val="1C2B39"/>
        </w:rPr>
        <w:t>You have a GitHub</w:t>
      </w:r>
    </w:p>
    <w:p w:rsidR="00F17021" w:rsidRDefault="00F17021" w:rsidP="00F17021">
      <w:pPr>
        <w:pStyle w:val="Heading3"/>
        <w:spacing w:before="150" w:after="75"/>
        <w:rPr>
          <w:rFonts w:ascii="Segoe UI" w:hAnsi="Segoe UI" w:cs="Segoe UI"/>
          <w:color w:val="1C2B39"/>
          <w:sz w:val="37"/>
          <w:szCs w:val="37"/>
        </w:rPr>
      </w:pPr>
      <w:r>
        <w:rPr>
          <w:rFonts w:ascii="Segoe UI" w:hAnsi="Segoe UI" w:cs="Segoe UI"/>
          <w:b/>
          <w:bCs/>
          <w:color w:val="1C2B39"/>
          <w:sz w:val="37"/>
          <w:szCs w:val="37"/>
        </w:rPr>
        <w:t>Step 1: Log In To Jenkins</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drawing>
          <wp:inline distT="0" distB="0" distL="0" distR="0">
            <wp:extent cx="5917697" cy="4517770"/>
            <wp:effectExtent l="0" t="0" r="6985" b="0"/>
            <wp:docPr id="22" name="Picture 22" descr="Jenkins logi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login">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58" cy="4527894"/>
                    </a:xfrm>
                    <a:prstGeom prst="rect">
                      <a:avLst/>
                    </a:prstGeom>
                    <a:noFill/>
                    <a:ln>
                      <a:noFill/>
                    </a:ln>
                  </pic:spPr>
                </pic:pic>
              </a:graphicData>
            </a:graphic>
          </wp:inline>
        </w:drawing>
      </w:r>
    </w:p>
    <w:p w:rsidR="00F17021" w:rsidRPr="00F17021" w:rsidRDefault="00F17021" w:rsidP="00F17021">
      <w:pPr>
        <w:pStyle w:val="NormalWeb"/>
        <w:spacing w:before="150" w:beforeAutospacing="0" w:after="300" w:afterAutospacing="0"/>
        <w:rPr>
          <w:rFonts w:ascii="Segoe UI" w:hAnsi="Segoe UI" w:cs="Segoe UI"/>
          <w:color w:val="1C2B39"/>
          <w:vertAlign w:val="subscript"/>
        </w:rPr>
      </w:pPr>
      <w:r>
        <w:rPr>
          <w:rFonts w:ascii="Segoe UI" w:hAnsi="Segoe UI" w:cs="Segoe UI"/>
          <w:color w:val="1C2B39"/>
          <w:vertAlign w:val="subscript"/>
        </w:rPr>
        <w:softHyphen/>
      </w:r>
    </w:p>
    <w:p w:rsidR="00F17021" w:rsidRDefault="00F17021" w:rsidP="00F17021">
      <w:pPr>
        <w:pStyle w:val="NormalWeb"/>
        <w:spacing w:before="150" w:beforeAutospacing="0" w:after="300" w:afterAutospacing="0"/>
        <w:rPr>
          <w:rFonts w:ascii="Segoe UI" w:hAnsi="Segoe UI" w:cs="Segoe UI"/>
          <w:color w:val="1C2B39"/>
        </w:rPr>
      </w:pP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8772450" cy="4667250"/>
            <wp:effectExtent l="0" t="0" r="0" b="0"/>
            <wp:docPr id="20" name="Picture 20" descr="Jenkins dashboar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dashboard">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92790" cy="4678072"/>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The Jenkins dashboard is your primary control point for interacting with Jenkins. It includes controls for creating and running builds, inspecting build output, working with credentials and configuring Jenkins. You’ll notice that at the moment, there are no projects or queued builds. You’ll change that in the next step.</w:t>
      </w:r>
    </w:p>
    <w:p w:rsidR="00F17021" w:rsidRDefault="00F17021" w:rsidP="00F17021">
      <w:pPr>
        <w:pStyle w:val="Heading3"/>
        <w:spacing w:before="150" w:after="75"/>
        <w:rPr>
          <w:rFonts w:ascii="Segoe UI" w:hAnsi="Segoe UI" w:cs="Segoe UI"/>
          <w:color w:val="1C2B39"/>
          <w:sz w:val="37"/>
          <w:szCs w:val="37"/>
        </w:rPr>
      </w:pPr>
      <w:bookmarkStart w:id="0" w:name="step-2-create-and-build-a-simple-project"/>
      <w:bookmarkEnd w:id="0"/>
      <w:r>
        <w:rPr>
          <w:rFonts w:ascii="Segoe UI" w:hAnsi="Segoe UI" w:cs="Segoe UI"/>
          <w:b/>
          <w:bCs/>
          <w:color w:val="1C2B39"/>
          <w:sz w:val="37"/>
          <w:szCs w:val="37"/>
        </w:rPr>
        <w:t xml:space="preserve">Step 2: Create </w:t>
      </w:r>
      <w:proofErr w:type="gramStart"/>
      <w:r>
        <w:rPr>
          <w:rFonts w:ascii="Segoe UI" w:hAnsi="Segoe UI" w:cs="Segoe UI"/>
          <w:b/>
          <w:bCs/>
          <w:color w:val="1C2B39"/>
          <w:sz w:val="37"/>
          <w:szCs w:val="37"/>
        </w:rPr>
        <w:t>And</w:t>
      </w:r>
      <w:proofErr w:type="gramEnd"/>
      <w:r>
        <w:rPr>
          <w:rFonts w:ascii="Segoe UI" w:hAnsi="Segoe UI" w:cs="Segoe UI"/>
          <w:b/>
          <w:bCs/>
          <w:color w:val="1C2B39"/>
          <w:sz w:val="37"/>
          <w:szCs w:val="37"/>
        </w:rPr>
        <w:t xml:space="preserve"> Build A Simple Project</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Jenkins makes it easy to automatically build, test and deploy software. It does this by allowing you to define “projects” and then specifying “steps” to build, test and deploy them. It also lets you automatically trigger builds on specific events (such as a repository change) or on a fixed schedule, and perform predefined actions (such as sending an email notification) on build success or failure.</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To see how this works in practice, begin by clicking the “New Item” link in the Jenkins dashboard. You should be presented with a form to define a new project, as shown below. Enter a name for the new project (in this example, “</w:t>
      </w:r>
      <w:proofErr w:type="spellStart"/>
      <w:r>
        <w:rPr>
          <w:rFonts w:ascii="Segoe UI" w:hAnsi="Segoe UI" w:cs="Segoe UI"/>
          <w:color w:val="1C2B39"/>
        </w:rPr>
        <w:t>myapp</w:t>
      </w:r>
      <w:proofErr w:type="spellEnd"/>
      <w:r>
        <w:rPr>
          <w:rFonts w:ascii="Segoe UI" w:hAnsi="Segoe UI" w:cs="Segoe UI"/>
          <w:color w:val="1C2B39"/>
        </w:rPr>
        <w:t>”) and select “Freestyle project” as the project type. Click “OK” to proceed.</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12480515" cy="7332297"/>
            <wp:effectExtent l="0" t="0" r="0" b="2540"/>
            <wp:docPr id="19" name="Picture 19" descr="Project definiti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 definitio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86531" cy="7335831"/>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You should now see the project configuration page, which allows you to define various aspects of the build. For the moment, leave everything at default values and head for the “Build” section. Click the “Add build step” button and add a step to “Execute shell”.</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6185014" cy="3483741"/>
            <wp:effectExtent l="0" t="0" r="6350" b="2540"/>
            <wp:docPr id="18" name="Picture 18" descr="Shell execution build step">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ell execution build step">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6746" cy="3495981"/>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In the resulting “Command” box, enter a shell command that displays output, like the one below, and click “Save” to save the changes:</w:t>
      </w:r>
    </w:p>
    <w:p w:rsidR="00F17021" w:rsidRDefault="00F17021" w:rsidP="00F17021">
      <w:pPr>
        <w:pStyle w:val="HTMLPreformatted"/>
        <w:shd w:val="clear" w:color="auto" w:fill="111A22"/>
        <w:spacing w:before="150" w:after="300"/>
        <w:rPr>
          <w:rStyle w:val="HTMLCode"/>
          <w:rFonts w:ascii="Consolas" w:hAnsi="Consolas"/>
          <w:color w:val="F1F1F1"/>
          <w:sz w:val="19"/>
          <w:szCs w:val="19"/>
          <w:bdr w:val="none" w:sz="0" w:space="0" w:color="auto" w:frame="1"/>
        </w:rPr>
      </w:pPr>
      <w:proofErr w:type="gramStart"/>
      <w:r>
        <w:rPr>
          <w:rStyle w:val="HTMLCode"/>
          <w:rFonts w:ascii="Consolas" w:hAnsi="Consolas"/>
          <w:color w:val="F1F1F1"/>
          <w:sz w:val="19"/>
          <w:szCs w:val="19"/>
          <w:bdr w:val="none" w:sz="0" w:space="0" w:color="auto" w:frame="1"/>
        </w:rPr>
        <w:t>echo</w:t>
      </w:r>
      <w:proofErr w:type="gramEnd"/>
      <w:r>
        <w:rPr>
          <w:rStyle w:val="HTMLCode"/>
          <w:rFonts w:ascii="Consolas" w:hAnsi="Consolas"/>
          <w:color w:val="F1F1F1"/>
          <w:sz w:val="19"/>
          <w:szCs w:val="19"/>
          <w:bdr w:val="none" w:sz="0" w:space="0" w:color="auto" w:frame="1"/>
        </w:rPr>
        <w:t xml:space="preserve"> "Hello from Jenkins!"</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drawing>
          <wp:inline distT="0" distB="0" distL="0" distR="0">
            <wp:extent cx="6754643" cy="3626532"/>
            <wp:effectExtent l="0" t="0" r="8255" b="0"/>
            <wp:docPr id="17" name="Picture 17" descr="Shell execution comman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ell execution command">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0799" cy="3640575"/>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Head back to the project page and click the “Build now” link.</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5110489" cy="3851801"/>
            <wp:effectExtent l="0" t="0" r="0" b="0"/>
            <wp:docPr id="16" name="Picture 16" descr="Project summary p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 summary p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724" cy="3871575"/>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Jenkins should begin building the project. The “Build History” panel in the bottom left corner of the page will show you the status of the build (blue indicates success, red indicates failure).</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7189358" cy="6072745"/>
            <wp:effectExtent l="0" t="0" r="0" b="4445"/>
            <wp:docPr id="15" name="Picture 15" descr="project build stat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 build statu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5544" cy="6077971"/>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Once the build is complete, select the “Console Output” menu item to access a detailed build log. The build log should display the output of the shell command you specified earlier.</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10567646" cy="4034194"/>
            <wp:effectExtent l="0" t="0" r="5715" b="4445"/>
            <wp:docPr id="14" name="Picture 14" descr="project build lo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 build lo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92213" cy="4043573"/>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Congratulations! You just completed your first successful build with Jenkins.</w:t>
      </w:r>
    </w:p>
    <w:p w:rsidR="00F17021" w:rsidRDefault="00F17021" w:rsidP="00F17021">
      <w:pPr>
        <w:pStyle w:val="Heading3"/>
        <w:spacing w:before="150" w:after="75"/>
        <w:rPr>
          <w:rFonts w:ascii="Segoe UI" w:hAnsi="Segoe UI" w:cs="Segoe UI"/>
          <w:color w:val="1C2B39"/>
          <w:sz w:val="37"/>
          <w:szCs w:val="37"/>
        </w:rPr>
      </w:pPr>
      <w:r>
        <w:rPr>
          <w:rFonts w:ascii="Segoe UI" w:hAnsi="Segoe UI" w:cs="Segoe UI"/>
          <w:b/>
          <w:bCs/>
          <w:color w:val="1C2B39"/>
          <w:sz w:val="37"/>
          <w:szCs w:val="37"/>
        </w:rPr>
        <w:lastRenderedPageBreak/>
        <w:t xml:space="preserve">Step 3: Build </w:t>
      </w:r>
      <w:proofErr w:type="gramStart"/>
      <w:r>
        <w:rPr>
          <w:rFonts w:ascii="Segoe UI" w:hAnsi="Segoe UI" w:cs="Segoe UI"/>
          <w:b/>
          <w:bCs/>
          <w:color w:val="1C2B39"/>
          <w:sz w:val="37"/>
          <w:szCs w:val="37"/>
        </w:rPr>
        <w:t>A</w:t>
      </w:r>
      <w:proofErr w:type="gramEnd"/>
      <w:r>
        <w:rPr>
          <w:rFonts w:ascii="Segoe UI" w:hAnsi="Segoe UI" w:cs="Segoe UI"/>
          <w:b/>
          <w:bCs/>
          <w:color w:val="1C2B39"/>
          <w:sz w:val="37"/>
          <w:szCs w:val="37"/>
        </w:rPr>
        <w:t xml:space="preserve"> GitHub Project</w:t>
      </w:r>
    </w:p>
    <w:p w:rsidR="00F17021" w:rsidRDefault="00882731" w:rsidP="00F17021">
      <w:pPr>
        <w:pStyle w:val="NormalWeb"/>
        <w:spacing w:before="150" w:beforeAutospacing="0" w:after="300" w:afterAutospacing="0"/>
        <w:rPr>
          <w:rFonts w:ascii="Segoe UI" w:hAnsi="Segoe UI" w:cs="Segoe UI"/>
          <w:color w:val="1C2B39"/>
        </w:rPr>
      </w:pPr>
      <w:r>
        <w:rPr>
          <w:noProof/>
        </w:rPr>
        <w:drawing>
          <wp:inline distT="0" distB="0" distL="0" distR="0" wp14:anchorId="660698E1" wp14:editId="57691EF0">
            <wp:extent cx="5731510" cy="45853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85335"/>
                    </a:xfrm>
                    <a:prstGeom prst="rect">
                      <a:avLst/>
                    </a:prstGeom>
                  </pic:spPr>
                </pic:pic>
              </a:graphicData>
            </a:graphic>
          </wp:inline>
        </w:drawing>
      </w:r>
    </w:p>
    <w:p w:rsidR="00882731" w:rsidRDefault="00882731" w:rsidP="00F17021">
      <w:pPr>
        <w:pStyle w:val="NormalWeb"/>
        <w:spacing w:before="150" w:beforeAutospacing="0" w:after="300" w:afterAutospacing="0"/>
      </w:pPr>
      <w:r>
        <w:t>Project to import:</w:t>
      </w:r>
    </w:p>
    <w:p w:rsidR="00882731" w:rsidRDefault="00610376" w:rsidP="00F17021">
      <w:pPr>
        <w:pStyle w:val="NormalWeb"/>
        <w:spacing w:before="150" w:beforeAutospacing="0" w:after="300" w:afterAutospacing="0"/>
        <w:rPr>
          <w:rStyle w:val="Hyperlink"/>
          <w:rFonts w:eastAsiaTheme="majorEastAsia"/>
        </w:rPr>
      </w:pPr>
      <w:hyperlink r:id="rId23" w:history="1">
        <w:r w:rsidR="00882731">
          <w:rPr>
            <w:rStyle w:val="Hyperlink"/>
            <w:rFonts w:eastAsiaTheme="majorEastAsia"/>
          </w:rPr>
          <w:t>https://github.com/jenkins-docs/simple-java-maven-app</w:t>
        </w:r>
      </w:hyperlink>
    </w:p>
    <w:p w:rsidR="004F40E6" w:rsidRDefault="004F40E6" w:rsidP="00F17021">
      <w:pPr>
        <w:pStyle w:val="NormalWeb"/>
        <w:spacing w:before="150" w:beforeAutospacing="0" w:after="300" w:afterAutospacing="0"/>
      </w:pPr>
      <w:r>
        <w:t>My cloned repository (use import project from git)</w:t>
      </w:r>
    </w:p>
    <w:p w:rsidR="004F40E6" w:rsidRDefault="00610376" w:rsidP="00F17021">
      <w:pPr>
        <w:pStyle w:val="NormalWeb"/>
        <w:spacing w:before="150" w:beforeAutospacing="0" w:after="300" w:afterAutospacing="0"/>
      </w:pPr>
      <w:hyperlink r:id="rId24" w:history="1">
        <w:r w:rsidR="004F40E6">
          <w:rPr>
            <w:rStyle w:val="Hyperlink"/>
            <w:rFonts w:eastAsiaTheme="majorEastAsia"/>
          </w:rPr>
          <w:t>https://github.com/chhayanikam/simple-java-maven-app</w:t>
        </w:r>
      </w:hyperlink>
    </w:p>
    <w:p w:rsidR="00F17021" w:rsidRDefault="00F17021" w:rsidP="00F17021">
      <w:pPr>
        <w:pStyle w:val="NormalWeb"/>
        <w:shd w:val="clear" w:color="auto" w:fill="FAFBFC"/>
        <w:spacing w:before="0" w:beforeAutospacing="0" w:after="0" w:afterAutospacing="0"/>
        <w:rPr>
          <w:rFonts w:ascii="Segoe UI" w:hAnsi="Segoe UI" w:cs="Segoe UI"/>
          <w:color w:val="1C2B39"/>
        </w:rPr>
      </w:pPr>
      <w:r>
        <w:rPr>
          <w:rFonts w:ascii="Segoe UI" w:hAnsi="Segoe UI" w:cs="Segoe UI"/>
          <w:color w:val="1C2B39"/>
        </w:rPr>
        <w:t>NOTE: This guide uses a simple Java project hosted on GitHub as an example. However, you can follow the steps described here for any public GitHub project, remembering to ensure that all the necessary build tools are correctly configured in Jenkins.</w:t>
      </w:r>
    </w:p>
    <w:p w:rsidR="00F17021" w:rsidRDefault="00F17021" w:rsidP="00F17021">
      <w:pPr>
        <w:pStyle w:val="NormalWeb"/>
        <w:numPr>
          <w:ilvl w:val="0"/>
          <w:numId w:val="3"/>
        </w:numPr>
        <w:spacing w:before="150" w:beforeAutospacing="0" w:after="300" w:afterAutospacing="0"/>
        <w:ind w:left="0"/>
        <w:rPr>
          <w:rFonts w:ascii="Segoe UI" w:hAnsi="Segoe UI" w:cs="Segoe UI"/>
          <w:color w:val="1C2B39"/>
        </w:rPr>
      </w:pPr>
      <w:r>
        <w:rPr>
          <w:rFonts w:ascii="Segoe UI" w:hAnsi="Segoe UI" w:cs="Segoe UI"/>
          <w:color w:val="1C2B39"/>
        </w:rPr>
        <w:t>Click the Jenkins logo to access the dashboard. Select the project you created in </w:t>
      </w:r>
      <w:hyperlink r:id="rId25" w:anchor="step-2-create-and-build-a-simple-project" w:history="1">
        <w:r>
          <w:rPr>
            <w:rStyle w:val="Hyperlink"/>
            <w:rFonts w:ascii="Segoe UI" w:hAnsi="Segoe UI" w:cs="Segoe UI"/>
            <w:color w:val="0D6CD4"/>
            <w:u w:val="none"/>
          </w:rPr>
          <w:t>Step 2</w:t>
        </w:r>
      </w:hyperlink>
      <w:r>
        <w:rPr>
          <w:rFonts w:ascii="Segoe UI" w:hAnsi="Segoe UI" w:cs="Segoe UI"/>
          <w:color w:val="1C2B39"/>
        </w:rPr>
        <w:t> and click the “Configure” button for the project.</w:t>
      </w:r>
    </w:p>
    <w:p w:rsidR="00F17021" w:rsidRDefault="00F17021" w:rsidP="00F17021">
      <w:pPr>
        <w:pStyle w:val="NormalWeb"/>
        <w:numPr>
          <w:ilvl w:val="0"/>
          <w:numId w:val="3"/>
        </w:numPr>
        <w:spacing w:before="150" w:beforeAutospacing="0" w:after="300" w:afterAutospacing="0"/>
        <w:ind w:left="0"/>
        <w:rPr>
          <w:rFonts w:ascii="Segoe UI" w:hAnsi="Segoe UI" w:cs="Segoe UI"/>
          <w:color w:val="1C2B39"/>
        </w:rPr>
      </w:pPr>
      <w:r>
        <w:rPr>
          <w:rFonts w:ascii="Segoe UI" w:hAnsi="Segoe UI" w:cs="Segoe UI"/>
          <w:color w:val="1C2B39"/>
        </w:rPr>
        <w:t>On the project configuration page, in the “Source Code Management” section, select “Git” as the option and enter the clone URL for your GitHub repository.</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6204609" cy="3252793"/>
            <wp:effectExtent l="0" t="0" r="5715" b="5080"/>
            <wp:docPr id="11" name="Picture 11" descr="SCM configuratio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M configuration">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22615" cy="3262233"/>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The example project requires </w:t>
      </w:r>
      <w:hyperlink r:id="rId28" w:history="1">
        <w:r>
          <w:rPr>
            <w:rStyle w:val="Hyperlink"/>
            <w:rFonts w:ascii="Segoe UI" w:hAnsi="Segoe UI" w:cs="Segoe UI"/>
            <w:color w:val="0D6CD4"/>
          </w:rPr>
          <w:t>Maven</w:t>
        </w:r>
      </w:hyperlink>
      <w:r>
        <w:rPr>
          <w:rFonts w:ascii="Segoe UI" w:hAnsi="Segoe UI" w:cs="Segoe UI"/>
          <w:color w:val="1C2B39"/>
        </w:rPr>
        <w:t> and so, before you can build it, you must install Maven in Jenkins.</w:t>
      </w:r>
    </w:p>
    <w:p w:rsidR="009F695D" w:rsidRDefault="009F695D" w:rsidP="00F17021">
      <w:pPr>
        <w:pStyle w:val="NormalWeb"/>
        <w:spacing w:before="150" w:beforeAutospacing="0" w:after="300" w:afterAutospacing="0"/>
        <w:rPr>
          <w:rFonts w:ascii="Segoe UI" w:hAnsi="Segoe UI" w:cs="Segoe UI"/>
          <w:color w:val="1C2B39"/>
        </w:rPr>
      </w:pPr>
      <w:r>
        <w:rPr>
          <w:rFonts w:ascii="Segoe UI" w:hAnsi="Segoe UI" w:cs="Segoe UI"/>
          <w:color w:val="1C2B39"/>
        </w:rPr>
        <w:t>Install the Maven Integration Plugin (Manage Jenkins</w:t>
      </w:r>
      <w:r w:rsidRPr="009F695D">
        <w:rPr>
          <w:rFonts w:ascii="Segoe UI" w:hAnsi="Segoe UI" w:cs="Segoe UI"/>
          <w:color w:val="1C2B39"/>
        </w:rPr>
        <w:sym w:font="Wingdings" w:char="F0E0"/>
      </w:r>
      <w:r>
        <w:rPr>
          <w:rFonts w:ascii="Segoe UI" w:hAnsi="Segoe UI" w:cs="Segoe UI"/>
          <w:color w:val="1C2B39"/>
        </w:rPr>
        <w:t xml:space="preserve"> Manage Plugins)</w:t>
      </w:r>
    </w:p>
    <w:p w:rsidR="00F17021" w:rsidRDefault="00F17021" w:rsidP="00F17021">
      <w:pPr>
        <w:pStyle w:val="NormalWeb"/>
        <w:numPr>
          <w:ilvl w:val="0"/>
          <w:numId w:val="4"/>
        </w:numPr>
        <w:spacing w:before="150" w:beforeAutospacing="0" w:after="300" w:afterAutospacing="0"/>
        <w:ind w:left="0"/>
        <w:rPr>
          <w:rFonts w:ascii="Segoe UI" w:hAnsi="Segoe UI" w:cs="Segoe UI"/>
          <w:color w:val="1C2B39"/>
        </w:rPr>
      </w:pPr>
      <w:r>
        <w:rPr>
          <w:rFonts w:ascii="Segoe UI" w:hAnsi="Segoe UI" w:cs="Segoe UI"/>
          <w:color w:val="1C2B39"/>
        </w:rPr>
        <w:t>Click the Jenkins logo to return to the Jenkins dashboard, then click the “Manage Jenkins -&gt; Global Tool Configuration” option.</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9031485" cy="4801590"/>
            <wp:effectExtent l="0" t="0" r="0" b="0"/>
            <wp:docPr id="10" name="Picture 10" descr="Jenkins tool configurati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kins tool configurati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49884" cy="4811372"/>
                    </a:xfrm>
                    <a:prstGeom prst="rect">
                      <a:avLst/>
                    </a:prstGeom>
                    <a:noFill/>
                    <a:ln>
                      <a:noFill/>
                    </a:ln>
                  </pic:spPr>
                </pic:pic>
              </a:graphicData>
            </a:graphic>
          </wp:inline>
        </w:drawing>
      </w:r>
    </w:p>
    <w:p w:rsidR="00F17021" w:rsidRDefault="00F17021" w:rsidP="00F17021">
      <w:pPr>
        <w:pStyle w:val="NormalWeb"/>
        <w:numPr>
          <w:ilvl w:val="0"/>
          <w:numId w:val="4"/>
        </w:numPr>
        <w:spacing w:before="150" w:beforeAutospacing="0" w:after="300" w:afterAutospacing="0"/>
        <w:ind w:left="0"/>
        <w:rPr>
          <w:rFonts w:ascii="Segoe UI" w:hAnsi="Segoe UI" w:cs="Segoe UI"/>
          <w:color w:val="1C2B39"/>
        </w:rPr>
      </w:pPr>
      <w:r>
        <w:rPr>
          <w:rFonts w:ascii="Segoe UI" w:hAnsi="Segoe UI" w:cs="Segoe UI"/>
          <w:color w:val="1C2B39"/>
        </w:rPr>
        <w:t>On the “Global Tool Configuration” page, find the “Maven” section and click the “Add Maven” button. Enter a name for the new Maven installation (here, simply “Maven”) and ensure that the “Install automatically” button is ticked. Click “Save” to save the changes and install Maven.</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6693790" cy="3095029"/>
            <wp:effectExtent l="0" t="0" r="0" b="0"/>
            <wp:docPr id="9" name="Picture 9" descr="Maven installa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ven installation">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32961" cy="3113141"/>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Once Maven is installed, you can proceed to configure Jenkins to download and build the example application.</w:t>
      </w:r>
    </w:p>
    <w:p w:rsidR="00F17021" w:rsidRDefault="00F17021" w:rsidP="00F17021">
      <w:pPr>
        <w:numPr>
          <w:ilvl w:val="0"/>
          <w:numId w:val="5"/>
        </w:numPr>
        <w:spacing w:before="100" w:beforeAutospacing="1" w:after="100" w:afterAutospacing="1" w:line="240" w:lineRule="auto"/>
        <w:ind w:left="0"/>
        <w:rPr>
          <w:rFonts w:ascii="Segoe UI" w:hAnsi="Segoe UI" w:cs="Segoe UI"/>
          <w:color w:val="1C2B39"/>
        </w:rPr>
      </w:pPr>
      <w:r>
        <w:rPr>
          <w:rFonts w:ascii="Segoe UI" w:hAnsi="Segoe UI" w:cs="Segoe UI"/>
          <w:color w:val="1C2B39"/>
        </w:rPr>
        <w:t>Return to the project configuration page, and in the “Build” section, remove the “Execute shell” build step created in </w:t>
      </w:r>
      <w:hyperlink r:id="rId33" w:anchor="step-2-create-and-build-a-simple-project" w:history="1">
        <w:r>
          <w:rPr>
            <w:rStyle w:val="Hyperlink"/>
            <w:rFonts w:ascii="Segoe UI" w:hAnsi="Segoe UI" w:cs="Segoe UI"/>
            <w:color w:val="0D6CD4"/>
            <w:u w:val="none"/>
          </w:rPr>
          <w:t>Step 2</w:t>
        </w:r>
      </w:hyperlink>
      <w:r>
        <w:rPr>
          <w:rFonts w:ascii="Segoe UI" w:hAnsi="Segoe UI" w:cs="Segoe UI"/>
          <w:color w:val="1C2B39"/>
        </w:rPr>
        <w:t>, by clicking the red “X” in the top right corner of the section.</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drawing>
          <wp:inline distT="0" distB="0" distL="0" distR="0">
            <wp:extent cx="6684483" cy="3566962"/>
            <wp:effectExtent l="0" t="0" r="2540" b="0"/>
            <wp:docPr id="8" name="Picture 8" descr="Previous build step remova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ous build step removal">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01636" cy="3576115"/>
                    </a:xfrm>
                    <a:prstGeom prst="rect">
                      <a:avLst/>
                    </a:prstGeom>
                    <a:noFill/>
                    <a:ln>
                      <a:noFill/>
                    </a:ln>
                  </pic:spPr>
                </pic:pic>
              </a:graphicData>
            </a:graphic>
          </wp:inline>
        </w:drawing>
      </w:r>
    </w:p>
    <w:p w:rsidR="00F17021" w:rsidRDefault="00F17021" w:rsidP="00F17021">
      <w:pPr>
        <w:pStyle w:val="NormalWeb"/>
        <w:numPr>
          <w:ilvl w:val="0"/>
          <w:numId w:val="6"/>
        </w:numPr>
        <w:spacing w:before="150" w:beforeAutospacing="0" w:after="300" w:afterAutospacing="0"/>
        <w:ind w:left="0"/>
        <w:rPr>
          <w:rFonts w:ascii="Segoe UI" w:hAnsi="Segoe UI" w:cs="Segoe UI"/>
          <w:color w:val="1C2B39"/>
        </w:rPr>
      </w:pPr>
      <w:r>
        <w:rPr>
          <w:rFonts w:ascii="Segoe UI" w:hAnsi="Segoe UI" w:cs="Segoe UI"/>
          <w:color w:val="1C2B39"/>
        </w:rPr>
        <w:t>Add a new build step to “Invoke top-level Maven targets”.</w:t>
      </w:r>
    </w:p>
    <w:p w:rsidR="00F17021" w:rsidRDefault="00F17021" w:rsidP="00F17021">
      <w:pPr>
        <w:numPr>
          <w:ilvl w:val="1"/>
          <w:numId w:val="6"/>
        </w:numPr>
        <w:spacing w:before="100" w:beforeAutospacing="1" w:after="100" w:afterAutospacing="1" w:line="240" w:lineRule="auto"/>
        <w:ind w:left="0"/>
        <w:rPr>
          <w:rFonts w:ascii="Segoe UI" w:hAnsi="Segoe UI" w:cs="Segoe UI"/>
          <w:color w:val="1C2B39"/>
        </w:rPr>
      </w:pPr>
      <w:r>
        <w:rPr>
          <w:rFonts w:ascii="Segoe UI" w:hAnsi="Segoe UI" w:cs="Segoe UI"/>
          <w:color w:val="1C2B39"/>
        </w:rPr>
        <w:lastRenderedPageBreak/>
        <w:t>In the “Maven Version” field, select the name of the Maven installation you just created.</w:t>
      </w:r>
    </w:p>
    <w:p w:rsidR="00F17021" w:rsidRDefault="00F17021" w:rsidP="00F17021">
      <w:pPr>
        <w:numPr>
          <w:ilvl w:val="1"/>
          <w:numId w:val="6"/>
        </w:numPr>
        <w:spacing w:before="100" w:beforeAutospacing="1" w:after="100" w:afterAutospacing="1" w:line="240" w:lineRule="auto"/>
        <w:ind w:left="0"/>
        <w:rPr>
          <w:rFonts w:ascii="Segoe UI" w:hAnsi="Segoe UI" w:cs="Segoe UI"/>
          <w:color w:val="1C2B39"/>
        </w:rPr>
      </w:pPr>
      <w:r>
        <w:rPr>
          <w:rFonts w:ascii="Segoe UI" w:hAnsi="Segoe UI" w:cs="Segoe UI"/>
          <w:color w:val="1C2B39"/>
        </w:rPr>
        <w:t>In the “Goals” field, specify the Maven goals as “clean package”.</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drawing>
          <wp:inline distT="0" distB="0" distL="0" distR="0">
            <wp:extent cx="6503765" cy="2893749"/>
            <wp:effectExtent l="0" t="0" r="0" b="1905"/>
            <wp:docPr id="7" name="Picture 7" descr="Maven build goal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ven build goals">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49026" cy="2913887"/>
                    </a:xfrm>
                    <a:prstGeom prst="rect">
                      <a:avLst/>
                    </a:prstGeom>
                    <a:noFill/>
                    <a:ln>
                      <a:noFill/>
                    </a:ln>
                  </pic:spPr>
                </pic:pic>
              </a:graphicData>
            </a:graphic>
          </wp:inline>
        </w:drawing>
      </w:r>
    </w:p>
    <w:p w:rsidR="00F17021" w:rsidRDefault="00F17021" w:rsidP="00F17021">
      <w:pPr>
        <w:pStyle w:val="NormalWeb"/>
        <w:numPr>
          <w:ilvl w:val="0"/>
          <w:numId w:val="6"/>
        </w:numPr>
        <w:spacing w:before="150" w:beforeAutospacing="0" w:after="300" w:afterAutospacing="0"/>
        <w:ind w:left="0"/>
        <w:rPr>
          <w:rFonts w:ascii="Segoe UI" w:hAnsi="Segoe UI" w:cs="Segoe UI"/>
          <w:color w:val="1C2B39"/>
        </w:rPr>
      </w:pPr>
      <w:r>
        <w:rPr>
          <w:rFonts w:ascii="Segoe UI" w:hAnsi="Segoe UI" w:cs="Segoe UI"/>
          <w:color w:val="1C2B39"/>
        </w:rPr>
        <w:t>Click “Save” to save the changes.</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Head back to the project page and click the “Build now” link. Jenkins should clone your GitHub repository and build it with Maven. Once the build is complete, select the “Console Output” menu item (as done previously in </w:t>
      </w:r>
      <w:hyperlink r:id="rId38" w:anchor="step-2-create-and-build-a-simple-project" w:history="1">
        <w:r>
          <w:rPr>
            <w:rStyle w:val="Hyperlink"/>
            <w:rFonts w:ascii="Segoe UI" w:hAnsi="Segoe UI" w:cs="Segoe UI"/>
            <w:color w:val="0D6CD4"/>
          </w:rPr>
          <w:t>Step 2</w:t>
        </w:r>
      </w:hyperlink>
      <w:r>
        <w:rPr>
          <w:rFonts w:ascii="Segoe UI" w:hAnsi="Segoe UI" w:cs="Segoe UI"/>
          <w:color w:val="1C2B39"/>
        </w:rPr>
        <w:t>) to access detailed build information.</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drawing>
          <wp:inline distT="0" distB="0" distL="0" distR="0">
            <wp:extent cx="6573057" cy="3258067"/>
            <wp:effectExtent l="0" t="0" r="0" b="0"/>
            <wp:docPr id="6" name="Picture 6" descr="Project build lo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ject build lo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85830" cy="3264398"/>
                    </a:xfrm>
                    <a:prstGeom prst="rect">
                      <a:avLst/>
                    </a:prstGeom>
                    <a:noFill/>
                    <a:ln>
                      <a:noFill/>
                    </a:ln>
                  </pic:spPr>
                </pic:pic>
              </a:graphicData>
            </a:graphic>
          </wp:inline>
        </w:drawing>
      </w:r>
    </w:p>
    <w:p w:rsidR="00F17021" w:rsidRDefault="00F17021" w:rsidP="00F17021">
      <w:pPr>
        <w:pStyle w:val="Heading3"/>
        <w:spacing w:before="150" w:after="75"/>
        <w:rPr>
          <w:rFonts w:ascii="Segoe UI" w:hAnsi="Segoe UI" w:cs="Segoe UI"/>
          <w:color w:val="1C2B39"/>
          <w:sz w:val="37"/>
          <w:szCs w:val="37"/>
        </w:rPr>
      </w:pPr>
      <w:r>
        <w:rPr>
          <w:rFonts w:ascii="Segoe UI" w:hAnsi="Segoe UI" w:cs="Segoe UI"/>
          <w:b/>
          <w:bCs/>
          <w:color w:val="1C2B39"/>
          <w:sz w:val="37"/>
          <w:szCs w:val="37"/>
        </w:rPr>
        <w:lastRenderedPageBreak/>
        <w:t xml:space="preserve">Step 4: Create </w:t>
      </w:r>
      <w:proofErr w:type="gramStart"/>
      <w:r>
        <w:rPr>
          <w:rFonts w:ascii="Segoe UI" w:hAnsi="Segoe UI" w:cs="Segoe UI"/>
          <w:b/>
          <w:bCs/>
          <w:color w:val="1C2B39"/>
          <w:sz w:val="37"/>
          <w:szCs w:val="37"/>
        </w:rPr>
        <w:t>A</w:t>
      </w:r>
      <w:proofErr w:type="gramEnd"/>
      <w:r>
        <w:rPr>
          <w:rFonts w:ascii="Segoe UI" w:hAnsi="Segoe UI" w:cs="Segoe UI"/>
          <w:b/>
          <w:bCs/>
          <w:color w:val="1C2B39"/>
          <w:sz w:val="37"/>
          <w:szCs w:val="37"/>
        </w:rPr>
        <w:t xml:space="preserve"> Continuous Integration Pipeline For A GitHub Project</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The next step is to create a Continuous Integration (CI) pipeline that connects your GitHub repository with Jenkins. Once this is in place, any changes to your GitHub repository will trigger a new build in Jenkins. Any errors resulting from the changes will result in a build failure, giving you an immediate heads-up on potential issues or bugs.</w:t>
      </w:r>
    </w:p>
    <w:p w:rsidR="00F17021" w:rsidRDefault="00F17021" w:rsidP="00F17021">
      <w:pPr>
        <w:numPr>
          <w:ilvl w:val="0"/>
          <w:numId w:val="7"/>
        </w:numPr>
        <w:spacing w:before="100" w:beforeAutospacing="1" w:after="100" w:afterAutospacing="1" w:line="240" w:lineRule="auto"/>
        <w:ind w:left="0"/>
        <w:rPr>
          <w:rFonts w:ascii="Segoe UI" w:hAnsi="Segoe UI" w:cs="Segoe UI"/>
          <w:color w:val="1C2B39"/>
        </w:rPr>
      </w:pPr>
      <w:r>
        <w:rPr>
          <w:rFonts w:ascii="Segoe UI" w:hAnsi="Segoe UI" w:cs="Segoe UI"/>
          <w:color w:val="1C2B39"/>
        </w:rPr>
        <w:t>Navigate to your GitHub repository and click on the “Settings” tab.</w:t>
      </w:r>
    </w:p>
    <w:p w:rsidR="00610376" w:rsidRDefault="00610376" w:rsidP="00F17021">
      <w:pPr>
        <w:numPr>
          <w:ilvl w:val="0"/>
          <w:numId w:val="7"/>
        </w:numPr>
        <w:spacing w:before="100" w:beforeAutospacing="1" w:after="100" w:afterAutospacing="1" w:line="240" w:lineRule="auto"/>
        <w:ind w:left="0"/>
        <w:rPr>
          <w:rFonts w:ascii="Segoe UI" w:hAnsi="Segoe UI" w:cs="Segoe UI"/>
          <w:color w:val="1C2B39"/>
        </w:rPr>
      </w:pPr>
      <w:r>
        <w:rPr>
          <w:rFonts w:ascii="Segoe UI" w:hAnsi="Segoe UI" w:cs="Segoe UI"/>
          <w:color w:val="1C2B39"/>
        </w:rPr>
        <w:t>Move in your repository</w:t>
      </w:r>
    </w:p>
    <w:p w:rsidR="00F17021" w:rsidRDefault="00F17021" w:rsidP="00F17021">
      <w:pPr>
        <w:numPr>
          <w:ilvl w:val="0"/>
          <w:numId w:val="7"/>
        </w:numPr>
        <w:spacing w:before="100" w:beforeAutospacing="1" w:after="100" w:afterAutospacing="1" w:line="240" w:lineRule="auto"/>
        <w:ind w:left="0"/>
        <w:rPr>
          <w:rFonts w:ascii="Segoe UI" w:hAnsi="Segoe UI" w:cs="Segoe UI"/>
          <w:color w:val="1C2B39"/>
        </w:rPr>
      </w:pPr>
      <w:r>
        <w:rPr>
          <w:rFonts w:ascii="Segoe UI" w:hAnsi="Segoe UI" w:cs="Segoe UI"/>
          <w:color w:val="1C2B39"/>
        </w:rPr>
        <w:t>From the left side repository, click “</w:t>
      </w:r>
      <w:proofErr w:type="spellStart"/>
      <w:r>
        <w:rPr>
          <w:rFonts w:ascii="Segoe UI" w:hAnsi="Segoe UI" w:cs="Segoe UI"/>
          <w:color w:val="1C2B39"/>
        </w:rPr>
        <w:t>Webhooks</w:t>
      </w:r>
      <w:proofErr w:type="spellEnd"/>
      <w:r>
        <w:rPr>
          <w:rFonts w:ascii="Segoe UI" w:hAnsi="Segoe UI" w:cs="Segoe UI"/>
          <w:color w:val="1C2B39"/>
        </w:rPr>
        <w:t xml:space="preserve">”. On the resulting screen, click the “Add </w:t>
      </w:r>
      <w:proofErr w:type="spellStart"/>
      <w:r>
        <w:rPr>
          <w:rFonts w:ascii="Segoe UI" w:hAnsi="Segoe UI" w:cs="Segoe UI"/>
          <w:color w:val="1C2B39"/>
        </w:rPr>
        <w:t>webhook</w:t>
      </w:r>
      <w:proofErr w:type="spellEnd"/>
      <w:r>
        <w:rPr>
          <w:rFonts w:ascii="Segoe UI" w:hAnsi="Segoe UI" w:cs="Segoe UI"/>
          <w:color w:val="1C2B39"/>
        </w:rPr>
        <w:t>” button.</w:t>
      </w:r>
    </w:p>
    <w:p w:rsidR="00F17021" w:rsidRDefault="00F17021" w:rsidP="00F17021">
      <w:pPr>
        <w:pStyle w:val="NormalWeb"/>
        <w:numPr>
          <w:ilvl w:val="0"/>
          <w:numId w:val="7"/>
        </w:numPr>
        <w:spacing w:before="150" w:beforeAutospacing="0" w:after="300" w:afterAutospacing="0"/>
        <w:ind w:left="0"/>
        <w:rPr>
          <w:rFonts w:ascii="Segoe UI" w:hAnsi="Segoe UI" w:cs="Segoe UI"/>
          <w:color w:val="1C2B39"/>
        </w:rPr>
      </w:pPr>
      <w:r>
        <w:rPr>
          <w:rFonts w:ascii="Segoe UI" w:hAnsi="Segoe UI" w:cs="Segoe UI"/>
          <w:color w:val="1C2B39"/>
        </w:rPr>
        <w:t xml:space="preserve">On the </w:t>
      </w:r>
      <w:proofErr w:type="spellStart"/>
      <w:r>
        <w:rPr>
          <w:rFonts w:ascii="Segoe UI" w:hAnsi="Segoe UI" w:cs="Segoe UI"/>
          <w:color w:val="1C2B39"/>
        </w:rPr>
        <w:t>Webhook</w:t>
      </w:r>
      <w:proofErr w:type="spellEnd"/>
      <w:r>
        <w:rPr>
          <w:rFonts w:ascii="Segoe UI" w:hAnsi="Segoe UI" w:cs="Segoe UI"/>
          <w:color w:val="1C2B39"/>
        </w:rPr>
        <w:t xml:space="preserve"> page, enter the following information:</w:t>
      </w:r>
    </w:p>
    <w:p w:rsidR="00F17021" w:rsidRDefault="00F17021" w:rsidP="00F17021">
      <w:pPr>
        <w:numPr>
          <w:ilvl w:val="1"/>
          <w:numId w:val="7"/>
        </w:numPr>
        <w:spacing w:before="100" w:beforeAutospacing="1" w:after="100" w:afterAutospacing="1" w:line="240" w:lineRule="auto"/>
        <w:ind w:left="0"/>
        <w:rPr>
          <w:rFonts w:ascii="Segoe UI" w:hAnsi="Segoe UI" w:cs="Segoe UI"/>
          <w:color w:val="1C2B39"/>
        </w:rPr>
      </w:pPr>
      <w:r>
        <w:rPr>
          <w:rFonts w:ascii="Segoe UI" w:hAnsi="Segoe UI" w:cs="Segoe UI"/>
          <w:color w:val="1C2B39"/>
        </w:rPr>
        <w:t>Payload URL: enter the URL to your Jenkins installation with the additional </w:t>
      </w:r>
      <w:r>
        <w:rPr>
          <w:rStyle w:val="Emphasis"/>
          <w:rFonts w:ascii="Segoe UI" w:hAnsi="Segoe UI" w:cs="Segoe UI"/>
          <w:color w:val="1C2B39"/>
        </w:rPr>
        <w:t>/</w:t>
      </w:r>
      <w:proofErr w:type="spellStart"/>
      <w:r>
        <w:rPr>
          <w:rStyle w:val="Emphasis"/>
          <w:rFonts w:ascii="Segoe UI" w:hAnsi="Segoe UI" w:cs="Segoe UI"/>
          <w:color w:val="1C2B39"/>
        </w:rPr>
        <w:t>github-webhook</w:t>
      </w:r>
      <w:proofErr w:type="spellEnd"/>
      <w:r>
        <w:rPr>
          <w:rStyle w:val="Emphasis"/>
          <w:rFonts w:ascii="Segoe UI" w:hAnsi="Segoe UI" w:cs="Segoe UI"/>
          <w:color w:val="1C2B39"/>
        </w:rPr>
        <w:t>/</w:t>
      </w:r>
      <w:r>
        <w:rPr>
          <w:rFonts w:ascii="Segoe UI" w:hAnsi="Segoe UI" w:cs="Segoe UI"/>
          <w:color w:val="1C2B39"/>
        </w:rPr>
        <w:t> suffix. For example, if your Jenkins installation is available at </w:t>
      </w:r>
      <w:r>
        <w:rPr>
          <w:rStyle w:val="Emphasis"/>
          <w:rFonts w:ascii="Segoe UI" w:hAnsi="Segoe UI" w:cs="Segoe UI"/>
          <w:color w:val="1C2B39"/>
        </w:rPr>
        <w:t>http://SERVER-IP/jenkins</w:t>
      </w:r>
      <w:r>
        <w:rPr>
          <w:rFonts w:ascii="Segoe UI" w:hAnsi="Segoe UI" w:cs="Segoe UI"/>
          <w:color w:val="1C2B39"/>
        </w:rPr>
        <w:t>, enter the Jenkins hook URL as </w:t>
      </w:r>
      <w:r>
        <w:rPr>
          <w:rStyle w:val="Emphasis"/>
          <w:rFonts w:ascii="Segoe UI" w:hAnsi="Segoe UI" w:cs="Segoe UI"/>
          <w:color w:val="1C2B39"/>
        </w:rPr>
        <w:t>http://SERVER-IP/jenkins/github-webhook/</w:t>
      </w:r>
      <w:r>
        <w:rPr>
          <w:rFonts w:ascii="Segoe UI" w:hAnsi="Segoe UI" w:cs="Segoe UI"/>
          <w:color w:val="1C2B39"/>
        </w:rPr>
        <w:t>.</w:t>
      </w:r>
    </w:p>
    <w:p w:rsidR="00F17021" w:rsidRDefault="00F17021" w:rsidP="00F17021">
      <w:pPr>
        <w:numPr>
          <w:ilvl w:val="1"/>
          <w:numId w:val="7"/>
        </w:numPr>
        <w:spacing w:before="100" w:beforeAutospacing="1" w:after="100" w:afterAutospacing="1" w:line="240" w:lineRule="auto"/>
        <w:ind w:left="0"/>
        <w:rPr>
          <w:rFonts w:ascii="Segoe UI" w:hAnsi="Segoe UI" w:cs="Segoe UI"/>
          <w:color w:val="1C2B39"/>
        </w:rPr>
      </w:pPr>
      <w:r>
        <w:rPr>
          <w:rFonts w:ascii="Segoe UI" w:hAnsi="Segoe UI" w:cs="Segoe UI"/>
          <w:color w:val="1C2B39"/>
        </w:rPr>
        <w:t>Content type: select the “application/</w:t>
      </w:r>
      <w:proofErr w:type="spellStart"/>
      <w:r>
        <w:rPr>
          <w:rFonts w:ascii="Segoe UI" w:hAnsi="Segoe UI" w:cs="Segoe UI"/>
          <w:color w:val="1C2B39"/>
        </w:rPr>
        <w:t>json</w:t>
      </w:r>
      <w:proofErr w:type="spellEnd"/>
      <w:r>
        <w:rPr>
          <w:rFonts w:ascii="Segoe UI" w:hAnsi="Segoe UI" w:cs="Segoe UI"/>
          <w:color w:val="1C2B39"/>
        </w:rPr>
        <w:t>” option.</w:t>
      </w:r>
    </w:p>
    <w:p w:rsidR="00F17021" w:rsidRDefault="00F17021" w:rsidP="00F17021">
      <w:pPr>
        <w:numPr>
          <w:ilvl w:val="1"/>
          <w:numId w:val="7"/>
        </w:numPr>
        <w:spacing w:before="100" w:beforeAutospacing="1" w:after="100" w:afterAutospacing="1" w:line="240" w:lineRule="auto"/>
        <w:ind w:left="0"/>
        <w:rPr>
          <w:rFonts w:ascii="Segoe UI" w:hAnsi="Segoe UI" w:cs="Segoe UI"/>
          <w:color w:val="1C2B39"/>
        </w:rPr>
      </w:pPr>
      <w:r>
        <w:rPr>
          <w:rFonts w:ascii="Segoe UI" w:hAnsi="Segoe UI" w:cs="Segoe UI"/>
          <w:color w:val="1C2B39"/>
        </w:rPr>
        <w:t xml:space="preserve">Which events would you like to trigger this </w:t>
      </w:r>
      <w:proofErr w:type="spellStart"/>
      <w:r>
        <w:rPr>
          <w:rFonts w:ascii="Segoe UI" w:hAnsi="Segoe UI" w:cs="Segoe UI"/>
          <w:color w:val="1C2B39"/>
        </w:rPr>
        <w:t>webhook</w:t>
      </w:r>
      <w:proofErr w:type="spellEnd"/>
      <w:proofErr w:type="gramStart"/>
      <w:r>
        <w:rPr>
          <w:rFonts w:ascii="Segoe UI" w:hAnsi="Segoe UI" w:cs="Segoe UI"/>
          <w:color w:val="1C2B39"/>
        </w:rPr>
        <w:t>?:</w:t>
      </w:r>
      <w:proofErr w:type="gramEnd"/>
      <w:r>
        <w:rPr>
          <w:rFonts w:ascii="Segoe UI" w:hAnsi="Segoe UI" w:cs="Segoe UI"/>
          <w:color w:val="1C2B39"/>
        </w:rPr>
        <w:t xml:space="preserve"> select the “Just the push event”.</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drawing>
          <wp:inline distT="0" distB="0" distL="0" distR="0">
            <wp:extent cx="5538158" cy="3381353"/>
            <wp:effectExtent l="0" t="0" r="5715" b="0"/>
            <wp:docPr id="5" name="Picture 5" descr="Add GitHub webhook">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GitHub webhook">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1299" cy="3389376"/>
                    </a:xfrm>
                    <a:prstGeom prst="rect">
                      <a:avLst/>
                    </a:prstGeom>
                    <a:noFill/>
                    <a:ln>
                      <a:noFill/>
                    </a:ln>
                  </pic:spPr>
                </pic:pic>
              </a:graphicData>
            </a:graphic>
          </wp:inline>
        </w:drawing>
      </w:r>
    </w:p>
    <w:p w:rsidR="00F17021" w:rsidRDefault="00F17021" w:rsidP="00F17021">
      <w:pPr>
        <w:pStyle w:val="NormalWeb"/>
        <w:numPr>
          <w:ilvl w:val="0"/>
          <w:numId w:val="7"/>
        </w:numPr>
        <w:spacing w:before="150" w:beforeAutospacing="0" w:after="300" w:afterAutospacing="0"/>
        <w:ind w:left="0"/>
        <w:rPr>
          <w:rFonts w:ascii="Segoe UI" w:hAnsi="Segoe UI" w:cs="Segoe UI"/>
          <w:color w:val="1C2B39"/>
        </w:rPr>
      </w:pPr>
      <w:r>
        <w:rPr>
          <w:rFonts w:ascii="Segoe UI" w:hAnsi="Segoe UI" w:cs="Segoe UI"/>
          <w:color w:val="1C2B39"/>
        </w:rPr>
        <w:t xml:space="preserve">Click the “Add </w:t>
      </w:r>
      <w:proofErr w:type="spellStart"/>
      <w:r>
        <w:rPr>
          <w:rFonts w:ascii="Segoe UI" w:hAnsi="Segoe UI" w:cs="Segoe UI"/>
          <w:color w:val="1C2B39"/>
        </w:rPr>
        <w:t>webhook</w:t>
      </w:r>
      <w:proofErr w:type="spellEnd"/>
      <w:r>
        <w:rPr>
          <w:rFonts w:ascii="Segoe UI" w:hAnsi="Segoe UI" w:cs="Segoe UI"/>
          <w:color w:val="1C2B39"/>
        </w:rPr>
        <w:t xml:space="preserve">” button to </w:t>
      </w:r>
      <w:bookmarkStart w:id="1" w:name="_GoBack"/>
      <w:r>
        <w:rPr>
          <w:rFonts w:ascii="Segoe UI" w:hAnsi="Segoe UI" w:cs="Segoe UI"/>
          <w:color w:val="1C2B39"/>
        </w:rPr>
        <w:t xml:space="preserve">create the new </w:t>
      </w:r>
      <w:proofErr w:type="spellStart"/>
      <w:r>
        <w:rPr>
          <w:rFonts w:ascii="Segoe UI" w:hAnsi="Segoe UI" w:cs="Segoe UI"/>
          <w:color w:val="1C2B39"/>
        </w:rPr>
        <w:t>webhook</w:t>
      </w:r>
      <w:proofErr w:type="spellEnd"/>
      <w:r>
        <w:rPr>
          <w:rFonts w:ascii="Segoe UI" w:hAnsi="Segoe UI" w:cs="Segoe UI"/>
          <w:color w:val="1C2B39"/>
        </w:rPr>
        <w:t>.</w:t>
      </w:r>
    </w:p>
    <w:p w:rsidR="00F17021" w:rsidRDefault="00F17021" w:rsidP="00F17021">
      <w:pPr>
        <w:pStyle w:val="NormalWeb"/>
        <w:shd w:val="clear" w:color="auto" w:fill="FAFBFC"/>
        <w:spacing w:before="0" w:beforeAutospacing="0" w:after="0" w:afterAutospacing="0"/>
        <w:rPr>
          <w:rFonts w:ascii="Segoe UI" w:hAnsi="Segoe UI" w:cs="Segoe UI"/>
          <w:color w:val="1C2B39"/>
        </w:rPr>
      </w:pPr>
      <w:r>
        <w:rPr>
          <w:rFonts w:ascii="Segoe UI" w:hAnsi="Segoe UI" w:cs="Segoe UI"/>
          <w:color w:val="1C2B39"/>
        </w:rPr>
        <w:t>NOTE: It may take a few minutes for the integration to begin working</w:t>
      </w:r>
      <w:bookmarkEnd w:id="1"/>
      <w:r>
        <w:rPr>
          <w:rFonts w:ascii="Segoe UI" w:hAnsi="Segoe UI" w:cs="Segoe UI"/>
          <w:color w:val="1C2B39"/>
        </w:rPr>
        <w:t>.</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lastRenderedPageBreak/>
        <w:t>To set up this pipeline, you need to enable the GitHub hook trigger in Jenkins for your project. Then, you will configure GitHub to automatically notify Jenkins on any change to the repository.</w:t>
      </w:r>
    </w:p>
    <w:p w:rsidR="00F17021" w:rsidRDefault="00F17021" w:rsidP="00F17021">
      <w:pPr>
        <w:numPr>
          <w:ilvl w:val="0"/>
          <w:numId w:val="8"/>
        </w:numPr>
        <w:spacing w:before="100" w:beforeAutospacing="1" w:after="100" w:afterAutospacing="1" w:line="240" w:lineRule="auto"/>
        <w:ind w:left="0"/>
        <w:rPr>
          <w:rFonts w:ascii="Segoe UI" w:hAnsi="Segoe UI" w:cs="Segoe UI"/>
          <w:color w:val="1C2B39"/>
        </w:rPr>
      </w:pPr>
      <w:r>
        <w:rPr>
          <w:rFonts w:ascii="Segoe UI" w:hAnsi="Segoe UI" w:cs="Segoe UI"/>
          <w:color w:val="1C2B39"/>
        </w:rPr>
        <w:t>From the Jenkins dashboard, select the project you created in </w:t>
      </w:r>
      <w:hyperlink r:id="rId43" w:anchor="step-3-build-a-github-project" w:history="1">
        <w:r>
          <w:rPr>
            <w:rStyle w:val="Hyperlink"/>
            <w:rFonts w:ascii="Segoe UI" w:hAnsi="Segoe UI" w:cs="Segoe UI"/>
            <w:color w:val="0D6CD4"/>
            <w:u w:val="none"/>
          </w:rPr>
          <w:t>Step 3</w:t>
        </w:r>
      </w:hyperlink>
      <w:r>
        <w:rPr>
          <w:rFonts w:ascii="Segoe UI" w:hAnsi="Segoe UI" w:cs="Segoe UI"/>
          <w:color w:val="1C2B39"/>
        </w:rPr>
        <w:t>. It redirects you to the project configuration page.</w:t>
      </w:r>
    </w:p>
    <w:p w:rsidR="00F17021" w:rsidRDefault="00F17021" w:rsidP="00F17021">
      <w:pPr>
        <w:pStyle w:val="NormalWeb"/>
        <w:numPr>
          <w:ilvl w:val="0"/>
          <w:numId w:val="8"/>
        </w:numPr>
        <w:spacing w:before="150" w:beforeAutospacing="0" w:after="300" w:afterAutospacing="0"/>
        <w:ind w:left="0"/>
        <w:rPr>
          <w:rFonts w:ascii="Segoe UI" w:hAnsi="Segoe UI" w:cs="Segoe UI"/>
          <w:color w:val="1C2B39"/>
        </w:rPr>
      </w:pPr>
      <w:r>
        <w:rPr>
          <w:rFonts w:ascii="Segoe UI" w:hAnsi="Segoe UI" w:cs="Segoe UI"/>
          <w:color w:val="1C2B39"/>
        </w:rPr>
        <w:t>From the left side menu, click the “Configure” option. On the next screen, scroll down until the “Build Triggers” section. Enable the “</w:t>
      </w:r>
      <w:proofErr w:type="spellStart"/>
      <w:r>
        <w:rPr>
          <w:rFonts w:ascii="Segoe UI" w:hAnsi="Segoe UI" w:cs="Segoe UI"/>
          <w:color w:val="1C2B39"/>
        </w:rPr>
        <w:t>Github</w:t>
      </w:r>
      <w:proofErr w:type="spellEnd"/>
      <w:r>
        <w:rPr>
          <w:rFonts w:ascii="Segoe UI" w:hAnsi="Segoe UI" w:cs="Segoe UI"/>
          <w:color w:val="1C2B39"/>
        </w:rPr>
        <w:t xml:space="preserve"> hook trigger for </w:t>
      </w:r>
      <w:proofErr w:type="spellStart"/>
      <w:r>
        <w:rPr>
          <w:rFonts w:ascii="Segoe UI" w:hAnsi="Segoe UI" w:cs="Segoe UI"/>
          <w:color w:val="1C2B39"/>
        </w:rPr>
        <w:t>GITScm</w:t>
      </w:r>
      <w:proofErr w:type="spellEnd"/>
      <w:r>
        <w:rPr>
          <w:rFonts w:ascii="Segoe UI" w:hAnsi="Segoe UI" w:cs="Segoe UI"/>
          <w:color w:val="1C2B39"/>
        </w:rPr>
        <w:t xml:space="preserve"> polling” option and save the changes.</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drawing>
          <wp:inline distT="0" distB="0" distL="0" distR="0">
            <wp:extent cx="10455059" cy="4346238"/>
            <wp:effectExtent l="0" t="0" r="3810" b="0"/>
            <wp:docPr id="4" name="Picture 4" descr="GitHub hook activation in Jenkin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hook activation in Jenkin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67934" cy="4351590"/>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Your pipeline is now configured, and all that remains is to test it. To do this, make a change to the repository - for example, by adding a line to the README file and committing the change.</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6011193" cy="2268019"/>
            <wp:effectExtent l="0" t="0" r="0" b="0"/>
            <wp:docPr id="3" name="Picture 3" descr="Minor GitHub commit to trigger pipelin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nor GitHub commit to trigger pipeline">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41180" cy="2279333"/>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Your change should trigger a new build in Jenkins, as shown below:</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drawing>
          <wp:inline distT="0" distB="0" distL="0" distR="0">
            <wp:extent cx="4945332" cy="3637504"/>
            <wp:effectExtent l="0" t="0" r="8255" b="1270"/>
            <wp:docPr id="2" name="Picture 2" descr="Triggered build in Jenkin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iggered build in Jenkins">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57305" cy="3646311"/>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Clicking the build number will show you the details of the commit that triggered the build:</w:t>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noProof/>
          <w:color w:val="0D6CD4"/>
        </w:rPr>
        <w:lastRenderedPageBreak/>
        <w:drawing>
          <wp:inline distT="0" distB="0" distL="0" distR="0">
            <wp:extent cx="6262190" cy="3178844"/>
            <wp:effectExtent l="0" t="0" r="5715" b="2540"/>
            <wp:docPr id="1" name="Picture 1" descr="Triggered build summary">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iggered build summary">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00219" cy="3198148"/>
                    </a:xfrm>
                    <a:prstGeom prst="rect">
                      <a:avLst/>
                    </a:prstGeom>
                    <a:noFill/>
                    <a:ln>
                      <a:noFill/>
                    </a:ln>
                  </pic:spPr>
                </pic:pic>
              </a:graphicData>
            </a:graphic>
          </wp:inline>
        </w:drawing>
      </w:r>
    </w:p>
    <w:p w:rsidR="00F17021" w:rsidRDefault="00F17021" w:rsidP="00F17021">
      <w:pPr>
        <w:pStyle w:val="NormalWeb"/>
        <w:spacing w:before="150" w:beforeAutospacing="0" w:after="300" w:afterAutospacing="0"/>
        <w:rPr>
          <w:rFonts w:ascii="Segoe UI" w:hAnsi="Segoe UI" w:cs="Segoe UI"/>
          <w:color w:val="1C2B39"/>
        </w:rPr>
      </w:pPr>
      <w:r>
        <w:rPr>
          <w:rFonts w:ascii="Segoe UI" w:hAnsi="Segoe UI" w:cs="Segoe UI"/>
          <w:color w:val="1C2B39"/>
        </w:rPr>
        <w:t>Congratulations! Your CI pipeline is now complete, and any subsequent changes to the repository will be automatically built by Jenkins.</w:t>
      </w:r>
    </w:p>
    <w:p w:rsidR="00F17021" w:rsidRDefault="00F17021"/>
    <w:sectPr w:rsidR="00F170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6E48C6"/>
    <w:multiLevelType w:val="multilevel"/>
    <w:tmpl w:val="13F4E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945378"/>
    <w:multiLevelType w:val="multilevel"/>
    <w:tmpl w:val="D902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C0673B"/>
    <w:multiLevelType w:val="multilevel"/>
    <w:tmpl w:val="3A0C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BE142C"/>
    <w:multiLevelType w:val="multilevel"/>
    <w:tmpl w:val="1BF04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180C63"/>
    <w:multiLevelType w:val="multilevel"/>
    <w:tmpl w:val="D30AB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D5005F"/>
    <w:multiLevelType w:val="multilevel"/>
    <w:tmpl w:val="D8E2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B25B10"/>
    <w:multiLevelType w:val="multilevel"/>
    <w:tmpl w:val="625E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AE0BB5"/>
    <w:multiLevelType w:val="multilevel"/>
    <w:tmpl w:val="BA9A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1"/>
  </w:num>
  <w:num w:numId="5">
    <w:abstractNumId w:val="7"/>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021"/>
    <w:rsid w:val="00074875"/>
    <w:rsid w:val="004F40E6"/>
    <w:rsid w:val="00575848"/>
    <w:rsid w:val="00577F78"/>
    <w:rsid w:val="005D5FF2"/>
    <w:rsid w:val="00610376"/>
    <w:rsid w:val="00882731"/>
    <w:rsid w:val="00920430"/>
    <w:rsid w:val="00953D63"/>
    <w:rsid w:val="009F695D"/>
    <w:rsid w:val="00D11A35"/>
    <w:rsid w:val="00F17021"/>
    <w:rsid w:val="00FF2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BBC53"/>
  <w15:chartTrackingRefBased/>
  <w15:docId w15:val="{BBEDDA9F-9AA5-40CF-B865-A7B540858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170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F170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021"/>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F1702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170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17021"/>
    <w:rPr>
      <w:color w:val="0000FF"/>
      <w:u w:val="single"/>
    </w:rPr>
  </w:style>
  <w:style w:type="paragraph" w:styleId="HTMLPreformatted">
    <w:name w:val="HTML Preformatted"/>
    <w:basedOn w:val="Normal"/>
    <w:link w:val="HTMLPreformattedChar"/>
    <w:uiPriority w:val="99"/>
    <w:semiHidden/>
    <w:unhideWhenUsed/>
    <w:rsid w:val="00F17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1702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17021"/>
    <w:rPr>
      <w:rFonts w:ascii="Courier New" w:eastAsia="Times New Roman" w:hAnsi="Courier New" w:cs="Courier New"/>
      <w:sz w:val="20"/>
      <w:szCs w:val="20"/>
    </w:rPr>
  </w:style>
  <w:style w:type="character" w:styleId="Emphasis">
    <w:name w:val="Emphasis"/>
    <w:basedOn w:val="DefaultParagraphFont"/>
    <w:uiPriority w:val="20"/>
    <w:qFormat/>
    <w:rsid w:val="00F170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6374297">
      <w:bodyDiv w:val="1"/>
      <w:marLeft w:val="0"/>
      <w:marRight w:val="0"/>
      <w:marTop w:val="0"/>
      <w:marBottom w:val="0"/>
      <w:divBdr>
        <w:top w:val="none" w:sz="0" w:space="0" w:color="auto"/>
        <w:left w:val="none" w:sz="0" w:space="0" w:color="auto"/>
        <w:bottom w:val="none" w:sz="0" w:space="0" w:color="auto"/>
        <w:right w:val="none" w:sz="0" w:space="0" w:color="auto"/>
      </w:divBdr>
    </w:div>
    <w:div w:id="1712999654">
      <w:bodyDiv w:val="1"/>
      <w:marLeft w:val="0"/>
      <w:marRight w:val="0"/>
      <w:marTop w:val="0"/>
      <w:marBottom w:val="0"/>
      <w:divBdr>
        <w:top w:val="none" w:sz="0" w:space="0" w:color="auto"/>
        <w:left w:val="none" w:sz="0" w:space="0" w:color="auto"/>
        <w:bottom w:val="none" w:sz="0" w:space="0" w:color="auto"/>
        <w:right w:val="none" w:sz="0" w:space="0" w:color="auto"/>
      </w:divBdr>
      <w:divsChild>
        <w:div w:id="32467137">
          <w:blockQuote w:val="1"/>
          <w:marLeft w:val="0"/>
          <w:marRight w:val="0"/>
          <w:marTop w:val="300"/>
          <w:marBottom w:val="0"/>
          <w:divBdr>
            <w:top w:val="single" w:sz="6" w:space="4" w:color="AABBCC"/>
            <w:left w:val="single" w:sz="6" w:space="8" w:color="AABBCC"/>
            <w:bottom w:val="single" w:sz="6" w:space="4" w:color="AABBCC"/>
            <w:right w:val="single" w:sz="6" w:space="8" w:color="AABBCC"/>
          </w:divBdr>
        </w:div>
        <w:div w:id="1767656329">
          <w:blockQuote w:val="1"/>
          <w:marLeft w:val="0"/>
          <w:marRight w:val="0"/>
          <w:marTop w:val="300"/>
          <w:marBottom w:val="0"/>
          <w:divBdr>
            <w:top w:val="single" w:sz="6" w:space="4" w:color="AABBCC"/>
            <w:left w:val="single" w:sz="6" w:space="8" w:color="AABBCC"/>
            <w:bottom w:val="single" w:sz="6" w:space="4" w:color="AABBCC"/>
            <w:right w:val="single" w:sz="6" w:space="8" w:color="AABBC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bitnami.com/images/img/how_to_guides/create-ci-pipeline-jenkins-oracle/create-ci-pipeline-jenkins-oracle-8.png" TargetMode="External"/><Relationship Id="rId26" Type="http://schemas.openxmlformats.org/officeDocument/2006/relationships/hyperlink" Target="https://docs.bitnami.com/images/img/how_to_guides/create-ci-pipeline-jenkins-oracle/create-ci-pipeline-jenkins-oracle-14.png" TargetMode="External"/><Relationship Id="rId39" Type="http://schemas.openxmlformats.org/officeDocument/2006/relationships/hyperlink" Target="https://docs.bitnami.com/images/img/how_to_guides/create-ci-pipeline-jenkins-oracle/create-ci-pipeline-jenkins-oracle-17.png" TargetMode="External"/><Relationship Id="rId21" Type="http://schemas.openxmlformats.org/officeDocument/2006/relationships/image" Target="media/image8.png"/><Relationship Id="rId34" Type="http://schemas.openxmlformats.org/officeDocument/2006/relationships/hyperlink" Target="https://docs.bitnami.com/images/img/how_to_guides/create-ci-pipeline-jenkins-oracle/create-ci-pipeline-jenkins-oracle-15.png"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hyperlink" Target="https://docs.bitnami.com/images/img/how_to_guides/create-ci-pipeline-jenkins-oracle/create-ci-pipeline-jenkins-oracle-24.png"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docs.bitnami.com/images/img/how_to_guides/create-ci-pipeline-jenkins-oracle/create-ci-pipeline-jenkins-oracle-7.png" TargetMode="External"/><Relationship Id="rId29" Type="http://schemas.openxmlformats.org/officeDocument/2006/relationships/hyperlink" Target="https://docs.bitnami.com/images/img/apps/jenkins/tool-configuration-jenkins.png" TargetMode="External"/><Relationship Id="rId11" Type="http://schemas.openxmlformats.org/officeDocument/2006/relationships/image" Target="media/image3.png"/><Relationship Id="rId24" Type="http://schemas.openxmlformats.org/officeDocument/2006/relationships/hyperlink" Target="https://github.com/chhayanikam/simple-java-maven-app" TargetMode="External"/><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ocs.bitnami.com/images/img/how_to_guides/create-ci-pipeline-jenkins-oracle/create-ci-pipeline-jenkins-oracle-4.png" TargetMode="External"/><Relationship Id="rId19" Type="http://schemas.openxmlformats.org/officeDocument/2006/relationships/image" Target="media/image7.png"/><Relationship Id="rId31" Type="http://schemas.openxmlformats.org/officeDocument/2006/relationships/hyperlink" Target="https://docs.bitnami.com/images/img/how_to_guides/create-ci-pipeline-jenkins-oracle/create-ci-pipeline-jenkins-oracle-13.png" TargetMode="External"/><Relationship Id="rId44" Type="http://schemas.openxmlformats.org/officeDocument/2006/relationships/hyperlink" Target="https://docs.bitnami.com/images/img/how_to_guides/create-ci-pipeline-jenkins-oracle/create-ci-pipeline-jenkins-oracle-18.p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bitnami.com/images/img/how_to_guides/create-ci-pipeline-jenkins-oracle/create-ci-pipeline-jenkins-oracle-6.png" TargetMode="Externa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hyperlink" Target="https://docs.bitnami.com/oci/how-to/create-ci-pipeline-jenkins-oracle/" TargetMode="External"/><Relationship Id="rId48" Type="http://schemas.openxmlformats.org/officeDocument/2006/relationships/hyperlink" Target="https://docs.bitnami.com/images/img/how_to_guides/create-ci-pipeline-jenkins-oracle/create-ci-pipeline-jenkins-oracle-23.png" TargetMode="External"/><Relationship Id="rId8" Type="http://schemas.openxmlformats.org/officeDocument/2006/relationships/hyperlink" Target="https://docs.bitnami.com/images/img/how_to_guides/create-ci-pipeline-jenkins-oracle/create-ci-pipeline-jenkins-oracle-3.png"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cs.bitnami.com/images/img/how_to_guides/create-ci-pipeline-jenkins-oracle/create-ci-pipeline-jenkins-oracle-5.png" TargetMode="External"/><Relationship Id="rId17" Type="http://schemas.openxmlformats.org/officeDocument/2006/relationships/image" Target="media/image6.png"/><Relationship Id="rId25" Type="http://schemas.openxmlformats.org/officeDocument/2006/relationships/hyperlink" Target="https://docs.bitnami.com/oci/how-to/create-ci-pipeline-jenkins-oracle/" TargetMode="External"/><Relationship Id="rId33" Type="http://schemas.openxmlformats.org/officeDocument/2006/relationships/hyperlink" Target="https://docs.bitnami.com/oci/how-to/create-ci-pipeline-jenkins-oracle/" TargetMode="External"/><Relationship Id="rId38" Type="http://schemas.openxmlformats.org/officeDocument/2006/relationships/hyperlink" Target="https://docs.bitnami.com/oci/how-to/create-ci-pipeline-jenkins-oracle/" TargetMode="External"/><Relationship Id="rId46" Type="http://schemas.openxmlformats.org/officeDocument/2006/relationships/hyperlink" Target="https://docs.bitnami.com/images/img/how_to_guides/create-ci-pipeline-jenkins-oracle/create-ci-pipeline-jenkins-oracle-22.png" TargetMode="External"/><Relationship Id="rId20" Type="http://schemas.openxmlformats.org/officeDocument/2006/relationships/hyperlink" Target="https://docs.bitnami.com/images/img/how_to_guides/create-ci-pipeline-jenkins-oracle/create-ci-pipeline-jenkins-oracle-9.png" TargetMode="External"/><Relationship Id="rId41" Type="http://schemas.openxmlformats.org/officeDocument/2006/relationships/hyperlink" Target="https://docs.bitnami.com/images/img/how_to_guides/create-ci-pipeline-jenkins-oracle/add-github-webhook.png" TargetMode="External"/><Relationship Id="rId1" Type="http://schemas.openxmlformats.org/officeDocument/2006/relationships/customXml" Target="../customXml/item1.xml"/><Relationship Id="rId6" Type="http://schemas.openxmlformats.org/officeDocument/2006/relationships/hyperlink" Target="https://docs.bitnami.com/images/img/apps/jenkins/login-jenkins.png" TargetMode="External"/><Relationship Id="rId15" Type="http://schemas.openxmlformats.org/officeDocument/2006/relationships/image" Target="media/image5.png"/><Relationship Id="rId23" Type="http://schemas.openxmlformats.org/officeDocument/2006/relationships/hyperlink" Target="https://github.com/jenkins-docs/simple-java-maven-app" TargetMode="External"/><Relationship Id="rId28" Type="http://schemas.openxmlformats.org/officeDocument/2006/relationships/hyperlink" Target="https://maven.apache.org/" TargetMode="External"/><Relationship Id="rId36" Type="http://schemas.openxmlformats.org/officeDocument/2006/relationships/hyperlink" Target="https://docs.bitnami.com/images/img/how_to_guides/create-ci-pipeline-jenkins-oracle/create-ci-pipeline-jenkins-oracle-16.png" TargetMode="External"/><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11C85-56C6-432D-9D2A-B07A25281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16</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Nikam, Chhaya</dc:creator>
  <cp:keywords/>
  <dc:description/>
  <cp:lastModifiedBy>Nikam, Chhaya</cp:lastModifiedBy>
  <cp:revision>8</cp:revision>
  <dcterms:created xsi:type="dcterms:W3CDTF">2019-11-27T05:43:00Z</dcterms:created>
  <dcterms:modified xsi:type="dcterms:W3CDTF">2019-12-10T05:55:00Z</dcterms:modified>
</cp:coreProperties>
</file>