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7"/>
        <w:gridCol w:w="2515"/>
        <w:gridCol w:w="6795"/>
      </w:tblGrid>
      <w:tr w:rsidR="00A841F8" w14:paraId="5B704849" w14:textId="77777777" w:rsidTr="007412E5">
        <w:trPr>
          <w:trHeight w:val="2526"/>
        </w:trPr>
        <w:tc>
          <w:tcPr>
            <w:tcW w:w="10207" w:type="dxa"/>
            <w:gridSpan w:val="3"/>
          </w:tcPr>
          <w:p w14:paraId="4BBB3D2D" w14:textId="77777777" w:rsidR="00401C9A" w:rsidRDefault="00000000" w:rsidP="005E2DA5">
            <w:pPr>
              <w:pStyle w:val="TableParagraph"/>
              <w:spacing w:before="112" w:line="427" w:lineRule="auto"/>
              <w:ind w:left="477" w:right="454"/>
              <w:jc w:val="both"/>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 xml:space="preserve">FOUNDATION </w:t>
            </w:r>
          </w:p>
          <w:p w14:paraId="3B90A448" w14:textId="3E9B858B" w:rsidR="00A841F8" w:rsidRDefault="00401C9A" w:rsidP="005E2DA5">
            <w:pPr>
              <w:pStyle w:val="TableParagraph"/>
              <w:spacing w:before="112" w:line="427" w:lineRule="auto"/>
              <w:ind w:left="477" w:right="454"/>
              <w:jc w:val="both"/>
              <w:rPr>
                <w:b/>
                <w:sz w:val="29"/>
              </w:rPr>
            </w:pPr>
            <w:r>
              <w:rPr>
                <w:b/>
                <w:sz w:val="29"/>
              </w:rPr>
              <w:t>AZIZ NAGAR, HYDERABAD</w:t>
            </w:r>
          </w:p>
          <w:p w14:paraId="36FB2D95" w14:textId="77777777" w:rsidR="00A841F8" w:rsidRDefault="00000000" w:rsidP="005E2DA5">
            <w:pPr>
              <w:pStyle w:val="TableParagraph"/>
              <w:spacing w:line="331" w:lineRule="exact"/>
              <w:ind w:left="477" w:right="459"/>
              <w:jc w:val="both"/>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5D107549" w14:textId="68A9CCC0" w:rsidR="00A841F8" w:rsidRDefault="00F32C61" w:rsidP="005E2DA5">
            <w:pPr>
              <w:pStyle w:val="TableParagraph"/>
              <w:spacing w:before="275"/>
              <w:ind w:left="486" w:right="454"/>
              <w:jc w:val="both"/>
              <w:rPr>
                <w:b/>
                <w:sz w:val="29"/>
              </w:rPr>
            </w:pPr>
            <w:r>
              <w:rPr>
                <w:b/>
                <w:sz w:val="29"/>
              </w:rPr>
              <w:t>Project Proposal</w:t>
            </w:r>
            <w:r>
              <w:rPr>
                <w:b/>
                <w:spacing w:val="-9"/>
                <w:sz w:val="29"/>
              </w:rPr>
              <w:t xml:space="preserve"> </w:t>
            </w:r>
          </w:p>
        </w:tc>
      </w:tr>
      <w:tr w:rsidR="00A841F8" w14:paraId="65E50E1A" w14:textId="77777777" w:rsidTr="007412E5">
        <w:trPr>
          <w:trHeight w:val="1645"/>
        </w:trPr>
        <w:tc>
          <w:tcPr>
            <w:tcW w:w="897" w:type="dxa"/>
            <w:vMerge w:val="restart"/>
          </w:tcPr>
          <w:p w14:paraId="7D91FF65" w14:textId="77777777" w:rsidR="00A841F8" w:rsidRDefault="00000000" w:rsidP="005E2DA5">
            <w:pPr>
              <w:pStyle w:val="TableParagraph"/>
              <w:spacing w:line="258" w:lineRule="exact"/>
              <w:ind w:left="486"/>
              <w:jc w:val="both"/>
              <w:rPr>
                <w:b/>
                <w:sz w:val="24"/>
              </w:rPr>
            </w:pPr>
            <w:r>
              <w:rPr>
                <w:b/>
                <w:spacing w:val="-5"/>
                <w:sz w:val="24"/>
              </w:rPr>
              <w:t>1.0</w:t>
            </w:r>
          </w:p>
        </w:tc>
        <w:tc>
          <w:tcPr>
            <w:tcW w:w="2515" w:type="dxa"/>
          </w:tcPr>
          <w:p w14:paraId="64FFAE97" w14:textId="77777777" w:rsidR="00A841F8" w:rsidRDefault="00000000" w:rsidP="005E2DA5">
            <w:pPr>
              <w:pStyle w:val="TableParagraph"/>
              <w:spacing w:line="258" w:lineRule="exact"/>
              <w:ind w:left="118"/>
              <w:jc w:val="both"/>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795" w:type="dxa"/>
          </w:tcPr>
          <w:p w14:paraId="3FD9BC15" w14:textId="38D8651C" w:rsidR="00A841F8" w:rsidRDefault="00000000" w:rsidP="005E2DA5">
            <w:pPr>
              <w:pStyle w:val="TableParagraph"/>
              <w:spacing w:line="258" w:lineRule="exact"/>
              <w:ind w:left="102"/>
              <w:jc w:val="both"/>
              <w:rPr>
                <w:sz w:val="24"/>
              </w:rPr>
            </w:pPr>
            <w:r>
              <w:rPr>
                <w:sz w:val="24"/>
              </w:rPr>
              <w:t>(</w:t>
            </w:r>
            <w:proofErr w:type="spellStart"/>
            <w:r>
              <w:rPr>
                <w:sz w:val="24"/>
              </w:rPr>
              <w:t>i</w:t>
            </w:r>
            <w:proofErr w:type="spellEnd"/>
            <w:r>
              <w:rPr>
                <w:sz w:val="24"/>
              </w:rPr>
              <w:t>)</w:t>
            </w:r>
            <w:r>
              <w:rPr>
                <w:spacing w:val="3"/>
                <w:sz w:val="24"/>
              </w:rPr>
              <w:t xml:space="preserve"> </w:t>
            </w:r>
            <w:r w:rsidR="00D16C3E">
              <w:rPr>
                <w:sz w:val="24"/>
              </w:rPr>
              <w:t>G Veera Yasaswini (2210040029)</w:t>
            </w:r>
          </w:p>
          <w:p w14:paraId="1F115AAE" w14:textId="77777777" w:rsidR="00A841F8" w:rsidRDefault="00A841F8" w:rsidP="005E2DA5">
            <w:pPr>
              <w:pStyle w:val="TableParagraph"/>
              <w:spacing w:before="9"/>
              <w:jc w:val="both"/>
              <w:rPr>
                <w:sz w:val="24"/>
              </w:rPr>
            </w:pPr>
          </w:p>
          <w:p w14:paraId="77D09202" w14:textId="066A7AD3" w:rsidR="00A841F8" w:rsidRDefault="00000000" w:rsidP="005E2DA5">
            <w:pPr>
              <w:pStyle w:val="TableParagraph"/>
              <w:ind w:left="102"/>
              <w:jc w:val="both"/>
              <w:rPr>
                <w:sz w:val="24"/>
              </w:rPr>
            </w:pPr>
            <w:r>
              <w:rPr>
                <w:spacing w:val="-4"/>
                <w:sz w:val="24"/>
              </w:rPr>
              <w:t>(ii)</w:t>
            </w:r>
            <w:r w:rsidR="00D16C3E">
              <w:rPr>
                <w:spacing w:val="-4"/>
                <w:sz w:val="24"/>
              </w:rPr>
              <w:t xml:space="preserve"> P Ram Charan Tej (2210040037)</w:t>
            </w:r>
          </w:p>
          <w:p w14:paraId="386AA328" w14:textId="77777777" w:rsidR="0049292D" w:rsidRDefault="00000000" w:rsidP="005E2DA5">
            <w:pPr>
              <w:pStyle w:val="TableParagraph"/>
              <w:spacing w:before="268"/>
              <w:ind w:left="102"/>
              <w:jc w:val="both"/>
              <w:rPr>
                <w:spacing w:val="-2"/>
                <w:sz w:val="24"/>
              </w:rPr>
            </w:pPr>
            <w:r>
              <w:rPr>
                <w:spacing w:val="-2"/>
                <w:sz w:val="24"/>
              </w:rPr>
              <w:t>(iii)</w:t>
            </w:r>
            <w:r w:rsidR="00D16C3E">
              <w:rPr>
                <w:spacing w:val="-2"/>
                <w:sz w:val="24"/>
              </w:rPr>
              <w:t>K Akshitha (2210040067)</w:t>
            </w:r>
          </w:p>
          <w:p w14:paraId="177E5DE6" w14:textId="76E090C2" w:rsidR="00D16C3E" w:rsidRPr="00325DFA" w:rsidRDefault="00D16C3E" w:rsidP="005E2DA5">
            <w:pPr>
              <w:pStyle w:val="TableParagraph"/>
              <w:spacing w:before="268"/>
              <w:ind w:left="102"/>
              <w:jc w:val="both"/>
              <w:rPr>
                <w:spacing w:val="-2"/>
                <w:sz w:val="24"/>
              </w:rPr>
            </w:pPr>
            <w:r>
              <w:rPr>
                <w:spacing w:val="-2"/>
                <w:sz w:val="24"/>
              </w:rPr>
              <w:t>(iv)A Manisha (2210040068)</w:t>
            </w:r>
          </w:p>
        </w:tc>
      </w:tr>
      <w:tr w:rsidR="00A841F8" w14:paraId="361385A4" w14:textId="77777777" w:rsidTr="007412E5">
        <w:trPr>
          <w:trHeight w:val="605"/>
        </w:trPr>
        <w:tc>
          <w:tcPr>
            <w:tcW w:w="897" w:type="dxa"/>
            <w:vMerge/>
            <w:tcBorders>
              <w:top w:val="nil"/>
            </w:tcBorders>
          </w:tcPr>
          <w:p w14:paraId="1F5AFB93" w14:textId="77777777" w:rsidR="00A841F8" w:rsidRDefault="00A841F8" w:rsidP="005E2DA5">
            <w:pPr>
              <w:jc w:val="both"/>
              <w:rPr>
                <w:sz w:val="2"/>
                <w:szCs w:val="2"/>
              </w:rPr>
            </w:pPr>
          </w:p>
        </w:tc>
        <w:tc>
          <w:tcPr>
            <w:tcW w:w="2515" w:type="dxa"/>
          </w:tcPr>
          <w:p w14:paraId="0072011C" w14:textId="77777777" w:rsidR="00A841F8" w:rsidRDefault="00000000" w:rsidP="005E2DA5">
            <w:pPr>
              <w:pStyle w:val="TableParagraph"/>
              <w:spacing w:line="274" w:lineRule="exact"/>
              <w:ind w:left="118"/>
              <w:jc w:val="both"/>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795" w:type="dxa"/>
          </w:tcPr>
          <w:p w14:paraId="30A14652" w14:textId="458663F2" w:rsidR="00A841F8" w:rsidRDefault="00000000" w:rsidP="005E2DA5">
            <w:pPr>
              <w:pStyle w:val="TableParagraph"/>
              <w:spacing w:line="274" w:lineRule="exact"/>
              <w:ind w:left="102"/>
              <w:jc w:val="both"/>
              <w:rPr>
                <w:sz w:val="24"/>
              </w:rPr>
            </w:pPr>
            <w:r>
              <w:rPr>
                <w:sz w:val="24"/>
              </w:rPr>
              <w:t>B.TECH/</w:t>
            </w:r>
            <w:r>
              <w:rPr>
                <w:spacing w:val="-5"/>
                <w:sz w:val="24"/>
              </w:rPr>
              <w:t>ECE</w:t>
            </w:r>
          </w:p>
        </w:tc>
      </w:tr>
      <w:tr w:rsidR="00A841F8" w14:paraId="211E4148" w14:textId="77777777" w:rsidTr="007412E5">
        <w:trPr>
          <w:trHeight w:val="620"/>
        </w:trPr>
        <w:tc>
          <w:tcPr>
            <w:tcW w:w="897" w:type="dxa"/>
            <w:vMerge/>
            <w:tcBorders>
              <w:top w:val="nil"/>
            </w:tcBorders>
          </w:tcPr>
          <w:p w14:paraId="25FABF5B" w14:textId="77777777" w:rsidR="00A841F8" w:rsidRDefault="00A841F8" w:rsidP="005E2DA5">
            <w:pPr>
              <w:jc w:val="both"/>
              <w:rPr>
                <w:sz w:val="2"/>
                <w:szCs w:val="2"/>
              </w:rPr>
            </w:pPr>
          </w:p>
        </w:tc>
        <w:tc>
          <w:tcPr>
            <w:tcW w:w="2515" w:type="dxa"/>
          </w:tcPr>
          <w:p w14:paraId="1F8BCEE4" w14:textId="77777777" w:rsidR="00A841F8" w:rsidRDefault="00000000" w:rsidP="005E2DA5">
            <w:pPr>
              <w:pStyle w:val="TableParagraph"/>
              <w:spacing w:line="274" w:lineRule="exact"/>
              <w:ind w:left="118"/>
              <w:jc w:val="both"/>
              <w:rPr>
                <w:b/>
                <w:sz w:val="24"/>
              </w:rPr>
            </w:pPr>
            <w:r>
              <w:rPr>
                <w:b/>
                <w:spacing w:val="-2"/>
                <w:sz w:val="24"/>
              </w:rPr>
              <w:t>Year:</w:t>
            </w:r>
          </w:p>
        </w:tc>
        <w:tc>
          <w:tcPr>
            <w:tcW w:w="6795" w:type="dxa"/>
          </w:tcPr>
          <w:p w14:paraId="518CC995" w14:textId="19A4F2E5" w:rsidR="00A841F8" w:rsidRDefault="00000000" w:rsidP="005E2DA5">
            <w:pPr>
              <w:pStyle w:val="TableParagraph"/>
              <w:spacing w:line="274" w:lineRule="exact"/>
              <w:ind w:left="102"/>
              <w:jc w:val="both"/>
              <w:rPr>
                <w:sz w:val="24"/>
              </w:rPr>
            </w:pPr>
            <w:r>
              <w:rPr>
                <w:spacing w:val="-2"/>
                <w:sz w:val="24"/>
              </w:rPr>
              <w:t>I</w:t>
            </w:r>
            <w:r w:rsidR="00015126">
              <w:rPr>
                <w:spacing w:val="-2"/>
                <w:sz w:val="24"/>
              </w:rPr>
              <w:t>V</w:t>
            </w:r>
          </w:p>
        </w:tc>
      </w:tr>
      <w:tr w:rsidR="00A841F8" w14:paraId="5D7E62A5" w14:textId="77777777" w:rsidTr="007412E5">
        <w:trPr>
          <w:trHeight w:val="540"/>
        </w:trPr>
        <w:tc>
          <w:tcPr>
            <w:tcW w:w="897" w:type="dxa"/>
            <w:vMerge/>
            <w:tcBorders>
              <w:top w:val="nil"/>
            </w:tcBorders>
          </w:tcPr>
          <w:p w14:paraId="20BB2D11" w14:textId="77777777" w:rsidR="00A841F8" w:rsidRDefault="00A841F8" w:rsidP="005E2DA5">
            <w:pPr>
              <w:jc w:val="both"/>
              <w:rPr>
                <w:sz w:val="2"/>
                <w:szCs w:val="2"/>
              </w:rPr>
            </w:pPr>
          </w:p>
        </w:tc>
        <w:tc>
          <w:tcPr>
            <w:tcW w:w="2515" w:type="dxa"/>
          </w:tcPr>
          <w:p w14:paraId="47BCAAB6" w14:textId="77777777" w:rsidR="00A841F8" w:rsidRDefault="00000000" w:rsidP="005E2DA5">
            <w:pPr>
              <w:pStyle w:val="TableParagraph"/>
              <w:spacing w:line="258" w:lineRule="exact"/>
              <w:ind w:left="118"/>
              <w:jc w:val="both"/>
              <w:rPr>
                <w:b/>
                <w:sz w:val="24"/>
              </w:rPr>
            </w:pPr>
            <w:r>
              <w:rPr>
                <w:b/>
                <w:spacing w:val="-2"/>
                <w:sz w:val="24"/>
              </w:rPr>
              <w:t>Semester:</w:t>
            </w:r>
          </w:p>
        </w:tc>
        <w:tc>
          <w:tcPr>
            <w:tcW w:w="6795" w:type="dxa"/>
          </w:tcPr>
          <w:p w14:paraId="2BEDD12C" w14:textId="484A6D20" w:rsidR="00A841F8" w:rsidRDefault="00000000" w:rsidP="005E2DA5">
            <w:pPr>
              <w:pStyle w:val="TableParagraph"/>
              <w:spacing w:line="258" w:lineRule="exact"/>
              <w:ind w:left="102"/>
              <w:jc w:val="both"/>
              <w:rPr>
                <w:sz w:val="24"/>
              </w:rPr>
            </w:pPr>
            <w:r>
              <w:rPr>
                <w:spacing w:val="-4"/>
                <w:sz w:val="24"/>
              </w:rPr>
              <w:t>I</w:t>
            </w:r>
          </w:p>
        </w:tc>
      </w:tr>
      <w:tr w:rsidR="00A841F8" w14:paraId="2A9185C8" w14:textId="77777777" w:rsidTr="007412E5">
        <w:trPr>
          <w:trHeight w:val="733"/>
        </w:trPr>
        <w:tc>
          <w:tcPr>
            <w:tcW w:w="897" w:type="dxa"/>
          </w:tcPr>
          <w:p w14:paraId="549B2FBA" w14:textId="77777777" w:rsidR="00A841F8" w:rsidRDefault="00000000" w:rsidP="005E2DA5">
            <w:pPr>
              <w:pStyle w:val="TableParagraph"/>
              <w:spacing w:line="258" w:lineRule="exact"/>
              <w:ind w:right="76"/>
              <w:jc w:val="both"/>
              <w:rPr>
                <w:b/>
                <w:sz w:val="24"/>
              </w:rPr>
            </w:pPr>
            <w:r>
              <w:rPr>
                <w:b/>
                <w:spacing w:val="-5"/>
                <w:sz w:val="24"/>
              </w:rPr>
              <w:t>2.0</w:t>
            </w:r>
          </w:p>
        </w:tc>
        <w:tc>
          <w:tcPr>
            <w:tcW w:w="2515" w:type="dxa"/>
          </w:tcPr>
          <w:p w14:paraId="6082DFF7" w14:textId="62EBF623" w:rsidR="00A841F8" w:rsidRDefault="00D45095" w:rsidP="005E2DA5">
            <w:pPr>
              <w:pStyle w:val="TableParagraph"/>
              <w:spacing w:line="258" w:lineRule="exact"/>
              <w:ind w:left="118"/>
              <w:jc w:val="both"/>
              <w:rPr>
                <w:b/>
                <w:sz w:val="24"/>
              </w:rPr>
            </w:pPr>
            <w:r>
              <w:rPr>
                <w:b/>
                <w:sz w:val="24"/>
              </w:rPr>
              <w:t>Course Details:</w:t>
            </w:r>
          </w:p>
        </w:tc>
        <w:tc>
          <w:tcPr>
            <w:tcW w:w="6795" w:type="dxa"/>
          </w:tcPr>
          <w:p w14:paraId="17D6E811" w14:textId="14D8F7F1" w:rsidR="00D45095" w:rsidRDefault="00D45095" w:rsidP="005E2DA5">
            <w:pPr>
              <w:pStyle w:val="TableParagraph"/>
              <w:jc w:val="both"/>
              <w:rPr>
                <w:sz w:val="24"/>
              </w:rPr>
            </w:pPr>
            <w:r>
              <w:rPr>
                <w:sz w:val="24"/>
              </w:rPr>
              <w:t xml:space="preserve"> </w:t>
            </w:r>
            <w:r w:rsidR="001513A3" w:rsidRPr="001513A3">
              <w:rPr>
                <w:sz w:val="24"/>
              </w:rPr>
              <w:t xml:space="preserve">22IE4053A </w:t>
            </w:r>
            <w:r w:rsidR="001513A3" w:rsidRPr="001513A3">
              <w:rPr>
                <w:sz w:val="24"/>
              </w:rPr>
              <w:br/>
              <w:t> ENGINEERING CAPSTONE PROJECT - PHASE 1</w:t>
            </w:r>
          </w:p>
        </w:tc>
      </w:tr>
      <w:tr w:rsidR="00A841F8" w14:paraId="1AFD33B2" w14:textId="77777777" w:rsidTr="007412E5">
        <w:trPr>
          <w:trHeight w:val="1101"/>
        </w:trPr>
        <w:tc>
          <w:tcPr>
            <w:tcW w:w="897" w:type="dxa"/>
          </w:tcPr>
          <w:p w14:paraId="2BC60693" w14:textId="77777777" w:rsidR="00A841F8" w:rsidRDefault="00000000" w:rsidP="005E2DA5">
            <w:pPr>
              <w:pStyle w:val="TableParagraph"/>
              <w:spacing w:line="274" w:lineRule="exact"/>
              <w:ind w:right="76"/>
              <w:jc w:val="both"/>
              <w:rPr>
                <w:b/>
                <w:sz w:val="24"/>
              </w:rPr>
            </w:pPr>
            <w:r>
              <w:rPr>
                <w:b/>
                <w:spacing w:val="-5"/>
                <w:sz w:val="24"/>
              </w:rPr>
              <w:t>3.0</w:t>
            </w:r>
          </w:p>
        </w:tc>
        <w:tc>
          <w:tcPr>
            <w:tcW w:w="2515" w:type="dxa"/>
          </w:tcPr>
          <w:p w14:paraId="396336D0" w14:textId="6FF6EA13" w:rsidR="00A841F8" w:rsidRDefault="00F32C61" w:rsidP="005E2DA5">
            <w:pPr>
              <w:pStyle w:val="TableParagraph"/>
              <w:ind w:left="118"/>
              <w:jc w:val="both"/>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795" w:type="dxa"/>
          </w:tcPr>
          <w:p w14:paraId="7F9DB346" w14:textId="77777777" w:rsidR="00A841F8" w:rsidRDefault="00F32C61" w:rsidP="005E2DA5">
            <w:pPr>
              <w:pStyle w:val="TableParagraph"/>
              <w:spacing w:line="274" w:lineRule="exact"/>
              <w:ind w:left="102"/>
              <w:jc w:val="both"/>
              <w:rPr>
                <w:sz w:val="24"/>
              </w:rPr>
            </w:pPr>
            <w:r>
              <w:rPr>
                <w:sz w:val="24"/>
              </w:rPr>
              <w:t>Dr. Ngangbam Phalguni Singh,</w:t>
            </w:r>
          </w:p>
          <w:p w14:paraId="2E3AA5F3" w14:textId="287FCE1A" w:rsidR="00F32C61" w:rsidRDefault="00F32C61" w:rsidP="005E2DA5">
            <w:pPr>
              <w:pStyle w:val="TableParagraph"/>
              <w:spacing w:line="274" w:lineRule="exact"/>
              <w:ind w:left="102"/>
              <w:jc w:val="both"/>
              <w:rPr>
                <w:sz w:val="24"/>
              </w:rPr>
            </w:pPr>
            <w:r>
              <w:rPr>
                <w:sz w:val="24"/>
              </w:rPr>
              <w:t>Associate Professor, KLEF/ECE</w:t>
            </w:r>
          </w:p>
        </w:tc>
      </w:tr>
      <w:tr w:rsidR="00A841F8" w14:paraId="0E418200" w14:textId="77777777" w:rsidTr="007412E5">
        <w:trPr>
          <w:trHeight w:val="540"/>
        </w:trPr>
        <w:tc>
          <w:tcPr>
            <w:tcW w:w="897" w:type="dxa"/>
          </w:tcPr>
          <w:p w14:paraId="7EB4F406" w14:textId="77777777" w:rsidR="00A841F8" w:rsidRDefault="00000000" w:rsidP="005E2DA5">
            <w:pPr>
              <w:pStyle w:val="TableParagraph"/>
              <w:spacing w:line="274" w:lineRule="exact"/>
              <w:ind w:right="76"/>
              <w:jc w:val="both"/>
              <w:rPr>
                <w:b/>
                <w:sz w:val="24"/>
              </w:rPr>
            </w:pPr>
            <w:r>
              <w:rPr>
                <w:b/>
                <w:spacing w:val="-5"/>
                <w:sz w:val="24"/>
              </w:rPr>
              <w:t>4.0</w:t>
            </w:r>
          </w:p>
        </w:tc>
        <w:tc>
          <w:tcPr>
            <w:tcW w:w="2515" w:type="dxa"/>
          </w:tcPr>
          <w:p w14:paraId="7F028B81" w14:textId="77777777" w:rsidR="00A841F8" w:rsidRDefault="00000000" w:rsidP="005E2DA5">
            <w:pPr>
              <w:pStyle w:val="TableParagraph"/>
              <w:spacing w:line="274" w:lineRule="exact"/>
              <w:ind w:left="118"/>
              <w:jc w:val="both"/>
              <w:rPr>
                <w:b/>
                <w:sz w:val="24"/>
              </w:rPr>
            </w:pPr>
            <w:r>
              <w:rPr>
                <w:b/>
                <w:sz w:val="24"/>
              </w:rPr>
              <w:t>Proposed</w:t>
            </w:r>
            <w:r>
              <w:rPr>
                <w:b/>
                <w:spacing w:val="17"/>
                <w:sz w:val="24"/>
              </w:rPr>
              <w:t xml:space="preserve"> </w:t>
            </w:r>
            <w:r>
              <w:rPr>
                <w:b/>
                <w:spacing w:val="-2"/>
                <w:sz w:val="24"/>
              </w:rPr>
              <w:t>Title:</w:t>
            </w:r>
          </w:p>
        </w:tc>
        <w:tc>
          <w:tcPr>
            <w:tcW w:w="6795" w:type="dxa"/>
          </w:tcPr>
          <w:p w14:paraId="1FAEC17C" w14:textId="5A717A45" w:rsidR="00D45095" w:rsidRDefault="00D16C3E" w:rsidP="00CA0716">
            <w:pPr>
              <w:pStyle w:val="TableParagraph"/>
              <w:jc w:val="both"/>
              <w:rPr>
                <w:sz w:val="24"/>
              </w:rPr>
            </w:pPr>
            <w:r w:rsidRPr="00D16C3E">
              <w:rPr>
                <w:sz w:val="24"/>
              </w:rPr>
              <w:t xml:space="preserve">Enhancing Sentiment Analysis of Movie Reviews </w:t>
            </w:r>
          </w:p>
        </w:tc>
      </w:tr>
    </w:tbl>
    <w:p w14:paraId="0224E636" w14:textId="77777777" w:rsidR="00A841F8" w:rsidRDefault="00A841F8" w:rsidP="005E2DA5">
      <w:pPr>
        <w:pStyle w:val="BodyText"/>
        <w:jc w:val="both"/>
      </w:pPr>
    </w:p>
    <w:p w14:paraId="5CA05F89" w14:textId="77777777" w:rsidR="00A841F8" w:rsidRDefault="00A841F8" w:rsidP="005E2DA5">
      <w:pPr>
        <w:pStyle w:val="BodyText"/>
        <w:jc w:val="both"/>
      </w:pPr>
    </w:p>
    <w:p w14:paraId="0F7DF446" w14:textId="77777777" w:rsidR="00A841F8" w:rsidRDefault="00A841F8" w:rsidP="005E2DA5">
      <w:pPr>
        <w:pStyle w:val="BodyText"/>
        <w:jc w:val="both"/>
      </w:pPr>
    </w:p>
    <w:p w14:paraId="2378790C" w14:textId="77777777" w:rsidR="00A841F8" w:rsidRDefault="00A841F8" w:rsidP="005E2DA5">
      <w:pPr>
        <w:pStyle w:val="BodyText"/>
        <w:jc w:val="both"/>
      </w:pPr>
    </w:p>
    <w:p w14:paraId="5FC8883D" w14:textId="77777777" w:rsidR="00A841F8" w:rsidRDefault="00A841F8" w:rsidP="005E2DA5">
      <w:pPr>
        <w:pStyle w:val="BodyText"/>
        <w:jc w:val="both"/>
      </w:pPr>
    </w:p>
    <w:p w14:paraId="2B1F85EC" w14:textId="77777777" w:rsidR="00A841F8" w:rsidRDefault="00A841F8" w:rsidP="005E2DA5">
      <w:pPr>
        <w:pStyle w:val="BodyText"/>
        <w:spacing w:before="15"/>
        <w:jc w:val="both"/>
      </w:pPr>
    </w:p>
    <w:p w14:paraId="7AF5D84B" w14:textId="07233E0F" w:rsidR="00A841F8" w:rsidRPr="008B270C" w:rsidRDefault="008B270C" w:rsidP="005E2DA5">
      <w:pPr>
        <w:ind w:right="484"/>
        <w:jc w:val="center"/>
        <w:rPr>
          <w:b/>
          <w:sz w:val="24"/>
        </w:rPr>
        <w:sectPr w:rsidR="00A841F8" w:rsidRPr="008B270C" w:rsidSect="005E2DA5">
          <w:footerReference w:type="default" r:id="rId8"/>
          <w:type w:val="continuous"/>
          <w:pgSz w:w="12240" w:h="15840"/>
          <w:pgMar w:top="1440" w:right="1440" w:bottom="1440" w:left="1440" w:header="0" w:footer="1009"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r>
        <w:rPr>
          <w:b/>
          <w:sz w:val="24"/>
        </w:rPr>
        <w:t>August,</w:t>
      </w:r>
      <w:r>
        <w:rPr>
          <w:b/>
          <w:spacing w:val="-2"/>
          <w:sz w:val="24"/>
        </w:rPr>
        <w:t xml:space="preserve"> </w:t>
      </w:r>
      <w:r>
        <w:rPr>
          <w:b/>
          <w:spacing w:val="-4"/>
          <w:sz w:val="24"/>
        </w:rPr>
        <w:t>2025</w:t>
      </w:r>
    </w:p>
    <w:p w14:paraId="4477B00E" w14:textId="77777777" w:rsidR="00A841F8" w:rsidRPr="005E2DA5" w:rsidRDefault="00000000" w:rsidP="005E2DA5">
      <w:pPr>
        <w:pStyle w:val="ListParagraph"/>
        <w:numPr>
          <w:ilvl w:val="1"/>
          <w:numId w:val="3"/>
        </w:numPr>
        <w:tabs>
          <w:tab w:val="left" w:pos="284"/>
        </w:tabs>
        <w:spacing w:before="61"/>
        <w:ind w:left="284" w:hanging="284"/>
        <w:jc w:val="both"/>
        <w:rPr>
          <w:b/>
          <w:sz w:val="28"/>
          <w:szCs w:val="28"/>
        </w:rPr>
      </w:pPr>
      <w:r w:rsidRPr="005E2DA5">
        <w:rPr>
          <w:b/>
          <w:spacing w:val="-2"/>
          <w:sz w:val="28"/>
          <w:szCs w:val="28"/>
        </w:rPr>
        <w:lastRenderedPageBreak/>
        <w:t>Introduction</w:t>
      </w:r>
    </w:p>
    <w:p w14:paraId="3EA9D7D6" w14:textId="77777777" w:rsidR="00A841F8" w:rsidRPr="005E2DA5" w:rsidRDefault="00000000" w:rsidP="005E2DA5">
      <w:pPr>
        <w:pStyle w:val="ListParagraph"/>
        <w:numPr>
          <w:ilvl w:val="1"/>
          <w:numId w:val="3"/>
        </w:numPr>
        <w:tabs>
          <w:tab w:val="left" w:pos="284"/>
          <w:tab w:val="left" w:pos="709"/>
        </w:tabs>
        <w:spacing w:before="269"/>
        <w:ind w:left="284" w:hanging="284"/>
        <w:jc w:val="both"/>
        <w:rPr>
          <w:b/>
          <w:sz w:val="26"/>
          <w:szCs w:val="26"/>
        </w:rPr>
      </w:pPr>
      <w:r w:rsidRPr="005E2DA5">
        <w:rPr>
          <w:b/>
          <w:sz w:val="26"/>
          <w:szCs w:val="26"/>
        </w:rPr>
        <w:t>General</w:t>
      </w:r>
      <w:r w:rsidRPr="005E2DA5">
        <w:rPr>
          <w:b/>
          <w:spacing w:val="21"/>
          <w:sz w:val="26"/>
          <w:szCs w:val="26"/>
        </w:rPr>
        <w:t xml:space="preserve"> </w:t>
      </w:r>
      <w:r w:rsidRPr="005E2DA5">
        <w:rPr>
          <w:b/>
          <w:spacing w:val="-2"/>
          <w:sz w:val="26"/>
          <w:szCs w:val="26"/>
        </w:rPr>
        <w:t>Introduction</w:t>
      </w:r>
    </w:p>
    <w:p w14:paraId="3FA50D67" w14:textId="735CEDD7" w:rsidR="008B270C" w:rsidRDefault="008B270C" w:rsidP="005E2DA5">
      <w:pPr>
        <w:pStyle w:val="NormalWeb"/>
        <w:jc w:val="both"/>
      </w:pPr>
      <w:r>
        <w:rPr>
          <w:b/>
          <w:spacing w:val="-2"/>
        </w:rPr>
        <w:t xml:space="preserve">       </w:t>
      </w:r>
      <w:r>
        <w:t xml:space="preserve">The rapid rise of </w:t>
      </w:r>
      <w:r w:rsidR="00D16C3E">
        <w:t>web-based</w:t>
      </w:r>
      <w:r>
        <w:t xml:space="preserve"> reviews has ensured sentiment analysis has become an accepted tool to read the public psyche, especially within the entertainment sector. Reviews for films, specifically, play an important role in audience choices and offer worthwhile feedback regarding viewer tendencies. Examination of these textual data allows stakeholders, such as film makers, producers, and advertising agencies, to assess the feelings of audiences and refine upcoming productions. Classic sentiment analysis methods are mostly lexicon based, and they are best represented by tools like </w:t>
      </w:r>
      <w:proofErr w:type="spellStart"/>
      <w:r>
        <w:t>TextBlob</w:t>
      </w:r>
      <w:proofErr w:type="spellEnd"/>
      <w:r>
        <w:t xml:space="preserve"> and VADER that categorize sentiments with pre-specified words and polarity scores. Although these methods are easy to interpret and use, they have the disadvantage of context sensitive sentiments and sophisticated linguistic patterns. To mitigate such shortcomings, more advanced models like Recurrent Neural Networks (RNNs) and their extensions, i.e., Gated Recurrent Units (GRU), have emerged as top-of-the line solutions because they are capable of learning sequentially complex patterns in text data efficiently.</w:t>
      </w:r>
    </w:p>
    <w:p w14:paraId="3A000122" w14:textId="77777777" w:rsidR="008B270C" w:rsidRDefault="008B270C" w:rsidP="005E2DA5">
      <w:pPr>
        <w:pStyle w:val="NormalWeb"/>
        <w:jc w:val="both"/>
      </w:pPr>
      <w:r>
        <w:t xml:space="preserve">In this research, we propose a hybrid method that combines word embeddings generated through Word2Vec with traditional and deep learning-driven sentiment analysis techniques. Word2Vec embeds text data in dense vector spaces, thus enriching semantic understanding of words. </w:t>
      </w:r>
      <w:proofErr w:type="spellStart"/>
      <w:r>
        <w:t>TextBlob</w:t>
      </w:r>
      <w:proofErr w:type="spellEnd"/>
      <w:r>
        <w:t xml:space="preserve"> and VADER are used as the basis for sentiment classification, and GRU is incorporated to identify contextual dependencies, thus increasing classification accuracy. The IMDB movie review corpus serves as a baseline to determine the efficacy of the approaches.</w:t>
      </w:r>
    </w:p>
    <w:p w14:paraId="2D385197" w14:textId="77777777" w:rsidR="008B270C" w:rsidRDefault="008B270C" w:rsidP="005E2DA5">
      <w:pPr>
        <w:pStyle w:val="NormalWeb"/>
        <w:jc w:val="both"/>
      </w:pPr>
      <w:r>
        <w:t>The primary goals of this work are presented below:</w:t>
      </w:r>
    </w:p>
    <w:p w14:paraId="649ED855" w14:textId="77777777" w:rsidR="008B270C" w:rsidRDefault="008B270C" w:rsidP="005E2DA5">
      <w:pPr>
        <w:pStyle w:val="NormalWeb"/>
        <w:numPr>
          <w:ilvl w:val="0"/>
          <w:numId w:val="4"/>
        </w:numPr>
        <w:jc w:val="both"/>
      </w:pPr>
      <w:r>
        <w:t>For comparison of lexicon-based versus deep learning-based sentiment analysis techniques.</w:t>
      </w:r>
    </w:p>
    <w:p w14:paraId="3CDE23D9" w14:textId="77777777" w:rsidR="008B270C" w:rsidRDefault="008B270C" w:rsidP="005E2DA5">
      <w:pPr>
        <w:pStyle w:val="NormalWeb"/>
        <w:numPr>
          <w:ilvl w:val="0"/>
          <w:numId w:val="4"/>
        </w:numPr>
        <w:jc w:val="both"/>
      </w:pPr>
      <w:r>
        <w:t xml:space="preserve">For </w:t>
      </w:r>
      <w:proofErr w:type="spellStart"/>
      <w:r>
        <w:t>analyzing</w:t>
      </w:r>
      <w:proofErr w:type="spellEnd"/>
      <w:r>
        <w:t xml:space="preserve"> whether Word2Vec embeddings can improve sentiment classification accuracy.</w:t>
      </w:r>
    </w:p>
    <w:p w14:paraId="3112160C" w14:textId="77777777" w:rsidR="008B270C" w:rsidRDefault="008B270C" w:rsidP="005E2DA5">
      <w:pPr>
        <w:pStyle w:val="NormalWeb"/>
        <w:numPr>
          <w:ilvl w:val="0"/>
          <w:numId w:val="4"/>
        </w:numPr>
        <w:jc w:val="both"/>
      </w:pPr>
      <w:r>
        <w:t>To compare the performance of GRU in handling compound sentiments with traditional methods.</w:t>
      </w:r>
    </w:p>
    <w:p w14:paraId="1DE49883" w14:textId="77777777" w:rsidR="008B270C" w:rsidRDefault="008B270C" w:rsidP="005E2DA5">
      <w:pPr>
        <w:pStyle w:val="NormalWeb"/>
        <w:jc w:val="both"/>
      </w:pPr>
      <w:r>
        <w:t>By combining traditional and deep learning-based sentiment analysis techniques, this research provides an exhaustive comparative study, emphasizing the strengths and weaknesses inherent in each technique in movie review classification.</w:t>
      </w:r>
    </w:p>
    <w:p w14:paraId="09A2A646" w14:textId="65BB9E5F" w:rsidR="008B270C" w:rsidRDefault="008B270C" w:rsidP="005E2DA5">
      <w:pPr>
        <w:pStyle w:val="ListParagraph"/>
        <w:tabs>
          <w:tab w:val="left" w:pos="284"/>
          <w:tab w:val="left" w:pos="709"/>
        </w:tabs>
        <w:spacing w:before="269"/>
        <w:ind w:left="284" w:firstLine="0"/>
        <w:jc w:val="both"/>
        <w:rPr>
          <w:b/>
          <w:sz w:val="24"/>
        </w:rPr>
      </w:pPr>
    </w:p>
    <w:p w14:paraId="14CA02EA" w14:textId="77777777" w:rsidR="00A841F8" w:rsidRDefault="00A841F8" w:rsidP="005E2DA5">
      <w:pPr>
        <w:pStyle w:val="BodyText"/>
        <w:tabs>
          <w:tab w:val="left" w:pos="284"/>
        </w:tabs>
        <w:spacing w:before="9"/>
        <w:ind w:left="284" w:hanging="284"/>
        <w:jc w:val="both"/>
        <w:rPr>
          <w:b/>
        </w:rPr>
      </w:pPr>
    </w:p>
    <w:p w14:paraId="06007439" w14:textId="282AFC95" w:rsidR="00A841F8" w:rsidRPr="005E2DA5" w:rsidRDefault="00000000" w:rsidP="005E2DA5">
      <w:pPr>
        <w:pStyle w:val="ListParagraph"/>
        <w:numPr>
          <w:ilvl w:val="1"/>
          <w:numId w:val="3"/>
        </w:numPr>
        <w:tabs>
          <w:tab w:val="left" w:pos="284"/>
          <w:tab w:val="left" w:pos="709"/>
        </w:tabs>
        <w:spacing w:before="268"/>
        <w:ind w:left="284" w:hanging="284"/>
        <w:jc w:val="both"/>
        <w:rPr>
          <w:b/>
          <w:sz w:val="26"/>
          <w:szCs w:val="26"/>
        </w:rPr>
      </w:pPr>
      <w:r w:rsidRPr="005E2DA5">
        <w:rPr>
          <w:b/>
          <w:sz w:val="26"/>
          <w:szCs w:val="26"/>
        </w:rPr>
        <w:t>Problem</w:t>
      </w:r>
      <w:r w:rsidRPr="005E2DA5">
        <w:rPr>
          <w:b/>
          <w:spacing w:val="2"/>
          <w:sz w:val="26"/>
          <w:szCs w:val="26"/>
        </w:rPr>
        <w:t xml:space="preserve"> </w:t>
      </w:r>
      <w:r w:rsidRPr="005E2DA5">
        <w:rPr>
          <w:b/>
          <w:spacing w:val="-2"/>
          <w:sz w:val="26"/>
          <w:szCs w:val="26"/>
        </w:rPr>
        <w:t>Statement</w:t>
      </w:r>
    </w:p>
    <w:p w14:paraId="4E547236" w14:textId="77777777" w:rsidR="008B270C" w:rsidRDefault="008B270C" w:rsidP="005E2DA5">
      <w:pPr>
        <w:pStyle w:val="NormalWeb"/>
        <w:jc w:val="both"/>
      </w:pPr>
      <w:r>
        <w:rPr>
          <w:b/>
          <w:spacing w:val="-2"/>
        </w:rPr>
        <w:t xml:space="preserve">      </w:t>
      </w:r>
      <w:r>
        <w:t xml:space="preserve">The problem addressed in this research revolves around the limitations of traditional lexicon-based sentiment analysis methods in handling complex linguistic patterns, context sensitivity, sarcasm, and domain dependence. Existing approaches such as </w:t>
      </w:r>
      <w:proofErr w:type="spellStart"/>
      <w:r>
        <w:t>TextBlob</w:t>
      </w:r>
      <w:proofErr w:type="spellEnd"/>
      <w:r>
        <w:t xml:space="preserve"> and VADER, while effective for short and simple texts, often struggle with nuanced and compound sentiments. </w:t>
      </w:r>
      <w:r>
        <w:lastRenderedPageBreak/>
        <w:t>Furthermore, traditional methods fail to leverage contextual word relationships that modern deep learning approaches like Word2Vec and GRU can model effectively. This project aims to overcome these limitations by combining both traditional and deep learning-based techniques for improved sentiment classification accuracy on movie reviews.</w:t>
      </w:r>
    </w:p>
    <w:p w14:paraId="7517E2F1" w14:textId="18AE5025" w:rsidR="008B270C" w:rsidRDefault="008B270C" w:rsidP="005E2DA5">
      <w:pPr>
        <w:pStyle w:val="ListParagraph"/>
        <w:tabs>
          <w:tab w:val="left" w:pos="284"/>
          <w:tab w:val="left" w:pos="709"/>
        </w:tabs>
        <w:spacing w:before="268"/>
        <w:ind w:left="284" w:firstLine="0"/>
        <w:jc w:val="both"/>
        <w:rPr>
          <w:b/>
          <w:sz w:val="24"/>
        </w:rPr>
      </w:pPr>
    </w:p>
    <w:p w14:paraId="5A776A93" w14:textId="77777777" w:rsidR="00A841F8" w:rsidRDefault="00A841F8" w:rsidP="005E2DA5">
      <w:pPr>
        <w:pStyle w:val="BodyText"/>
        <w:tabs>
          <w:tab w:val="left" w:pos="284"/>
        </w:tabs>
        <w:spacing w:before="9"/>
        <w:ind w:left="284" w:hanging="284"/>
        <w:jc w:val="both"/>
        <w:rPr>
          <w:b/>
        </w:rPr>
      </w:pPr>
    </w:p>
    <w:p w14:paraId="300A9966" w14:textId="60E27CF7" w:rsidR="00A841F8" w:rsidRDefault="00A841F8" w:rsidP="005E2DA5">
      <w:pPr>
        <w:pStyle w:val="BodyText"/>
        <w:tabs>
          <w:tab w:val="left" w:pos="284"/>
        </w:tabs>
        <w:ind w:left="284" w:hanging="284"/>
        <w:jc w:val="both"/>
      </w:pPr>
    </w:p>
    <w:p w14:paraId="21ABA41D" w14:textId="474FF959" w:rsidR="00A841F8" w:rsidRPr="005E2DA5" w:rsidRDefault="00000000" w:rsidP="005E2DA5">
      <w:pPr>
        <w:pStyle w:val="ListParagraph"/>
        <w:numPr>
          <w:ilvl w:val="1"/>
          <w:numId w:val="3"/>
        </w:numPr>
        <w:tabs>
          <w:tab w:val="left" w:pos="284"/>
          <w:tab w:val="left" w:pos="709"/>
        </w:tabs>
        <w:spacing w:before="268"/>
        <w:ind w:left="284" w:hanging="284"/>
        <w:jc w:val="both"/>
        <w:rPr>
          <w:b/>
          <w:sz w:val="26"/>
          <w:szCs w:val="26"/>
        </w:rPr>
      </w:pPr>
      <w:r w:rsidRPr="005E2DA5">
        <w:rPr>
          <w:b/>
          <w:sz w:val="26"/>
          <w:szCs w:val="26"/>
        </w:rPr>
        <w:t>Objectives</w:t>
      </w:r>
      <w:r w:rsidRPr="005E2DA5">
        <w:rPr>
          <w:b/>
          <w:spacing w:val="16"/>
          <w:sz w:val="26"/>
          <w:szCs w:val="26"/>
        </w:rPr>
        <w:t xml:space="preserve"> </w:t>
      </w:r>
      <w:r w:rsidRPr="005E2DA5">
        <w:rPr>
          <w:b/>
          <w:sz w:val="26"/>
          <w:szCs w:val="26"/>
        </w:rPr>
        <w:t>of</w:t>
      </w:r>
      <w:r w:rsidRPr="005E2DA5">
        <w:rPr>
          <w:b/>
          <w:spacing w:val="8"/>
          <w:sz w:val="26"/>
          <w:szCs w:val="26"/>
        </w:rPr>
        <w:t xml:space="preserve"> </w:t>
      </w:r>
      <w:r w:rsidRPr="005E2DA5">
        <w:rPr>
          <w:b/>
          <w:sz w:val="26"/>
          <w:szCs w:val="26"/>
        </w:rPr>
        <w:t>the</w:t>
      </w:r>
      <w:r w:rsidRPr="005E2DA5">
        <w:rPr>
          <w:b/>
          <w:spacing w:val="15"/>
          <w:sz w:val="26"/>
          <w:szCs w:val="26"/>
        </w:rPr>
        <w:t xml:space="preserve"> </w:t>
      </w:r>
      <w:r w:rsidRPr="005E2DA5">
        <w:rPr>
          <w:b/>
          <w:spacing w:val="-4"/>
          <w:sz w:val="26"/>
          <w:szCs w:val="26"/>
        </w:rPr>
        <w:t>study</w:t>
      </w:r>
    </w:p>
    <w:p w14:paraId="50C3C001" w14:textId="77777777" w:rsidR="00A841F8" w:rsidRPr="005E2DA5" w:rsidRDefault="00A841F8" w:rsidP="005E2DA5">
      <w:pPr>
        <w:pStyle w:val="BodyText"/>
        <w:tabs>
          <w:tab w:val="left" w:pos="284"/>
        </w:tabs>
        <w:spacing w:before="9"/>
        <w:ind w:left="284" w:hanging="284"/>
        <w:jc w:val="both"/>
        <w:rPr>
          <w:b/>
          <w:sz w:val="26"/>
          <w:szCs w:val="26"/>
        </w:rPr>
      </w:pPr>
    </w:p>
    <w:p w14:paraId="69A31B27" w14:textId="77777777" w:rsidR="008B270C" w:rsidRDefault="008B270C" w:rsidP="005E2DA5">
      <w:pPr>
        <w:pStyle w:val="NormalWeb"/>
        <w:jc w:val="both"/>
      </w:pPr>
      <w:r>
        <w:t>(</w:t>
      </w:r>
      <w:proofErr w:type="spellStart"/>
      <w:r>
        <w:t>i</w:t>
      </w:r>
      <w:proofErr w:type="spellEnd"/>
      <w:r>
        <w:t>) To compare lexicon-based versus deep learning-based sentiment analysis techniques.</w:t>
      </w:r>
      <w:r>
        <w:br/>
        <w:t xml:space="preserve">(ii) To </w:t>
      </w:r>
      <w:proofErr w:type="spellStart"/>
      <w:r>
        <w:t>analyze</w:t>
      </w:r>
      <w:proofErr w:type="spellEnd"/>
      <w:r>
        <w:t xml:space="preserve"> whether Word2Vec embeddings can improve sentiment classification accuracy.</w:t>
      </w:r>
      <w:r>
        <w:br/>
        <w:t>(iii) To compare the performance of GRU in handling compound sentiments with traditional methods.</w:t>
      </w:r>
    </w:p>
    <w:p w14:paraId="0B218B00" w14:textId="77777777" w:rsidR="00A841F8" w:rsidRDefault="00A841F8" w:rsidP="005E2DA5">
      <w:pPr>
        <w:pStyle w:val="BodyText"/>
        <w:tabs>
          <w:tab w:val="left" w:pos="284"/>
        </w:tabs>
        <w:spacing w:before="8"/>
        <w:ind w:left="284" w:hanging="284"/>
        <w:jc w:val="both"/>
      </w:pPr>
    </w:p>
    <w:p w14:paraId="6F6FB094" w14:textId="77777777" w:rsidR="00A841F8" w:rsidRDefault="00A841F8" w:rsidP="005E2DA5">
      <w:pPr>
        <w:pStyle w:val="BodyText"/>
        <w:tabs>
          <w:tab w:val="left" w:pos="284"/>
        </w:tabs>
        <w:spacing w:before="8"/>
        <w:ind w:left="284" w:hanging="284"/>
        <w:jc w:val="both"/>
      </w:pPr>
    </w:p>
    <w:p w14:paraId="2AD61BB9" w14:textId="77777777" w:rsidR="00A841F8" w:rsidRPr="005E2DA5" w:rsidRDefault="00000000" w:rsidP="005E2DA5">
      <w:pPr>
        <w:pStyle w:val="ListParagraph"/>
        <w:numPr>
          <w:ilvl w:val="1"/>
          <w:numId w:val="3"/>
        </w:numPr>
        <w:tabs>
          <w:tab w:val="left" w:pos="284"/>
        </w:tabs>
        <w:ind w:left="284" w:hanging="284"/>
        <w:jc w:val="both"/>
        <w:rPr>
          <w:b/>
          <w:sz w:val="26"/>
          <w:szCs w:val="26"/>
        </w:rPr>
      </w:pPr>
      <w:r w:rsidRPr="005E2DA5">
        <w:rPr>
          <w:b/>
          <w:sz w:val="26"/>
          <w:szCs w:val="26"/>
        </w:rPr>
        <w:t>Scope</w:t>
      </w:r>
      <w:r w:rsidRPr="005E2DA5">
        <w:rPr>
          <w:b/>
          <w:spacing w:val="8"/>
          <w:sz w:val="26"/>
          <w:szCs w:val="26"/>
        </w:rPr>
        <w:t xml:space="preserve"> </w:t>
      </w:r>
      <w:r w:rsidRPr="005E2DA5">
        <w:rPr>
          <w:b/>
          <w:sz w:val="26"/>
          <w:szCs w:val="26"/>
        </w:rPr>
        <w:t>of</w:t>
      </w:r>
      <w:r w:rsidRPr="005E2DA5">
        <w:rPr>
          <w:b/>
          <w:spacing w:val="3"/>
          <w:sz w:val="26"/>
          <w:szCs w:val="26"/>
        </w:rPr>
        <w:t xml:space="preserve"> </w:t>
      </w:r>
      <w:r w:rsidRPr="005E2DA5">
        <w:rPr>
          <w:b/>
          <w:sz w:val="26"/>
          <w:szCs w:val="26"/>
        </w:rPr>
        <w:t>the</w:t>
      </w:r>
      <w:r w:rsidRPr="005E2DA5">
        <w:rPr>
          <w:b/>
          <w:spacing w:val="13"/>
          <w:sz w:val="26"/>
          <w:szCs w:val="26"/>
        </w:rPr>
        <w:t xml:space="preserve"> </w:t>
      </w:r>
      <w:r w:rsidRPr="005E2DA5">
        <w:rPr>
          <w:b/>
          <w:spacing w:val="-2"/>
          <w:sz w:val="26"/>
          <w:szCs w:val="26"/>
        </w:rPr>
        <w:t>Project</w:t>
      </w:r>
    </w:p>
    <w:p w14:paraId="5943337D" w14:textId="77777777" w:rsidR="005E2DA5" w:rsidRDefault="005E2DA5" w:rsidP="005E2DA5">
      <w:pPr>
        <w:pStyle w:val="ListParagraph"/>
        <w:tabs>
          <w:tab w:val="left" w:pos="284"/>
        </w:tabs>
        <w:ind w:left="284" w:firstLine="0"/>
        <w:jc w:val="both"/>
        <w:rPr>
          <w:b/>
          <w:sz w:val="24"/>
        </w:rPr>
      </w:pPr>
    </w:p>
    <w:p w14:paraId="72F248B8" w14:textId="5252F7D3" w:rsidR="00A841F8" w:rsidRDefault="008B270C" w:rsidP="005E2DA5">
      <w:pPr>
        <w:pStyle w:val="BodyText"/>
        <w:tabs>
          <w:tab w:val="left" w:pos="284"/>
        </w:tabs>
        <w:ind w:left="284" w:hanging="284"/>
        <w:jc w:val="both"/>
        <w:rPr>
          <w:b/>
        </w:rPr>
      </w:pPr>
      <w:r>
        <w:rPr>
          <w:b/>
        </w:rPr>
        <w:t xml:space="preserve">            </w:t>
      </w:r>
      <w:r>
        <w:t>The scope of this project includes designing, implementing, and evaluating a hybrid sentiment analysis framework that integrates Word2Vec embeddings, lexicon-based approaches (</w:t>
      </w:r>
      <w:proofErr w:type="spellStart"/>
      <w:r>
        <w:t>TextBlob</w:t>
      </w:r>
      <w:proofErr w:type="spellEnd"/>
      <w:r>
        <w:t>, VADER), and deep learning models (GRU). The evaluation will be based on the IMDB movie review dataset, with performance metrics including accuracy, precision, recall, and F1-score. The results will be compared across methods to identify strengths, weaknesses, and best practices for movie review sentiment analysis.</w:t>
      </w:r>
    </w:p>
    <w:p w14:paraId="53DCA3BE" w14:textId="77777777" w:rsidR="00A841F8" w:rsidRDefault="00A841F8" w:rsidP="005E2DA5">
      <w:pPr>
        <w:pStyle w:val="BodyText"/>
        <w:tabs>
          <w:tab w:val="left" w:pos="284"/>
        </w:tabs>
        <w:ind w:left="284" w:hanging="284"/>
        <w:jc w:val="both"/>
        <w:rPr>
          <w:b/>
        </w:rPr>
      </w:pPr>
    </w:p>
    <w:p w14:paraId="52829540" w14:textId="77777777" w:rsidR="00A841F8" w:rsidRDefault="00A841F8" w:rsidP="005E2DA5">
      <w:pPr>
        <w:pStyle w:val="BodyText"/>
        <w:tabs>
          <w:tab w:val="left" w:pos="284"/>
        </w:tabs>
        <w:spacing w:before="2"/>
        <w:ind w:left="284" w:hanging="284"/>
        <w:jc w:val="both"/>
        <w:rPr>
          <w:b/>
        </w:rPr>
      </w:pPr>
    </w:p>
    <w:p w14:paraId="24CCD3C7" w14:textId="2D807A96" w:rsidR="00A841F8" w:rsidRPr="005E2DA5" w:rsidRDefault="00C72DC2" w:rsidP="005E2DA5">
      <w:pPr>
        <w:pStyle w:val="ListParagraph"/>
        <w:numPr>
          <w:ilvl w:val="1"/>
          <w:numId w:val="3"/>
        </w:numPr>
        <w:tabs>
          <w:tab w:val="left" w:pos="284"/>
          <w:tab w:val="left" w:pos="426"/>
        </w:tabs>
        <w:ind w:left="284" w:hanging="284"/>
        <w:jc w:val="both"/>
        <w:rPr>
          <w:b/>
          <w:sz w:val="26"/>
          <w:szCs w:val="26"/>
        </w:rPr>
      </w:pPr>
      <w:r>
        <w:rPr>
          <w:b/>
          <w:sz w:val="24"/>
        </w:rPr>
        <w:t xml:space="preserve">     </w:t>
      </w:r>
      <w:r w:rsidRPr="005E2DA5">
        <w:rPr>
          <w:b/>
          <w:sz w:val="26"/>
          <w:szCs w:val="26"/>
        </w:rPr>
        <w:t>Literature</w:t>
      </w:r>
      <w:r w:rsidRPr="005E2DA5">
        <w:rPr>
          <w:b/>
          <w:spacing w:val="19"/>
          <w:sz w:val="26"/>
          <w:szCs w:val="26"/>
        </w:rPr>
        <w:t xml:space="preserve"> </w:t>
      </w:r>
      <w:r w:rsidRPr="005E2DA5">
        <w:rPr>
          <w:b/>
          <w:spacing w:val="-2"/>
          <w:sz w:val="26"/>
          <w:szCs w:val="26"/>
        </w:rPr>
        <w:t>Review</w:t>
      </w:r>
    </w:p>
    <w:p w14:paraId="19DF38E1" w14:textId="77777777" w:rsidR="008B270C" w:rsidRDefault="008B270C" w:rsidP="005E2DA5">
      <w:pPr>
        <w:pStyle w:val="NormalWeb"/>
        <w:jc w:val="both"/>
      </w:pPr>
      <w:r>
        <w:t>Several research studies have explored sentiment analysis using a range of techniques, from traditional lexicon-based approaches to modern deep learning methods. One hybrid sentiment analysis approach integrated rule-based, supervised, and machine learning models, improving classification effectiveness by balancing precision and recall through a higher F1 score. Another work focused on Twitter sentiment analysis, automatically collecting and processing a corpus for opinion mining, and building a classifier that outperformed earlier strategies in categorizing positive, negative, and neutral sentiments.</w:t>
      </w:r>
    </w:p>
    <w:p w14:paraId="2395D340" w14:textId="77777777" w:rsidR="008B270C" w:rsidRDefault="008B270C" w:rsidP="005E2DA5">
      <w:pPr>
        <w:pStyle w:val="NormalWeb"/>
        <w:jc w:val="both"/>
      </w:pPr>
      <w:r>
        <w:t>Emoji prediction has also been addressed as a text classification problem in multiple studies. Using a dataset of 1.5 million tweets, researchers trained LSTM-RNN and CNN models, finding that CNN achieved higher accuracy and F1-scores than both LSTM and baseline models. Beyond social media, a Street Illumination Mapping algorithm was proposed using smartphone sensors and an IoT-cloud framework, generating high-granular nighttime lighting maps that surpassed traditional methods when tested with real data from Kolkata.</w:t>
      </w:r>
    </w:p>
    <w:p w14:paraId="45D60AFA" w14:textId="77777777" w:rsidR="008B270C" w:rsidRDefault="008B270C" w:rsidP="005E2DA5">
      <w:pPr>
        <w:pStyle w:val="NormalWeb"/>
        <w:jc w:val="both"/>
      </w:pPr>
      <w:r>
        <w:lastRenderedPageBreak/>
        <w:t xml:space="preserve">Text classification beyond sentiment analysis has also contributed to methodological advances. </w:t>
      </w:r>
      <w:proofErr w:type="spellStart"/>
      <w:r>
        <w:t>WebClassify</w:t>
      </w:r>
      <w:proofErr w:type="spellEnd"/>
      <w:r>
        <w:t>, a naïve Bayes-based tool with a modified multinomial model, demonstrated improved accuracy with larger vocabularies. Similarly, fuzzy set-based collaborative filtering models combined expert opinions with user feedback to solve cold-start problems in recommendation systems. In multilingual sentiment analysis, a triangulation method was developed to construct more precise sentiment dictionaries compared to standard machine-translated lists.</w:t>
      </w:r>
    </w:p>
    <w:p w14:paraId="3F6FF2A9" w14:textId="77777777" w:rsidR="008B270C" w:rsidRDefault="008B270C" w:rsidP="005E2DA5">
      <w:pPr>
        <w:pStyle w:val="NormalWeb"/>
        <w:jc w:val="both"/>
      </w:pPr>
      <w:r>
        <w:t>Other studies focused on opinion mining systems capable of extracting product features and summarizing sentiments from online reviews using IR-based feature extraction. Sentiment classification applied to travel blog reviews compared Naïve Bayes, SVM, and character-based N-gram models, concluding that SVM and N-gram consistently outperformed Naïve Bayes with accuracies above 80%. In probabilistic NLP, improvements to variational EM algorithms using mixture-based posteriors allowed the inclusion of soft constraints, increasing model flexibility.</w:t>
      </w:r>
    </w:p>
    <w:p w14:paraId="44BD0F11" w14:textId="77777777" w:rsidR="008B270C" w:rsidRDefault="008B270C" w:rsidP="005E2DA5">
      <w:pPr>
        <w:pStyle w:val="NormalWeb"/>
        <w:jc w:val="both"/>
      </w:pPr>
      <w:r>
        <w:t xml:space="preserve">Comparative studies between multivariate Bernoulli and multinomial naïve Bayes models revealed that the multinomial variant performs better with large vocabularies, achieving accuracy improvements of up to 27%. Sentiment analysis has also been applied to the education domain, where a study </w:t>
      </w:r>
      <w:proofErr w:type="spellStart"/>
      <w:r>
        <w:t>analyzing</w:t>
      </w:r>
      <w:proofErr w:type="spellEnd"/>
      <w:r>
        <w:t xml:space="preserve"> over 45,000 tweets found predominantly negative sentiment worldwide, but some positive trends in low-income countries, along with gender-based differences in subjectivity. For web content, a sentiment-oriented crawling framework was proposed to rapidly extract opinionated text from film and hotel reviews, finding Naïve Bayes superior for films and comparable to K-NN for hotel reviews.</w:t>
      </w:r>
    </w:p>
    <w:p w14:paraId="23F7D891" w14:textId="77777777" w:rsidR="008B270C" w:rsidRDefault="008B270C" w:rsidP="005E2DA5">
      <w:pPr>
        <w:pStyle w:val="NormalWeb"/>
        <w:jc w:val="both"/>
      </w:pPr>
      <w:r>
        <w:t xml:space="preserve">Competitions like </w:t>
      </w:r>
      <w:proofErr w:type="spellStart"/>
      <w:r>
        <w:t>SemEval</w:t>
      </w:r>
      <w:proofErr w:type="spellEnd"/>
      <w:r>
        <w:t xml:space="preserve"> 2014 have driven sentiment analysis advancements, with systems blending word representations and traditional features to achieve notable gains. SO-CAL, a lexicon-based sentiment system using annotated dictionaries for polarity, strength, intensification, and negation, achieved consistent results across domains, validated via crowdsourced dictionary checks. Aspect-level sentiment analysis also progressed through unsupervised hierarchical rule-based methods, achieving high recall on benchmark datasets and outperforming several state-of-the-art models.</w:t>
      </w:r>
    </w:p>
    <w:p w14:paraId="763C00E6" w14:textId="77777777" w:rsidR="008B270C" w:rsidRDefault="008B270C" w:rsidP="005E2DA5">
      <w:pPr>
        <w:pStyle w:val="NormalWeb"/>
        <w:jc w:val="both"/>
      </w:pPr>
      <w:r>
        <w:t>Sentiment analysis itself, also called opinion mining, is a key Natural Language Processing (NLP) task that classifies text as positive, negative, or neutral. It is used in industries such as business, social media, entertainment, and finance to monitor public opinion, improve decision-making, and enhance customer experience. In the context of movie reviews, it provides filmmakers with insights into audience reactions and helps viewers make informed choices. Traditional approaches like lexicon-based models are easy to use but often fail to capture sarcasm, negation, and nuanced context, prompting the rise of machine learning and deep learning models.</w:t>
      </w:r>
    </w:p>
    <w:p w14:paraId="76FB69AB" w14:textId="77777777" w:rsidR="008B270C" w:rsidRDefault="008B270C" w:rsidP="005E2DA5">
      <w:pPr>
        <w:pStyle w:val="NormalWeb"/>
        <w:jc w:val="both"/>
      </w:pPr>
      <w:r>
        <w:t>The importance of sentiment analysis in the film industry is underscored by its ability to reveal audience emotions, optimize promotional strategies, and improve content. Streaming platforms such as Netflix and Amazon Prime leverage sentiment trends to enhance recommendation systems. Machine learning techniques, supported by TF-IDF vectorization, facilitate real-time review monitoring, enabling better interaction with audiences and supporting brand reputation management.</w:t>
      </w:r>
    </w:p>
    <w:p w14:paraId="2611B78A" w14:textId="77777777" w:rsidR="008B270C" w:rsidRDefault="008B270C" w:rsidP="005E2DA5">
      <w:pPr>
        <w:pStyle w:val="NormalWeb"/>
        <w:jc w:val="both"/>
      </w:pPr>
      <w:r>
        <w:lastRenderedPageBreak/>
        <w:t xml:space="preserve">Specific applications in movie review analysis have used datasets of over 20,000 reviews, </w:t>
      </w:r>
      <w:proofErr w:type="spellStart"/>
      <w:r>
        <w:t>preprocessed</w:t>
      </w:r>
      <w:proofErr w:type="spellEnd"/>
      <w:r>
        <w:t xml:space="preserve"> to remove HTML tags, special characters, and </w:t>
      </w:r>
      <w:proofErr w:type="spellStart"/>
      <w:r>
        <w:t>stopwords</w:t>
      </w:r>
      <w:proofErr w:type="spellEnd"/>
      <w:r>
        <w:t>, followed by stemming. These were transformed into numerical features using TF-IDF, and models like Logistic Regression and Decision Tree Classifier were tested. Results showed Decision Trees achieving over 71% accuracy with balanced precision and recall.</w:t>
      </w:r>
    </w:p>
    <w:p w14:paraId="10BAEAB3" w14:textId="77777777" w:rsidR="008B270C" w:rsidRDefault="008B270C" w:rsidP="005E2DA5">
      <w:pPr>
        <w:pStyle w:val="NormalWeb"/>
        <w:jc w:val="both"/>
      </w:pPr>
      <w:r>
        <w:t>Despite these advancements, sentiment analysis faces ongoing challenges. Linguistic ambiguity makes word meaning highly context-dependent, sarcasm and irony are difficult for models to detect, and domain dependence limits model generalization across topics. Handling negations like “not bad” requires sophisticated interpretation, and distinguishing subjective opinions from objective facts remains complex. Aspect-Based Sentiment Analysis (ABSA) demands fine-grained evaluation of sentiment toward specific attributes rather than entire texts, while fake reviews and unbalanced datasets can distort predictions. Finally, there is growing interest in capturing more nuanced emotions beyond simple positive/negative classification, such as joy, anger, or sadness.</w:t>
      </w:r>
    </w:p>
    <w:p w14:paraId="6DCA8607" w14:textId="77777777" w:rsidR="008B270C" w:rsidRDefault="008B270C" w:rsidP="005E2DA5">
      <w:pPr>
        <w:pStyle w:val="NormalWeb"/>
        <w:jc w:val="both"/>
      </w:pPr>
      <w:r>
        <w:t xml:space="preserve">Overall, the literature indicates a clear trend toward hybrid approaches that combine the interpretability of lexicon-based models with the contextual depth of deep learning architectures. This project builds on that direction by integrating Word2Vec embeddings, </w:t>
      </w:r>
      <w:proofErr w:type="spellStart"/>
      <w:r>
        <w:t>TextBlob</w:t>
      </w:r>
      <w:proofErr w:type="spellEnd"/>
      <w:r>
        <w:t>, VADER, and GRU to create a robust sentiment analysis framework for movie reviews.</w:t>
      </w:r>
    </w:p>
    <w:p w14:paraId="66D9A496" w14:textId="77777777" w:rsidR="00A841F8" w:rsidRDefault="00A841F8" w:rsidP="005E2DA5">
      <w:pPr>
        <w:pStyle w:val="BodyText"/>
        <w:tabs>
          <w:tab w:val="left" w:pos="284"/>
        </w:tabs>
        <w:spacing w:before="11"/>
        <w:ind w:left="284" w:hanging="284"/>
        <w:jc w:val="both"/>
        <w:rPr>
          <w:b/>
        </w:rPr>
      </w:pPr>
    </w:p>
    <w:p w14:paraId="198B8551" w14:textId="1B882EC7" w:rsidR="00A841F8" w:rsidRPr="005E2DA5" w:rsidRDefault="00000000" w:rsidP="005E2DA5">
      <w:pPr>
        <w:pStyle w:val="ListParagraph"/>
        <w:numPr>
          <w:ilvl w:val="0"/>
          <w:numId w:val="2"/>
        </w:numPr>
        <w:tabs>
          <w:tab w:val="left" w:pos="284"/>
          <w:tab w:val="left" w:pos="503"/>
        </w:tabs>
        <w:spacing w:line="237" w:lineRule="auto"/>
        <w:ind w:left="284" w:right="1951" w:hanging="284"/>
        <w:jc w:val="both"/>
        <w:rPr>
          <w:b/>
          <w:sz w:val="28"/>
          <w:szCs w:val="28"/>
        </w:rPr>
      </w:pPr>
      <w:r w:rsidRPr="005E2DA5">
        <w:rPr>
          <w:b/>
          <w:sz w:val="28"/>
          <w:szCs w:val="28"/>
        </w:rPr>
        <w:t xml:space="preserve">Abstract: </w:t>
      </w:r>
    </w:p>
    <w:p w14:paraId="6098845F" w14:textId="77777777" w:rsidR="005E2DA5" w:rsidRPr="008B270C" w:rsidRDefault="005E2DA5" w:rsidP="005E2DA5">
      <w:pPr>
        <w:pStyle w:val="ListParagraph"/>
        <w:tabs>
          <w:tab w:val="left" w:pos="284"/>
          <w:tab w:val="left" w:pos="503"/>
        </w:tabs>
        <w:spacing w:line="237" w:lineRule="auto"/>
        <w:ind w:left="284" w:right="1951" w:firstLine="0"/>
        <w:jc w:val="both"/>
        <w:rPr>
          <w:b/>
        </w:rPr>
      </w:pPr>
    </w:p>
    <w:p w14:paraId="433CC63D" w14:textId="3A45E6A0" w:rsidR="008B270C" w:rsidRDefault="008B270C" w:rsidP="005E2DA5">
      <w:pPr>
        <w:rPr>
          <w:sz w:val="24"/>
          <w:szCs w:val="24"/>
        </w:rPr>
      </w:pPr>
      <w:r w:rsidRPr="005E2DA5">
        <w:rPr>
          <w:sz w:val="24"/>
          <w:szCs w:val="24"/>
        </w:rPr>
        <w:t xml:space="preserve">Sentiment analysis is a key Natural Language Processing (NLP) task used to determine opinions and emotions from text, with significant applications in the entertainment industry where movie reviews influence audience decisions and provide valuable feedback to filmmakers. Traditional lexicon-based approaches such as </w:t>
      </w:r>
      <w:proofErr w:type="spellStart"/>
      <w:r w:rsidRPr="005E2DA5">
        <w:rPr>
          <w:sz w:val="24"/>
          <w:szCs w:val="24"/>
        </w:rPr>
        <w:t>TextBlob</w:t>
      </w:r>
      <w:proofErr w:type="spellEnd"/>
      <w:r w:rsidRPr="005E2DA5">
        <w:rPr>
          <w:sz w:val="24"/>
          <w:szCs w:val="24"/>
        </w:rPr>
        <w:t xml:space="preserve"> and VADER are easy to interpret but struggle with complex linguistic patterns, sarcasm, negations, and context sensitivity, limiting their effectiveness in nuanced sentiment classification. This project proposes a hybrid sentiment analysis framework that combines Word2Vec embeddings, which capture semantic word relationships, with both lexicon-based methods and a Gated Recurrent Unit (GRU)-based deep learning model to improve classification accuracy. Using the IMDB Movie Review Dataset of 50,000 balanced positive and negative reviews, the system applies preprocessing steps including lowercasing, punctuation removal, </w:t>
      </w:r>
      <w:proofErr w:type="spellStart"/>
      <w:r w:rsidRPr="005E2DA5">
        <w:rPr>
          <w:sz w:val="24"/>
          <w:szCs w:val="24"/>
        </w:rPr>
        <w:t>stopword</w:t>
      </w:r>
      <w:proofErr w:type="spellEnd"/>
      <w:r w:rsidRPr="005E2DA5">
        <w:rPr>
          <w:sz w:val="24"/>
          <w:szCs w:val="24"/>
        </w:rPr>
        <w:t xml:space="preserve"> elimination, and stemming. The models will be evaluated on accuracy, precision, recall, and F1-score. It is expected that the GRU model with Word2Vec embeddings will outperform traditional methods, demonstrating better handling of contextual dependencies and complex sentiment expressions, ultimately providing a comprehensive comparative analysis of lexicon-based and deep learning approaches for movie review classification.</w:t>
      </w:r>
    </w:p>
    <w:p w14:paraId="2A9F6E7D" w14:textId="77777777" w:rsidR="005E2DA5" w:rsidRPr="005E2DA5" w:rsidRDefault="005E2DA5" w:rsidP="005E2DA5">
      <w:pPr>
        <w:rPr>
          <w:b/>
          <w:sz w:val="24"/>
          <w:szCs w:val="24"/>
        </w:rPr>
      </w:pPr>
    </w:p>
    <w:p w14:paraId="18863D8F" w14:textId="77777777" w:rsidR="00A841F8" w:rsidRPr="005E2DA5" w:rsidRDefault="00000000" w:rsidP="005E2DA5">
      <w:pPr>
        <w:pStyle w:val="ListParagraph"/>
        <w:numPr>
          <w:ilvl w:val="0"/>
          <w:numId w:val="2"/>
        </w:numPr>
        <w:tabs>
          <w:tab w:val="left" w:pos="284"/>
          <w:tab w:val="left" w:pos="502"/>
        </w:tabs>
        <w:ind w:left="284" w:hanging="284"/>
        <w:jc w:val="both"/>
        <w:rPr>
          <w:b/>
          <w:sz w:val="28"/>
          <w:szCs w:val="28"/>
        </w:rPr>
      </w:pPr>
      <w:r w:rsidRPr="005E2DA5">
        <w:rPr>
          <w:b/>
          <w:spacing w:val="-2"/>
          <w:sz w:val="28"/>
          <w:szCs w:val="28"/>
        </w:rPr>
        <w:t>Methodology</w:t>
      </w:r>
    </w:p>
    <w:p w14:paraId="012B6847" w14:textId="77777777" w:rsidR="008B270C" w:rsidRDefault="008B270C" w:rsidP="005E2DA5">
      <w:pPr>
        <w:pStyle w:val="NormalWeb"/>
        <w:jc w:val="both"/>
      </w:pPr>
      <w:r>
        <w:rPr>
          <w:b/>
          <w:spacing w:val="-2"/>
        </w:rPr>
        <w:t xml:space="preserve">    </w:t>
      </w:r>
      <w:r>
        <w:t xml:space="preserve">The present work utilizes the IMDB Movie Review Dataset, containing 50,000 reviews equally split between positive and negative sentiments. Preprocessing involves lowercasing, punctuation and special character removal, </w:t>
      </w:r>
      <w:proofErr w:type="spellStart"/>
      <w:r>
        <w:t>stopword</w:t>
      </w:r>
      <w:proofErr w:type="spellEnd"/>
      <w:r>
        <w:t xml:space="preserve"> removal, and stemming. Word2Vec is used for embedding words into 100-dimensional vectors, while </w:t>
      </w:r>
      <w:proofErr w:type="spellStart"/>
      <w:r>
        <w:t>TextBlob</w:t>
      </w:r>
      <w:proofErr w:type="spellEnd"/>
      <w:r>
        <w:t xml:space="preserve"> and VADER are employed for </w:t>
      </w:r>
      <w:r>
        <w:lastRenderedPageBreak/>
        <w:t>lexicon-based sentiment scoring. A GRU-based deep learning model processes sequential dependencies for classification, with evaluation metrics including accuracy, precision, recall, and F1-score.</w:t>
      </w:r>
    </w:p>
    <w:p w14:paraId="54BA7707" w14:textId="794C276F" w:rsidR="008B270C" w:rsidRDefault="008B270C" w:rsidP="005E2DA5">
      <w:pPr>
        <w:pStyle w:val="ListParagraph"/>
        <w:tabs>
          <w:tab w:val="left" w:pos="284"/>
          <w:tab w:val="left" w:pos="502"/>
        </w:tabs>
        <w:ind w:left="284" w:firstLine="0"/>
        <w:jc w:val="both"/>
        <w:rPr>
          <w:b/>
          <w:sz w:val="24"/>
        </w:rPr>
      </w:pPr>
    </w:p>
    <w:p w14:paraId="70F45536" w14:textId="7770ABF3" w:rsidR="00A841F8" w:rsidRPr="005E2DA5" w:rsidRDefault="00000000" w:rsidP="005E2DA5">
      <w:pPr>
        <w:pStyle w:val="ListParagraph"/>
        <w:numPr>
          <w:ilvl w:val="0"/>
          <w:numId w:val="2"/>
        </w:numPr>
        <w:tabs>
          <w:tab w:val="left" w:pos="284"/>
          <w:tab w:val="left" w:pos="502"/>
        </w:tabs>
        <w:spacing w:before="269"/>
        <w:ind w:left="284" w:hanging="284"/>
        <w:jc w:val="both"/>
        <w:rPr>
          <w:b/>
          <w:sz w:val="28"/>
          <w:szCs w:val="28"/>
        </w:rPr>
      </w:pPr>
      <w:r w:rsidRPr="005E2DA5">
        <w:rPr>
          <w:b/>
          <w:sz w:val="28"/>
          <w:szCs w:val="28"/>
        </w:rPr>
        <w:t>Expect</w:t>
      </w:r>
      <w:r w:rsidR="00C72DC2" w:rsidRPr="005E2DA5">
        <w:rPr>
          <w:b/>
          <w:sz w:val="28"/>
          <w:szCs w:val="28"/>
        </w:rPr>
        <w:t xml:space="preserve">ed </w:t>
      </w:r>
      <w:r w:rsidRPr="005E2DA5">
        <w:rPr>
          <w:b/>
          <w:spacing w:val="-2"/>
          <w:sz w:val="28"/>
          <w:szCs w:val="28"/>
        </w:rPr>
        <w:t>Output</w:t>
      </w:r>
    </w:p>
    <w:p w14:paraId="4C65074B" w14:textId="5E94E505" w:rsidR="005E2DA5" w:rsidRPr="005E2DA5" w:rsidRDefault="008B270C" w:rsidP="005E2DA5">
      <w:pPr>
        <w:pStyle w:val="ListParagraph"/>
        <w:tabs>
          <w:tab w:val="left" w:pos="284"/>
          <w:tab w:val="left" w:pos="502"/>
        </w:tabs>
        <w:spacing w:before="269"/>
        <w:ind w:left="284" w:firstLine="0"/>
        <w:jc w:val="both"/>
        <w:rPr>
          <w:sz w:val="24"/>
          <w:szCs w:val="24"/>
        </w:rPr>
      </w:pPr>
      <w:r w:rsidRPr="005E2DA5">
        <w:rPr>
          <w:sz w:val="24"/>
          <w:szCs w:val="24"/>
        </w:rPr>
        <w:t xml:space="preserve">The expected output is a sentiment analysis model that outperforms traditional lexicon-based approaches in accuracy, precision, recall, and F1-score. Specifically, the GRU with Word2Vec embeddings is expected to demonstrate superior handling of contextual and compound sentiments compared to </w:t>
      </w:r>
      <w:proofErr w:type="spellStart"/>
      <w:r w:rsidRPr="005E2DA5">
        <w:rPr>
          <w:sz w:val="24"/>
          <w:szCs w:val="24"/>
        </w:rPr>
        <w:t>TextBlob</w:t>
      </w:r>
      <w:proofErr w:type="spellEnd"/>
      <w:r w:rsidRPr="005E2DA5">
        <w:rPr>
          <w:sz w:val="24"/>
          <w:szCs w:val="24"/>
        </w:rPr>
        <w:t xml:space="preserve"> and VADER. The final system will provide a comprehensive comparative analysis of the methods, offering insights into their strengths and weaknesses for movie review classification.</w:t>
      </w:r>
    </w:p>
    <w:p w14:paraId="6875F6A5" w14:textId="77777777" w:rsidR="00A841F8" w:rsidRDefault="00A841F8" w:rsidP="005E2DA5">
      <w:pPr>
        <w:pStyle w:val="BodyText"/>
        <w:tabs>
          <w:tab w:val="left" w:pos="284"/>
        </w:tabs>
        <w:spacing w:before="8"/>
        <w:ind w:left="284" w:hanging="284"/>
        <w:jc w:val="both"/>
        <w:rPr>
          <w:b/>
        </w:rPr>
      </w:pPr>
    </w:p>
    <w:p w14:paraId="108405DD" w14:textId="77777777" w:rsidR="00A841F8" w:rsidRDefault="00000000" w:rsidP="005E2DA5">
      <w:pPr>
        <w:pStyle w:val="ListParagraph"/>
        <w:numPr>
          <w:ilvl w:val="0"/>
          <w:numId w:val="2"/>
        </w:numPr>
        <w:tabs>
          <w:tab w:val="left" w:pos="284"/>
          <w:tab w:val="left" w:pos="502"/>
        </w:tabs>
        <w:ind w:left="284" w:hanging="284"/>
        <w:jc w:val="both"/>
        <w:rPr>
          <w:b/>
          <w:sz w:val="24"/>
        </w:rPr>
      </w:pPr>
      <w:r>
        <w:rPr>
          <w:b/>
          <w:sz w:val="24"/>
        </w:rPr>
        <w:t>Other</w:t>
      </w:r>
      <w:r>
        <w:rPr>
          <w:b/>
          <w:spacing w:val="18"/>
          <w:sz w:val="24"/>
        </w:rPr>
        <w:t xml:space="preserve"> </w:t>
      </w:r>
      <w:r>
        <w:rPr>
          <w:b/>
          <w:sz w:val="24"/>
        </w:rPr>
        <w:t>Relevant</w:t>
      </w:r>
      <w:r>
        <w:rPr>
          <w:b/>
          <w:spacing w:val="20"/>
          <w:sz w:val="24"/>
        </w:rPr>
        <w:t xml:space="preserve"> </w:t>
      </w:r>
      <w:r>
        <w:rPr>
          <w:b/>
          <w:spacing w:val="-2"/>
          <w:sz w:val="24"/>
        </w:rPr>
        <w:t>Information</w:t>
      </w:r>
    </w:p>
    <w:p w14:paraId="33E1B4AB" w14:textId="77777777" w:rsidR="00A841F8" w:rsidRDefault="00000000" w:rsidP="005E2DA5">
      <w:pPr>
        <w:pStyle w:val="ListParagraph"/>
        <w:numPr>
          <w:ilvl w:val="1"/>
          <w:numId w:val="2"/>
        </w:numPr>
        <w:tabs>
          <w:tab w:val="left" w:pos="284"/>
          <w:tab w:val="left" w:pos="502"/>
        </w:tabs>
        <w:spacing w:before="141"/>
        <w:ind w:left="284" w:hanging="284"/>
        <w:jc w:val="both"/>
        <w:rPr>
          <w:b/>
          <w:sz w:val="24"/>
        </w:rPr>
      </w:pPr>
      <w:r>
        <w:rPr>
          <w:b/>
          <w:sz w:val="24"/>
        </w:rPr>
        <w:t>Financial</w:t>
      </w:r>
      <w:r>
        <w:rPr>
          <w:b/>
          <w:spacing w:val="-2"/>
          <w:sz w:val="24"/>
        </w:rPr>
        <w:t xml:space="preserve"> Arrangements</w:t>
      </w:r>
    </w:p>
    <w:p w14:paraId="74DCE59A" w14:textId="77777777" w:rsidR="00A841F8" w:rsidRDefault="00000000" w:rsidP="005E2DA5">
      <w:pPr>
        <w:pStyle w:val="BodyText"/>
        <w:tabs>
          <w:tab w:val="left" w:pos="284"/>
        </w:tabs>
        <w:spacing w:before="141"/>
        <w:ind w:left="284" w:hanging="284"/>
        <w:jc w:val="both"/>
      </w:pPr>
      <w:r>
        <w:t>The</w:t>
      </w:r>
      <w:r>
        <w:rPr>
          <w:spacing w:val="12"/>
        </w:rPr>
        <w:t xml:space="preserve"> </w:t>
      </w:r>
      <w:r>
        <w:t>budget</w:t>
      </w:r>
      <w:r>
        <w:rPr>
          <w:spacing w:val="4"/>
        </w:rPr>
        <w:t xml:space="preserve"> </w:t>
      </w:r>
      <w:r>
        <w:t>is</w:t>
      </w:r>
      <w:r>
        <w:rPr>
          <w:spacing w:val="10"/>
        </w:rPr>
        <w:t xml:space="preserve"> </w:t>
      </w:r>
      <w:r>
        <w:t>given</w:t>
      </w:r>
      <w:r>
        <w:rPr>
          <w:spacing w:val="16"/>
        </w:rPr>
        <w:t xml:space="preserve"> </w:t>
      </w:r>
      <w:r>
        <w:rPr>
          <w:spacing w:val="-2"/>
        </w:rPr>
        <w:t>below:</w:t>
      </w:r>
    </w:p>
    <w:tbl>
      <w:tblPr>
        <w:tblStyle w:val="TableGrid"/>
        <w:tblW w:w="0" w:type="auto"/>
        <w:tblLook w:val="04A0" w:firstRow="1" w:lastRow="0" w:firstColumn="1" w:lastColumn="0" w:noHBand="0" w:noVBand="1"/>
      </w:tblPr>
      <w:tblGrid>
        <w:gridCol w:w="590"/>
        <w:gridCol w:w="2220"/>
        <w:gridCol w:w="5305"/>
        <w:gridCol w:w="1235"/>
      </w:tblGrid>
      <w:tr w:rsidR="008B270C" w:rsidRPr="008B270C" w14:paraId="617C1DEB" w14:textId="77777777" w:rsidTr="00D16C3E">
        <w:tc>
          <w:tcPr>
            <w:tcW w:w="0" w:type="auto"/>
            <w:hideMark/>
          </w:tcPr>
          <w:p w14:paraId="0DC90E85" w14:textId="77777777" w:rsidR="008B270C" w:rsidRPr="008B270C" w:rsidRDefault="008B270C" w:rsidP="005E2DA5">
            <w:pPr>
              <w:widowControl/>
              <w:autoSpaceDE/>
              <w:autoSpaceDN/>
              <w:jc w:val="both"/>
              <w:rPr>
                <w:b/>
                <w:bCs/>
                <w:sz w:val="24"/>
                <w:szCs w:val="24"/>
                <w:lang w:val="en-IN" w:eastAsia="en-IN"/>
              </w:rPr>
            </w:pPr>
            <w:r w:rsidRPr="008B270C">
              <w:rPr>
                <w:b/>
                <w:bCs/>
                <w:sz w:val="24"/>
                <w:szCs w:val="24"/>
                <w:lang w:val="en-IN" w:eastAsia="en-IN"/>
              </w:rPr>
              <w:t>S/N</w:t>
            </w:r>
          </w:p>
        </w:tc>
        <w:tc>
          <w:tcPr>
            <w:tcW w:w="0" w:type="auto"/>
            <w:hideMark/>
          </w:tcPr>
          <w:p w14:paraId="753EC4E7" w14:textId="77777777" w:rsidR="008B270C" w:rsidRPr="008B270C" w:rsidRDefault="008B270C" w:rsidP="005E2DA5">
            <w:pPr>
              <w:widowControl/>
              <w:autoSpaceDE/>
              <w:autoSpaceDN/>
              <w:jc w:val="both"/>
              <w:rPr>
                <w:b/>
                <w:bCs/>
                <w:sz w:val="24"/>
                <w:szCs w:val="24"/>
                <w:lang w:val="en-IN" w:eastAsia="en-IN"/>
              </w:rPr>
            </w:pPr>
            <w:r w:rsidRPr="008B270C">
              <w:rPr>
                <w:b/>
                <w:bCs/>
                <w:sz w:val="24"/>
                <w:szCs w:val="24"/>
                <w:lang w:val="en-IN" w:eastAsia="en-IN"/>
              </w:rPr>
              <w:t>ITEM</w:t>
            </w:r>
          </w:p>
        </w:tc>
        <w:tc>
          <w:tcPr>
            <w:tcW w:w="0" w:type="auto"/>
            <w:hideMark/>
          </w:tcPr>
          <w:p w14:paraId="0414C1CA" w14:textId="77777777" w:rsidR="008B270C" w:rsidRPr="008B270C" w:rsidRDefault="008B270C" w:rsidP="005E2DA5">
            <w:pPr>
              <w:widowControl/>
              <w:autoSpaceDE/>
              <w:autoSpaceDN/>
              <w:jc w:val="both"/>
              <w:rPr>
                <w:b/>
                <w:bCs/>
                <w:sz w:val="24"/>
                <w:szCs w:val="24"/>
                <w:lang w:val="en-IN" w:eastAsia="en-IN"/>
              </w:rPr>
            </w:pPr>
            <w:r w:rsidRPr="008B270C">
              <w:rPr>
                <w:b/>
                <w:bCs/>
                <w:sz w:val="24"/>
                <w:szCs w:val="24"/>
                <w:lang w:val="en-IN" w:eastAsia="en-IN"/>
              </w:rPr>
              <w:t>DESCRIPTION</w:t>
            </w:r>
          </w:p>
        </w:tc>
        <w:tc>
          <w:tcPr>
            <w:tcW w:w="0" w:type="auto"/>
            <w:hideMark/>
          </w:tcPr>
          <w:p w14:paraId="2B5B1D34" w14:textId="77777777" w:rsidR="008B270C" w:rsidRPr="008B270C" w:rsidRDefault="008B270C" w:rsidP="005E2DA5">
            <w:pPr>
              <w:widowControl/>
              <w:autoSpaceDE/>
              <w:autoSpaceDN/>
              <w:jc w:val="both"/>
              <w:rPr>
                <w:b/>
                <w:bCs/>
                <w:sz w:val="24"/>
                <w:szCs w:val="24"/>
                <w:lang w:val="en-IN" w:eastAsia="en-IN"/>
              </w:rPr>
            </w:pPr>
            <w:r w:rsidRPr="008B270C">
              <w:rPr>
                <w:b/>
                <w:bCs/>
                <w:sz w:val="24"/>
                <w:szCs w:val="24"/>
                <w:lang w:val="en-IN" w:eastAsia="en-IN"/>
              </w:rPr>
              <w:t>COST (INR)</w:t>
            </w:r>
          </w:p>
        </w:tc>
      </w:tr>
      <w:tr w:rsidR="008B270C" w:rsidRPr="008B270C" w14:paraId="0F482D99" w14:textId="77777777" w:rsidTr="00D16C3E">
        <w:tc>
          <w:tcPr>
            <w:tcW w:w="0" w:type="auto"/>
            <w:hideMark/>
          </w:tcPr>
          <w:p w14:paraId="7194ABE4"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1</w:t>
            </w:r>
          </w:p>
        </w:tc>
        <w:tc>
          <w:tcPr>
            <w:tcW w:w="0" w:type="auto"/>
            <w:hideMark/>
          </w:tcPr>
          <w:p w14:paraId="6F933CC4"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Computer Resources</w:t>
            </w:r>
          </w:p>
        </w:tc>
        <w:tc>
          <w:tcPr>
            <w:tcW w:w="0" w:type="auto"/>
            <w:hideMark/>
          </w:tcPr>
          <w:p w14:paraId="7E8F1D9D"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High-performance computing system for model training and testing</w:t>
            </w:r>
          </w:p>
        </w:tc>
        <w:tc>
          <w:tcPr>
            <w:tcW w:w="0" w:type="auto"/>
            <w:hideMark/>
          </w:tcPr>
          <w:p w14:paraId="53701E53"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25,000</w:t>
            </w:r>
          </w:p>
        </w:tc>
      </w:tr>
      <w:tr w:rsidR="008B270C" w:rsidRPr="008B270C" w14:paraId="164A8E26" w14:textId="77777777" w:rsidTr="00D16C3E">
        <w:tc>
          <w:tcPr>
            <w:tcW w:w="0" w:type="auto"/>
            <w:hideMark/>
          </w:tcPr>
          <w:p w14:paraId="5F09F915"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2</w:t>
            </w:r>
          </w:p>
        </w:tc>
        <w:tc>
          <w:tcPr>
            <w:tcW w:w="0" w:type="auto"/>
            <w:hideMark/>
          </w:tcPr>
          <w:p w14:paraId="1CA584CE"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Software &amp; Libraries</w:t>
            </w:r>
          </w:p>
        </w:tc>
        <w:tc>
          <w:tcPr>
            <w:tcW w:w="0" w:type="auto"/>
            <w:hideMark/>
          </w:tcPr>
          <w:p w14:paraId="14E49513"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 xml:space="preserve">Python libraries (TensorFlow, </w:t>
            </w:r>
            <w:proofErr w:type="spellStart"/>
            <w:r w:rsidRPr="008B270C">
              <w:rPr>
                <w:sz w:val="24"/>
                <w:szCs w:val="24"/>
                <w:lang w:val="en-IN" w:eastAsia="en-IN"/>
              </w:rPr>
              <w:t>Gensim</w:t>
            </w:r>
            <w:proofErr w:type="spellEnd"/>
            <w:r w:rsidRPr="008B270C">
              <w:rPr>
                <w:sz w:val="24"/>
                <w:szCs w:val="24"/>
                <w:lang w:val="en-IN" w:eastAsia="en-IN"/>
              </w:rPr>
              <w:t>, Scikit-learn, NLTK, Pandas), open-source</w:t>
            </w:r>
          </w:p>
        </w:tc>
        <w:tc>
          <w:tcPr>
            <w:tcW w:w="0" w:type="auto"/>
            <w:hideMark/>
          </w:tcPr>
          <w:p w14:paraId="2037C342"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0</w:t>
            </w:r>
          </w:p>
        </w:tc>
      </w:tr>
      <w:tr w:rsidR="008B270C" w:rsidRPr="008B270C" w14:paraId="5131F3D2" w14:textId="77777777" w:rsidTr="00D16C3E">
        <w:tc>
          <w:tcPr>
            <w:tcW w:w="0" w:type="auto"/>
            <w:hideMark/>
          </w:tcPr>
          <w:p w14:paraId="453C131C"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3</w:t>
            </w:r>
          </w:p>
        </w:tc>
        <w:tc>
          <w:tcPr>
            <w:tcW w:w="0" w:type="auto"/>
            <w:hideMark/>
          </w:tcPr>
          <w:p w14:paraId="2CB5E1B4"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Dataset Acquisition</w:t>
            </w:r>
          </w:p>
        </w:tc>
        <w:tc>
          <w:tcPr>
            <w:tcW w:w="0" w:type="auto"/>
            <w:hideMark/>
          </w:tcPr>
          <w:p w14:paraId="58A089A3"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IMDB Movie Review Dataset (publicly available)</w:t>
            </w:r>
          </w:p>
        </w:tc>
        <w:tc>
          <w:tcPr>
            <w:tcW w:w="0" w:type="auto"/>
            <w:hideMark/>
          </w:tcPr>
          <w:p w14:paraId="21CD047D"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0</w:t>
            </w:r>
          </w:p>
        </w:tc>
      </w:tr>
      <w:tr w:rsidR="008B270C" w:rsidRPr="008B270C" w14:paraId="6EC085D4" w14:textId="77777777" w:rsidTr="00D16C3E">
        <w:tc>
          <w:tcPr>
            <w:tcW w:w="0" w:type="auto"/>
            <w:hideMark/>
          </w:tcPr>
          <w:p w14:paraId="046392EA"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4</w:t>
            </w:r>
          </w:p>
        </w:tc>
        <w:tc>
          <w:tcPr>
            <w:tcW w:w="0" w:type="auto"/>
            <w:hideMark/>
          </w:tcPr>
          <w:p w14:paraId="7B07C364"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Internet &amp; Cloud Services</w:t>
            </w:r>
          </w:p>
        </w:tc>
        <w:tc>
          <w:tcPr>
            <w:tcW w:w="0" w:type="auto"/>
            <w:hideMark/>
          </w:tcPr>
          <w:p w14:paraId="73DFCFDB"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Cloud storage and computation services for backup and large-scale model training</w:t>
            </w:r>
          </w:p>
        </w:tc>
        <w:tc>
          <w:tcPr>
            <w:tcW w:w="0" w:type="auto"/>
            <w:hideMark/>
          </w:tcPr>
          <w:p w14:paraId="6C360090"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5,000</w:t>
            </w:r>
          </w:p>
        </w:tc>
      </w:tr>
      <w:tr w:rsidR="008B270C" w:rsidRPr="008B270C" w14:paraId="52599AF4" w14:textId="77777777" w:rsidTr="00D16C3E">
        <w:tc>
          <w:tcPr>
            <w:tcW w:w="0" w:type="auto"/>
            <w:hideMark/>
          </w:tcPr>
          <w:p w14:paraId="6ADAF70C"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5</w:t>
            </w:r>
          </w:p>
        </w:tc>
        <w:tc>
          <w:tcPr>
            <w:tcW w:w="0" w:type="auto"/>
            <w:hideMark/>
          </w:tcPr>
          <w:p w14:paraId="6D4469E3"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Miscellaneous</w:t>
            </w:r>
          </w:p>
        </w:tc>
        <w:tc>
          <w:tcPr>
            <w:tcW w:w="0" w:type="auto"/>
            <w:hideMark/>
          </w:tcPr>
          <w:p w14:paraId="749F2445"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Printing, documentation, and project report preparation</w:t>
            </w:r>
          </w:p>
        </w:tc>
        <w:tc>
          <w:tcPr>
            <w:tcW w:w="0" w:type="auto"/>
            <w:hideMark/>
          </w:tcPr>
          <w:p w14:paraId="183F602F" w14:textId="77777777" w:rsidR="008B270C" w:rsidRPr="008B270C" w:rsidRDefault="008B270C" w:rsidP="005E2DA5">
            <w:pPr>
              <w:widowControl/>
              <w:autoSpaceDE/>
              <w:autoSpaceDN/>
              <w:jc w:val="both"/>
              <w:rPr>
                <w:sz w:val="24"/>
                <w:szCs w:val="24"/>
                <w:lang w:val="en-IN" w:eastAsia="en-IN"/>
              </w:rPr>
            </w:pPr>
            <w:r w:rsidRPr="008B270C">
              <w:rPr>
                <w:sz w:val="24"/>
                <w:szCs w:val="24"/>
                <w:lang w:val="en-IN" w:eastAsia="en-IN"/>
              </w:rPr>
              <w:t>2,000</w:t>
            </w:r>
          </w:p>
        </w:tc>
      </w:tr>
      <w:tr w:rsidR="008B270C" w:rsidRPr="008B270C" w14:paraId="686CBE07" w14:textId="77777777" w:rsidTr="00D16C3E">
        <w:tc>
          <w:tcPr>
            <w:tcW w:w="0" w:type="auto"/>
            <w:hideMark/>
          </w:tcPr>
          <w:p w14:paraId="529A5F1A" w14:textId="77777777" w:rsidR="008B270C" w:rsidRPr="008B270C" w:rsidRDefault="008B270C" w:rsidP="005E2DA5">
            <w:pPr>
              <w:widowControl/>
              <w:autoSpaceDE/>
              <w:autoSpaceDN/>
              <w:jc w:val="both"/>
              <w:rPr>
                <w:sz w:val="24"/>
                <w:szCs w:val="24"/>
                <w:lang w:val="en-IN" w:eastAsia="en-IN"/>
              </w:rPr>
            </w:pPr>
          </w:p>
        </w:tc>
        <w:tc>
          <w:tcPr>
            <w:tcW w:w="0" w:type="auto"/>
            <w:hideMark/>
          </w:tcPr>
          <w:p w14:paraId="073F47D5" w14:textId="77777777" w:rsidR="008B270C" w:rsidRPr="008B270C" w:rsidRDefault="008B270C" w:rsidP="005E2DA5">
            <w:pPr>
              <w:widowControl/>
              <w:autoSpaceDE/>
              <w:autoSpaceDN/>
              <w:jc w:val="both"/>
              <w:rPr>
                <w:sz w:val="24"/>
                <w:szCs w:val="24"/>
                <w:lang w:val="en-IN" w:eastAsia="en-IN"/>
              </w:rPr>
            </w:pPr>
            <w:r w:rsidRPr="008B270C">
              <w:rPr>
                <w:b/>
                <w:bCs/>
                <w:sz w:val="24"/>
                <w:szCs w:val="24"/>
                <w:lang w:val="en-IN" w:eastAsia="en-IN"/>
              </w:rPr>
              <w:t>Grand Total</w:t>
            </w:r>
          </w:p>
        </w:tc>
        <w:tc>
          <w:tcPr>
            <w:tcW w:w="0" w:type="auto"/>
            <w:hideMark/>
          </w:tcPr>
          <w:p w14:paraId="21B372A0" w14:textId="77777777" w:rsidR="008B270C" w:rsidRPr="008B270C" w:rsidRDefault="008B270C" w:rsidP="005E2DA5">
            <w:pPr>
              <w:widowControl/>
              <w:autoSpaceDE/>
              <w:autoSpaceDN/>
              <w:jc w:val="both"/>
              <w:rPr>
                <w:sz w:val="24"/>
                <w:szCs w:val="24"/>
                <w:lang w:val="en-IN" w:eastAsia="en-IN"/>
              </w:rPr>
            </w:pPr>
          </w:p>
        </w:tc>
        <w:tc>
          <w:tcPr>
            <w:tcW w:w="0" w:type="auto"/>
            <w:hideMark/>
          </w:tcPr>
          <w:p w14:paraId="7C411919" w14:textId="77777777" w:rsidR="008B270C" w:rsidRPr="008B270C" w:rsidRDefault="008B270C" w:rsidP="005E2DA5">
            <w:pPr>
              <w:widowControl/>
              <w:autoSpaceDE/>
              <w:autoSpaceDN/>
              <w:jc w:val="both"/>
              <w:rPr>
                <w:sz w:val="24"/>
                <w:szCs w:val="24"/>
                <w:lang w:val="en-IN" w:eastAsia="en-IN"/>
              </w:rPr>
            </w:pPr>
            <w:r w:rsidRPr="008B270C">
              <w:rPr>
                <w:b/>
                <w:bCs/>
                <w:sz w:val="24"/>
                <w:szCs w:val="24"/>
                <w:lang w:val="en-IN" w:eastAsia="en-IN"/>
              </w:rPr>
              <w:t>32,000</w:t>
            </w:r>
          </w:p>
        </w:tc>
      </w:tr>
    </w:tbl>
    <w:p w14:paraId="59612AD9" w14:textId="77777777" w:rsidR="00A841F8" w:rsidRDefault="00A841F8" w:rsidP="005E2DA5">
      <w:pPr>
        <w:pStyle w:val="BodyText"/>
        <w:tabs>
          <w:tab w:val="left" w:pos="284"/>
        </w:tabs>
        <w:spacing w:before="37" w:after="1"/>
        <w:ind w:left="284" w:hanging="284"/>
        <w:jc w:val="both"/>
        <w:rPr>
          <w:sz w:val="20"/>
        </w:rPr>
      </w:pPr>
    </w:p>
    <w:p w14:paraId="7F2F7752" w14:textId="77777777" w:rsidR="008B270C" w:rsidRDefault="008B270C" w:rsidP="005E2DA5">
      <w:pPr>
        <w:pStyle w:val="BodyText"/>
        <w:tabs>
          <w:tab w:val="left" w:pos="284"/>
        </w:tabs>
        <w:spacing w:before="37" w:after="1"/>
        <w:ind w:left="284" w:hanging="284"/>
        <w:jc w:val="both"/>
        <w:rPr>
          <w:sz w:val="20"/>
        </w:rPr>
      </w:pPr>
    </w:p>
    <w:p w14:paraId="62AB895D" w14:textId="77777777" w:rsidR="008B270C" w:rsidRDefault="008B270C" w:rsidP="005E2DA5">
      <w:pPr>
        <w:pStyle w:val="BodyText"/>
        <w:tabs>
          <w:tab w:val="left" w:pos="284"/>
        </w:tabs>
        <w:spacing w:before="37" w:after="1"/>
        <w:ind w:left="284" w:hanging="284"/>
        <w:jc w:val="both"/>
        <w:rPr>
          <w:sz w:val="20"/>
        </w:rPr>
      </w:pPr>
    </w:p>
    <w:p w14:paraId="43976A21" w14:textId="77777777" w:rsidR="008B270C" w:rsidRDefault="008B270C" w:rsidP="005E2DA5">
      <w:pPr>
        <w:pStyle w:val="BodyText"/>
        <w:tabs>
          <w:tab w:val="left" w:pos="284"/>
        </w:tabs>
        <w:spacing w:before="37" w:after="1"/>
        <w:ind w:left="284" w:hanging="284"/>
        <w:jc w:val="both"/>
        <w:rPr>
          <w:sz w:val="20"/>
        </w:rPr>
      </w:pPr>
    </w:p>
    <w:p w14:paraId="7E720473" w14:textId="77777777" w:rsidR="005E2DA5" w:rsidRDefault="005E2DA5" w:rsidP="005E2DA5">
      <w:pPr>
        <w:pStyle w:val="BodyText"/>
        <w:tabs>
          <w:tab w:val="left" w:pos="284"/>
        </w:tabs>
        <w:spacing w:before="37" w:after="1"/>
        <w:ind w:left="284" w:hanging="284"/>
        <w:jc w:val="both"/>
        <w:rPr>
          <w:sz w:val="20"/>
        </w:rPr>
      </w:pPr>
    </w:p>
    <w:p w14:paraId="63015B00" w14:textId="77777777" w:rsidR="005E2DA5" w:rsidRDefault="005E2DA5" w:rsidP="005E2DA5">
      <w:pPr>
        <w:pStyle w:val="BodyText"/>
        <w:tabs>
          <w:tab w:val="left" w:pos="284"/>
        </w:tabs>
        <w:spacing w:before="37" w:after="1"/>
        <w:ind w:left="284" w:hanging="284"/>
        <w:jc w:val="both"/>
        <w:rPr>
          <w:sz w:val="20"/>
        </w:rPr>
      </w:pPr>
    </w:p>
    <w:p w14:paraId="7A023E1E" w14:textId="77777777" w:rsidR="005E2DA5" w:rsidRDefault="005E2DA5" w:rsidP="005E2DA5">
      <w:pPr>
        <w:pStyle w:val="BodyText"/>
        <w:tabs>
          <w:tab w:val="left" w:pos="284"/>
        </w:tabs>
        <w:spacing w:before="37" w:after="1"/>
        <w:ind w:left="284" w:hanging="284"/>
        <w:jc w:val="both"/>
        <w:rPr>
          <w:sz w:val="20"/>
        </w:rPr>
      </w:pPr>
    </w:p>
    <w:p w14:paraId="3CDA5EB2" w14:textId="77777777" w:rsidR="005E2DA5" w:rsidRDefault="005E2DA5" w:rsidP="005E2DA5">
      <w:pPr>
        <w:pStyle w:val="BodyText"/>
        <w:tabs>
          <w:tab w:val="left" w:pos="284"/>
        </w:tabs>
        <w:spacing w:before="37" w:after="1"/>
        <w:ind w:left="284" w:hanging="284"/>
        <w:jc w:val="both"/>
        <w:rPr>
          <w:sz w:val="20"/>
        </w:rPr>
      </w:pPr>
    </w:p>
    <w:p w14:paraId="766D8BB7" w14:textId="77777777" w:rsidR="005E2DA5" w:rsidRDefault="005E2DA5" w:rsidP="005E2DA5">
      <w:pPr>
        <w:pStyle w:val="BodyText"/>
        <w:tabs>
          <w:tab w:val="left" w:pos="284"/>
        </w:tabs>
        <w:spacing w:before="37" w:after="1"/>
        <w:ind w:left="284" w:hanging="284"/>
        <w:jc w:val="both"/>
        <w:rPr>
          <w:sz w:val="20"/>
        </w:rPr>
      </w:pPr>
    </w:p>
    <w:p w14:paraId="074923E0" w14:textId="77777777" w:rsidR="005E2DA5" w:rsidRDefault="005E2DA5" w:rsidP="005E2DA5">
      <w:pPr>
        <w:pStyle w:val="BodyText"/>
        <w:tabs>
          <w:tab w:val="left" w:pos="284"/>
        </w:tabs>
        <w:spacing w:before="37" w:after="1"/>
        <w:ind w:left="284" w:hanging="284"/>
        <w:jc w:val="both"/>
        <w:rPr>
          <w:sz w:val="20"/>
        </w:rPr>
      </w:pPr>
    </w:p>
    <w:p w14:paraId="304BA9DB" w14:textId="77777777" w:rsidR="005E2DA5" w:rsidRDefault="005E2DA5" w:rsidP="005E2DA5">
      <w:pPr>
        <w:pStyle w:val="BodyText"/>
        <w:tabs>
          <w:tab w:val="left" w:pos="284"/>
        </w:tabs>
        <w:spacing w:before="37" w:after="1"/>
        <w:ind w:left="284" w:hanging="284"/>
        <w:jc w:val="both"/>
        <w:rPr>
          <w:sz w:val="20"/>
        </w:rPr>
      </w:pPr>
    </w:p>
    <w:p w14:paraId="1EBDDC30" w14:textId="77777777" w:rsidR="005E2DA5" w:rsidRDefault="005E2DA5" w:rsidP="005E2DA5">
      <w:pPr>
        <w:pStyle w:val="BodyText"/>
        <w:tabs>
          <w:tab w:val="left" w:pos="284"/>
        </w:tabs>
        <w:spacing w:before="37" w:after="1"/>
        <w:ind w:left="284" w:hanging="284"/>
        <w:jc w:val="both"/>
        <w:rPr>
          <w:sz w:val="20"/>
        </w:rPr>
      </w:pPr>
    </w:p>
    <w:p w14:paraId="5A90F238" w14:textId="77777777" w:rsidR="005E2DA5" w:rsidRDefault="005E2DA5" w:rsidP="005E2DA5">
      <w:pPr>
        <w:pStyle w:val="BodyText"/>
        <w:tabs>
          <w:tab w:val="left" w:pos="284"/>
        </w:tabs>
        <w:spacing w:before="37" w:after="1"/>
        <w:ind w:left="284" w:hanging="284"/>
        <w:jc w:val="both"/>
        <w:rPr>
          <w:sz w:val="20"/>
        </w:rPr>
      </w:pPr>
    </w:p>
    <w:p w14:paraId="459FA2EF" w14:textId="77777777" w:rsidR="005E2DA5" w:rsidRDefault="005E2DA5" w:rsidP="005E2DA5">
      <w:pPr>
        <w:pStyle w:val="BodyText"/>
        <w:tabs>
          <w:tab w:val="left" w:pos="284"/>
        </w:tabs>
        <w:spacing w:before="37" w:after="1"/>
        <w:ind w:left="284" w:hanging="284"/>
        <w:jc w:val="both"/>
        <w:rPr>
          <w:sz w:val="20"/>
        </w:rPr>
      </w:pPr>
    </w:p>
    <w:p w14:paraId="1AC91F5C" w14:textId="77777777" w:rsidR="005E2DA5" w:rsidRDefault="005E2DA5" w:rsidP="005E2DA5">
      <w:pPr>
        <w:pStyle w:val="BodyText"/>
        <w:tabs>
          <w:tab w:val="left" w:pos="284"/>
        </w:tabs>
        <w:spacing w:before="37" w:after="1"/>
        <w:ind w:left="284" w:hanging="284"/>
        <w:jc w:val="both"/>
        <w:rPr>
          <w:sz w:val="20"/>
        </w:rPr>
      </w:pPr>
    </w:p>
    <w:p w14:paraId="423C5203" w14:textId="77777777" w:rsidR="00A841F8" w:rsidRDefault="00000000" w:rsidP="005E2DA5">
      <w:pPr>
        <w:pStyle w:val="ListParagraph"/>
        <w:numPr>
          <w:ilvl w:val="1"/>
          <w:numId w:val="2"/>
        </w:numPr>
        <w:tabs>
          <w:tab w:val="left" w:pos="284"/>
          <w:tab w:val="left" w:pos="502"/>
        </w:tabs>
        <w:spacing w:before="141"/>
        <w:ind w:left="284" w:hanging="284"/>
        <w:jc w:val="both"/>
        <w:rPr>
          <w:b/>
          <w:sz w:val="24"/>
        </w:rPr>
      </w:pPr>
      <w:r>
        <w:rPr>
          <w:b/>
          <w:sz w:val="24"/>
        </w:rPr>
        <w:lastRenderedPageBreak/>
        <w:t>Duration</w:t>
      </w:r>
      <w:r>
        <w:rPr>
          <w:b/>
          <w:spacing w:val="11"/>
          <w:sz w:val="24"/>
        </w:rPr>
        <w:t xml:space="preserve"> </w:t>
      </w:r>
      <w:r>
        <w:rPr>
          <w:b/>
          <w:sz w:val="24"/>
        </w:rPr>
        <w:t>(chart</w:t>
      </w:r>
      <w:r>
        <w:rPr>
          <w:b/>
          <w:spacing w:val="15"/>
          <w:sz w:val="24"/>
        </w:rPr>
        <w:t xml:space="preserve"> </w:t>
      </w:r>
      <w:r>
        <w:rPr>
          <w:b/>
          <w:spacing w:val="-2"/>
          <w:sz w:val="24"/>
        </w:rPr>
        <w:t>required)</w:t>
      </w:r>
    </w:p>
    <w:p w14:paraId="1F23119C" w14:textId="77777777" w:rsidR="00A841F8" w:rsidRDefault="00000000" w:rsidP="005E2DA5">
      <w:pPr>
        <w:pStyle w:val="BodyText"/>
        <w:tabs>
          <w:tab w:val="left" w:pos="284"/>
        </w:tabs>
        <w:spacing w:before="140"/>
        <w:ind w:left="284" w:hanging="284"/>
        <w:jc w:val="both"/>
      </w:pPr>
      <w:r>
        <w:t>This</w:t>
      </w:r>
      <w:r>
        <w:rPr>
          <w:spacing w:val="15"/>
        </w:rPr>
        <w:t xml:space="preserve"> </w:t>
      </w:r>
      <w:r>
        <w:t>project</w:t>
      </w:r>
      <w:r>
        <w:rPr>
          <w:spacing w:val="10"/>
        </w:rPr>
        <w:t xml:space="preserve"> </w:t>
      </w:r>
      <w:r>
        <w:t>will</w:t>
      </w:r>
      <w:r>
        <w:rPr>
          <w:spacing w:val="10"/>
        </w:rPr>
        <w:t xml:space="preserve"> </w:t>
      </w:r>
      <w:r>
        <w:t>be</w:t>
      </w:r>
      <w:r>
        <w:rPr>
          <w:spacing w:val="20"/>
        </w:rPr>
        <w:t xml:space="preserve"> </w:t>
      </w:r>
      <w:r>
        <w:t>completed</w:t>
      </w:r>
      <w:r>
        <w:rPr>
          <w:spacing w:val="22"/>
        </w:rPr>
        <w:t xml:space="preserve"> </w:t>
      </w:r>
      <w:r>
        <w:t>in</w:t>
      </w:r>
      <w:r>
        <w:rPr>
          <w:spacing w:val="23"/>
        </w:rPr>
        <w:t xml:space="preserve"> </w:t>
      </w:r>
      <w:r>
        <w:t>one</w:t>
      </w:r>
      <w:r>
        <w:rPr>
          <w:spacing w:val="33"/>
        </w:rPr>
        <w:t xml:space="preserve"> </w:t>
      </w:r>
      <w:r>
        <w:t>year.</w:t>
      </w:r>
      <w:r>
        <w:rPr>
          <w:spacing w:val="19"/>
        </w:rPr>
        <w:t xml:space="preserve"> </w:t>
      </w:r>
      <w:r>
        <w:t>The</w:t>
      </w:r>
      <w:r>
        <w:rPr>
          <w:spacing w:val="19"/>
        </w:rPr>
        <w:t xml:space="preserve"> </w:t>
      </w:r>
      <w:r>
        <w:t>proposed</w:t>
      </w:r>
      <w:r>
        <w:rPr>
          <w:spacing w:val="23"/>
        </w:rPr>
        <w:t xml:space="preserve"> </w:t>
      </w:r>
      <w:r>
        <w:t>schedule</w:t>
      </w:r>
      <w:r>
        <w:rPr>
          <w:spacing w:val="19"/>
        </w:rPr>
        <w:t xml:space="preserve"> </w:t>
      </w:r>
      <w:r>
        <w:t>is</w:t>
      </w:r>
      <w:r>
        <w:rPr>
          <w:spacing w:val="16"/>
        </w:rPr>
        <w:t xml:space="preserve"> </w:t>
      </w:r>
      <w:r>
        <w:t>given</w:t>
      </w:r>
      <w:r>
        <w:rPr>
          <w:spacing w:val="23"/>
        </w:rPr>
        <w:t xml:space="preserve"> </w:t>
      </w:r>
      <w:r>
        <w:rPr>
          <w:spacing w:val="-2"/>
        </w:rPr>
        <w:t>below:</w:t>
      </w:r>
    </w:p>
    <w:p w14:paraId="1F676351" w14:textId="77777777" w:rsidR="00A841F8" w:rsidRDefault="00A841F8" w:rsidP="005E2DA5">
      <w:pPr>
        <w:pStyle w:val="BodyText"/>
        <w:tabs>
          <w:tab w:val="left" w:pos="284"/>
        </w:tabs>
        <w:spacing w:before="2"/>
        <w:ind w:left="284" w:hanging="284"/>
        <w:jc w:val="both"/>
        <w:rPr>
          <w:sz w:val="12"/>
        </w:rPr>
      </w:pPr>
    </w:p>
    <w:tbl>
      <w:tblPr>
        <w:tblStyle w:val="TableGrid"/>
        <w:tblW w:w="0" w:type="auto"/>
        <w:tblLook w:val="04A0" w:firstRow="1" w:lastRow="0" w:firstColumn="1" w:lastColumn="0" w:noHBand="0" w:noVBand="1"/>
      </w:tblPr>
      <w:tblGrid>
        <w:gridCol w:w="8297"/>
      </w:tblGrid>
      <w:tr w:rsidR="00D16C3E" w14:paraId="612FD928" w14:textId="77777777" w:rsidTr="00D16C3E">
        <w:tc>
          <w:tcPr>
            <w:tcW w:w="0" w:type="auto"/>
          </w:tcPr>
          <w:tbl>
            <w:tblPr>
              <w:tblW w:w="0" w:type="auto"/>
              <w:tblCellSpacing w:w="15" w:type="dxa"/>
              <w:tblCellMar>
                <w:top w:w="15" w:type="dxa"/>
                <w:left w:w="15" w:type="dxa"/>
                <w:bottom w:w="15" w:type="dxa"/>
                <w:right w:w="15" w:type="dxa"/>
              </w:tblCellMar>
              <w:tblLook w:val="04E0" w:firstRow="1" w:lastRow="1" w:firstColumn="1" w:lastColumn="0" w:noHBand="0" w:noVBand="1"/>
            </w:tblPr>
            <w:tblGrid>
              <w:gridCol w:w="849"/>
              <w:gridCol w:w="3326"/>
              <w:gridCol w:w="1054"/>
              <w:gridCol w:w="594"/>
              <w:gridCol w:w="501"/>
              <w:gridCol w:w="581"/>
              <w:gridCol w:w="594"/>
              <w:gridCol w:w="582"/>
            </w:tblGrid>
            <w:tr w:rsidR="00D16C3E" w:rsidRPr="00D16C3E" w14:paraId="0A499876" w14:textId="77777777" w:rsidTr="00D16C3E">
              <w:trPr>
                <w:tblHeader/>
                <w:tblCellSpacing w:w="15" w:type="dxa"/>
              </w:trPr>
              <w:tc>
                <w:tcPr>
                  <w:tcW w:w="0" w:type="auto"/>
                  <w:vAlign w:val="center"/>
                  <w:hideMark/>
                </w:tcPr>
                <w:p w14:paraId="40F16E26"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SL.NO.</w:t>
                  </w:r>
                </w:p>
              </w:tc>
              <w:tc>
                <w:tcPr>
                  <w:tcW w:w="0" w:type="auto"/>
                  <w:vAlign w:val="center"/>
                  <w:hideMark/>
                </w:tcPr>
                <w:p w14:paraId="091B6E04"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TASK NAME</w:t>
                  </w:r>
                </w:p>
              </w:tc>
              <w:tc>
                <w:tcPr>
                  <w:tcW w:w="0" w:type="auto"/>
                  <w:vAlign w:val="center"/>
                  <w:hideMark/>
                </w:tcPr>
                <w:p w14:paraId="7C584A7E"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2025 JUL</w:t>
                  </w:r>
                </w:p>
              </w:tc>
              <w:tc>
                <w:tcPr>
                  <w:tcW w:w="0" w:type="auto"/>
                  <w:vAlign w:val="center"/>
                  <w:hideMark/>
                </w:tcPr>
                <w:p w14:paraId="622EC912"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AUG</w:t>
                  </w:r>
                </w:p>
              </w:tc>
              <w:tc>
                <w:tcPr>
                  <w:tcW w:w="0" w:type="auto"/>
                  <w:vAlign w:val="center"/>
                  <w:hideMark/>
                </w:tcPr>
                <w:p w14:paraId="37E496C6"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SEP</w:t>
                  </w:r>
                </w:p>
              </w:tc>
              <w:tc>
                <w:tcPr>
                  <w:tcW w:w="0" w:type="auto"/>
                  <w:vAlign w:val="center"/>
                  <w:hideMark/>
                </w:tcPr>
                <w:p w14:paraId="5778FE99"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OCT</w:t>
                  </w:r>
                </w:p>
              </w:tc>
              <w:tc>
                <w:tcPr>
                  <w:tcW w:w="0" w:type="auto"/>
                  <w:vAlign w:val="center"/>
                  <w:hideMark/>
                </w:tcPr>
                <w:p w14:paraId="57CC1729"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NOV</w:t>
                  </w:r>
                </w:p>
              </w:tc>
              <w:tc>
                <w:tcPr>
                  <w:tcW w:w="0" w:type="auto"/>
                  <w:vAlign w:val="center"/>
                  <w:hideMark/>
                </w:tcPr>
                <w:p w14:paraId="4BA16918" w14:textId="77777777" w:rsidR="00D16C3E" w:rsidRPr="00D16C3E" w:rsidRDefault="00D16C3E" w:rsidP="005E2DA5">
                  <w:pPr>
                    <w:pStyle w:val="BodyText"/>
                    <w:tabs>
                      <w:tab w:val="left" w:pos="284"/>
                    </w:tabs>
                    <w:ind w:left="284" w:hanging="284"/>
                    <w:jc w:val="both"/>
                    <w:rPr>
                      <w:b/>
                      <w:bCs/>
                      <w:lang w:val="en-IN"/>
                    </w:rPr>
                  </w:pPr>
                  <w:r w:rsidRPr="00D16C3E">
                    <w:rPr>
                      <w:b/>
                      <w:bCs/>
                      <w:lang w:val="en-IN"/>
                    </w:rPr>
                    <w:t>DEC</w:t>
                  </w:r>
                </w:p>
              </w:tc>
            </w:tr>
            <w:tr w:rsidR="00D16C3E" w:rsidRPr="00D16C3E" w14:paraId="19BCD335" w14:textId="77777777" w:rsidTr="00D16C3E">
              <w:trPr>
                <w:tblCellSpacing w:w="15" w:type="dxa"/>
              </w:trPr>
              <w:tc>
                <w:tcPr>
                  <w:tcW w:w="0" w:type="auto"/>
                  <w:vAlign w:val="center"/>
                  <w:hideMark/>
                </w:tcPr>
                <w:p w14:paraId="446A9912" w14:textId="77777777" w:rsidR="00D16C3E" w:rsidRPr="00D16C3E" w:rsidRDefault="00D16C3E" w:rsidP="005E2DA5">
                  <w:pPr>
                    <w:pStyle w:val="BodyText"/>
                    <w:tabs>
                      <w:tab w:val="left" w:pos="284"/>
                    </w:tabs>
                    <w:ind w:left="284" w:hanging="284"/>
                    <w:jc w:val="both"/>
                    <w:rPr>
                      <w:lang w:val="en-IN"/>
                    </w:rPr>
                  </w:pPr>
                  <w:r w:rsidRPr="00D16C3E">
                    <w:rPr>
                      <w:lang w:val="en-IN"/>
                    </w:rPr>
                    <w:t>1</w:t>
                  </w:r>
                </w:p>
              </w:tc>
              <w:tc>
                <w:tcPr>
                  <w:tcW w:w="0" w:type="auto"/>
                  <w:vAlign w:val="center"/>
                  <w:hideMark/>
                </w:tcPr>
                <w:p w14:paraId="487F15D7" w14:textId="77777777" w:rsidR="00D16C3E" w:rsidRPr="00D16C3E" w:rsidRDefault="00D16C3E" w:rsidP="005E2DA5">
                  <w:pPr>
                    <w:pStyle w:val="BodyText"/>
                    <w:tabs>
                      <w:tab w:val="left" w:pos="284"/>
                    </w:tabs>
                    <w:ind w:left="284" w:hanging="284"/>
                    <w:jc w:val="both"/>
                    <w:rPr>
                      <w:lang w:val="en-IN"/>
                    </w:rPr>
                  </w:pPr>
                  <w:r w:rsidRPr="00D16C3E">
                    <w:rPr>
                      <w:lang w:val="en-IN"/>
                    </w:rPr>
                    <w:t>Literature review</w:t>
                  </w:r>
                </w:p>
              </w:tc>
              <w:tc>
                <w:tcPr>
                  <w:tcW w:w="0" w:type="auto"/>
                  <w:vAlign w:val="center"/>
                  <w:hideMark/>
                </w:tcPr>
                <w:p w14:paraId="4E75ABD3"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134DABE0"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25C76B45"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6E6B0710"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1AFAD837"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244582EF" w14:textId="77777777" w:rsidR="00D16C3E" w:rsidRPr="00D16C3E" w:rsidRDefault="00D16C3E" w:rsidP="005E2DA5">
                  <w:pPr>
                    <w:pStyle w:val="BodyText"/>
                    <w:tabs>
                      <w:tab w:val="left" w:pos="284"/>
                    </w:tabs>
                    <w:ind w:left="284" w:hanging="284"/>
                    <w:jc w:val="both"/>
                    <w:rPr>
                      <w:lang w:val="en-IN"/>
                    </w:rPr>
                  </w:pPr>
                </w:p>
              </w:tc>
            </w:tr>
            <w:tr w:rsidR="00D16C3E" w:rsidRPr="00D16C3E" w14:paraId="742C2130" w14:textId="77777777" w:rsidTr="00D16C3E">
              <w:trPr>
                <w:tblCellSpacing w:w="15" w:type="dxa"/>
              </w:trPr>
              <w:tc>
                <w:tcPr>
                  <w:tcW w:w="0" w:type="auto"/>
                  <w:vAlign w:val="center"/>
                  <w:hideMark/>
                </w:tcPr>
                <w:p w14:paraId="7BFF5D8F" w14:textId="77777777" w:rsidR="00D16C3E" w:rsidRPr="00D16C3E" w:rsidRDefault="00D16C3E" w:rsidP="005E2DA5">
                  <w:pPr>
                    <w:pStyle w:val="BodyText"/>
                    <w:tabs>
                      <w:tab w:val="left" w:pos="284"/>
                    </w:tabs>
                    <w:ind w:left="284" w:hanging="284"/>
                    <w:jc w:val="both"/>
                    <w:rPr>
                      <w:lang w:val="en-IN"/>
                    </w:rPr>
                  </w:pPr>
                  <w:r w:rsidRPr="00D16C3E">
                    <w:rPr>
                      <w:lang w:val="en-IN"/>
                    </w:rPr>
                    <w:t>2</w:t>
                  </w:r>
                </w:p>
              </w:tc>
              <w:tc>
                <w:tcPr>
                  <w:tcW w:w="0" w:type="auto"/>
                  <w:vAlign w:val="center"/>
                  <w:hideMark/>
                </w:tcPr>
                <w:p w14:paraId="0EB537D4" w14:textId="77777777" w:rsidR="00D16C3E" w:rsidRPr="00D16C3E" w:rsidRDefault="00D16C3E" w:rsidP="005E2DA5">
                  <w:pPr>
                    <w:pStyle w:val="BodyText"/>
                    <w:tabs>
                      <w:tab w:val="left" w:pos="284"/>
                    </w:tabs>
                    <w:ind w:left="284" w:hanging="284"/>
                    <w:jc w:val="both"/>
                    <w:rPr>
                      <w:lang w:val="en-IN"/>
                    </w:rPr>
                  </w:pPr>
                  <w:r w:rsidRPr="00D16C3E">
                    <w:rPr>
                      <w:lang w:val="en-IN"/>
                    </w:rPr>
                    <w:t>Data collection &amp; system analysis</w:t>
                  </w:r>
                </w:p>
              </w:tc>
              <w:tc>
                <w:tcPr>
                  <w:tcW w:w="0" w:type="auto"/>
                  <w:vAlign w:val="center"/>
                  <w:hideMark/>
                </w:tcPr>
                <w:p w14:paraId="592B83AD"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75675E82"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19A19930"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677E98EE"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7EBDE223"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55994655" w14:textId="77777777" w:rsidR="00D16C3E" w:rsidRPr="00D16C3E" w:rsidRDefault="00D16C3E" w:rsidP="005E2DA5">
                  <w:pPr>
                    <w:pStyle w:val="BodyText"/>
                    <w:tabs>
                      <w:tab w:val="left" w:pos="284"/>
                    </w:tabs>
                    <w:ind w:left="284" w:hanging="284"/>
                    <w:jc w:val="both"/>
                    <w:rPr>
                      <w:lang w:val="en-IN"/>
                    </w:rPr>
                  </w:pPr>
                </w:p>
              </w:tc>
            </w:tr>
            <w:tr w:rsidR="00D16C3E" w:rsidRPr="00D16C3E" w14:paraId="10B4C106" w14:textId="77777777" w:rsidTr="00D16C3E">
              <w:trPr>
                <w:tblCellSpacing w:w="15" w:type="dxa"/>
              </w:trPr>
              <w:tc>
                <w:tcPr>
                  <w:tcW w:w="0" w:type="auto"/>
                  <w:vAlign w:val="center"/>
                  <w:hideMark/>
                </w:tcPr>
                <w:p w14:paraId="5C02275F" w14:textId="77777777" w:rsidR="00D16C3E" w:rsidRPr="00D16C3E" w:rsidRDefault="00D16C3E" w:rsidP="005E2DA5">
                  <w:pPr>
                    <w:pStyle w:val="BodyText"/>
                    <w:tabs>
                      <w:tab w:val="left" w:pos="284"/>
                    </w:tabs>
                    <w:ind w:left="284" w:hanging="284"/>
                    <w:jc w:val="both"/>
                    <w:rPr>
                      <w:lang w:val="en-IN"/>
                    </w:rPr>
                  </w:pPr>
                  <w:r w:rsidRPr="00D16C3E">
                    <w:rPr>
                      <w:lang w:val="en-IN"/>
                    </w:rPr>
                    <w:t>3</w:t>
                  </w:r>
                </w:p>
              </w:tc>
              <w:tc>
                <w:tcPr>
                  <w:tcW w:w="0" w:type="auto"/>
                  <w:vAlign w:val="center"/>
                  <w:hideMark/>
                </w:tcPr>
                <w:p w14:paraId="59AD47F1" w14:textId="77777777" w:rsidR="00D16C3E" w:rsidRPr="00D16C3E" w:rsidRDefault="00D16C3E" w:rsidP="005E2DA5">
                  <w:pPr>
                    <w:pStyle w:val="BodyText"/>
                    <w:tabs>
                      <w:tab w:val="left" w:pos="284"/>
                    </w:tabs>
                    <w:ind w:left="284" w:hanging="284"/>
                    <w:jc w:val="both"/>
                    <w:rPr>
                      <w:lang w:val="en-IN"/>
                    </w:rPr>
                  </w:pPr>
                  <w:r w:rsidRPr="00D16C3E">
                    <w:rPr>
                      <w:lang w:val="en-IN"/>
                    </w:rPr>
                    <w:t>System Design and Development</w:t>
                  </w:r>
                </w:p>
              </w:tc>
              <w:tc>
                <w:tcPr>
                  <w:tcW w:w="0" w:type="auto"/>
                  <w:vAlign w:val="center"/>
                  <w:hideMark/>
                </w:tcPr>
                <w:p w14:paraId="67ADDFFC"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1476B4EB"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29076434"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1B9BE7A6"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47128D17"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2DBB97A1" w14:textId="77777777" w:rsidR="00D16C3E" w:rsidRPr="00D16C3E" w:rsidRDefault="00D16C3E" w:rsidP="005E2DA5">
                  <w:pPr>
                    <w:pStyle w:val="BodyText"/>
                    <w:tabs>
                      <w:tab w:val="left" w:pos="284"/>
                    </w:tabs>
                    <w:ind w:left="284" w:hanging="284"/>
                    <w:jc w:val="both"/>
                    <w:rPr>
                      <w:lang w:val="en-IN"/>
                    </w:rPr>
                  </w:pPr>
                </w:p>
              </w:tc>
            </w:tr>
            <w:tr w:rsidR="00D16C3E" w:rsidRPr="00D16C3E" w14:paraId="23DFE71E" w14:textId="77777777" w:rsidTr="00D16C3E">
              <w:trPr>
                <w:tblCellSpacing w:w="15" w:type="dxa"/>
              </w:trPr>
              <w:tc>
                <w:tcPr>
                  <w:tcW w:w="0" w:type="auto"/>
                  <w:vAlign w:val="center"/>
                  <w:hideMark/>
                </w:tcPr>
                <w:p w14:paraId="015DCC3D" w14:textId="77777777" w:rsidR="00D16C3E" w:rsidRPr="00D16C3E" w:rsidRDefault="00D16C3E" w:rsidP="005E2DA5">
                  <w:pPr>
                    <w:pStyle w:val="BodyText"/>
                    <w:tabs>
                      <w:tab w:val="left" w:pos="284"/>
                    </w:tabs>
                    <w:ind w:left="284" w:hanging="284"/>
                    <w:jc w:val="both"/>
                    <w:rPr>
                      <w:lang w:val="en-IN"/>
                    </w:rPr>
                  </w:pPr>
                  <w:r w:rsidRPr="00D16C3E">
                    <w:rPr>
                      <w:lang w:val="en-IN"/>
                    </w:rPr>
                    <w:t>4</w:t>
                  </w:r>
                </w:p>
              </w:tc>
              <w:tc>
                <w:tcPr>
                  <w:tcW w:w="0" w:type="auto"/>
                  <w:vAlign w:val="center"/>
                  <w:hideMark/>
                </w:tcPr>
                <w:p w14:paraId="0670F776" w14:textId="77777777" w:rsidR="00D16C3E" w:rsidRPr="00D16C3E" w:rsidRDefault="00D16C3E" w:rsidP="005E2DA5">
                  <w:pPr>
                    <w:pStyle w:val="BodyText"/>
                    <w:tabs>
                      <w:tab w:val="left" w:pos="284"/>
                    </w:tabs>
                    <w:ind w:left="284" w:hanging="284"/>
                    <w:jc w:val="both"/>
                    <w:rPr>
                      <w:lang w:val="en-IN"/>
                    </w:rPr>
                  </w:pPr>
                  <w:r w:rsidRPr="00D16C3E">
                    <w:rPr>
                      <w:lang w:val="en-IN"/>
                    </w:rPr>
                    <w:t>Prototype testing &amp; installation</w:t>
                  </w:r>
                </w:p>
              </w:tc>
              <w:tc>
                <w:tcPr>
                  <w:tcW w:w="0" w:type="auto"/>
                  <w:vAlign w:val="center"/>
                  <w:hideMark/>
                </w:tcPr>
                <w:p w14:paraId="36D21F4B"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360752C7"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51FF5E4E"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4CD1B126"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2385DE57"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61AF79C8" w14:textId="77777777" w:rsidR="00D16C3E" w:rsidRPr="00D16C3E" w:rsidRDefault="00D16C3E" w:rsidP="005E2DA5">
                  <w:pPr>
                    <w:pStyle w:val="BodyText"/>
                    <w:tabs>
                      <w:tab w:val="left" w:pos="284"/>
                    </w:tabs>
                    <w:ind w:left="284" w:hanging="284"/>
                    <w:jc w:val="both"/>
                    <w:rPr>
                      <w:lang w:val="en-IN"/>
                    </w:rPr>
                  </w:pPr>
                </w:p>
              </w:tc>
            </w:tr>
            <w:tr w:rsidR="00D16C3E" w:rsidRPr="00D16C3E" w14:paraId="25DE3650" w14:textId="77777777" w:rsidTr="00D16C3E">
              <w:trPr>
                <w:tblCellSpacing w:w="15" w:type="dxa"/>
              </w:trPr>
              <w:tc>
                <w:tcPr>
                  <w:tcW w:w="0" w:type="auto"/>
                  <w:vAlign w:val="center"/>
                  <w:hideMark/>
                </w:tcPr>
                <w:p w14:paraId="5FB22E3B" w14:textId="77777777" w:rsidR="00D16C3E" w:rsidRPr="00D16C3E" w:rsidRDefault="00D16C3E" w:rsidP="005E2DA5">
                  <w:pPr>
                    <w:pStyle w:val="BodyText"/>
                    <w:tabs>
                      <w:tab w:val="left" w:pos="284"/>
                    </w:tabs>
                    <w:ind w:left="284" w:hanging="284"/>
                    <w:jc w:val="both"/>
                    <w:rPr>
                      <w:lang w:val="en-IN"/>
                    </w:rPr>
                  </w:pPr>
                  <w:r w:rsidRPr="00D16C3E">
                    <w:rPr>
                      <w:lang w:val="en-IN"/>
                    </w:rPr>
                    <w:t>5</w:t>
                  </w:r>
                </w:p>
              </w:tc>
              <w:tc>
                <w:tcPr>
                  <w:tcW w:w="0" w:type="auto"/>
                  <w:vAlign w:val="center"/>
                  <w:hideMark/>
                </w:tcPr>
                <w:p w14:paraId="51A48073" w14:textId="77777777" w:rsidR="00D16C3E" w:rsidRPr="00D16C3E" w:rsidRDefault="00D16C3E" w:rsidP="005E2DA5">
                  <w:pPr>
                    <w:pStyle w:val="BodyText"/>
                    <w:tabs>
                      <w:tab w:val="left" w:pos="284"/>
                    </w:tabs>
                    <w:ind w:left="284" w:hanging="284"/>
                    <w:jc w:val="both"/>
                    <w:rPr>
                      <w:lang w:val="en-IN"/>
                    </w:rPr>
                  </w:pPr>
                  <w:r w:rsidRPr="00D16C3E">
                    <w:rPr>
                      <w:lang w:val="en-IN"/>
                    </w:rPr>
                    <w:t>Writing report</w:t>
                  </w:r>
                </w:p>
              </w:tc>
              <w:tc>
                <w:tcPr>
                  <w:tcW w:w="0" w:type="auto"/>
                  <w:vAlign w:val="center"/>
                  <w:hideMark/>
                </w:tcPr>
                <w:p w14:paraId="2EE08EA6"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77CD4C18"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19ED3419"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3BF474D4"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2C32C960"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c>
                <w:tcPr>
                  <w:tcW w:w="0" w:type="auto"/>
                  <w:vAlign w:val="center"/>
                  <w:hideMark/>
                </w:tcPr>
                <w:p w14:paraId="336431FB"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r>
            <w:tr w:rsidR="00D16C3E" w:rsidRPr="00D16C3E" w14:paraId="48ABF09B" w14:textId="77777777" w:rsidTr="00D16C3E">
              <w:trPr>
                <w:tblCellSpacing w:w="15" w:type="dxa"/>
              </w:trPr>
              <w:tc>
                <w:tcPr>
                  <w:tcW w:w="0" w:type="auto"/>
                  <w:vAlign w:val="center"/>
                  <w:hideMark/>
                </w:tcPr>
                <w:p w14:paraId="58D66384" w14:textId="77777777" w:rsidR="00D16C3E" w:rsidRPr="00D16C3E" w:rsidRDefault="00D16C3E" w:rsidP="005E2DA5">
                  <w:pPr>
                    <w:pStyle w:val="BodyText"/>
                    <w:tabs>
                      <w:tab w:val="left" w:pos="284"/>
                    </w:tabs>
                    <w:ind w:left="284" w:hanging="284"/>
                    <w:jc w:val="both"/>
                    <w:rPr>
                      <w:lang w:val="en-IN"/>
                    </w:rPr>
                  </w:pPr>
                  <w:r w:rsidRPr="00D16C3E">
                    <w:rPr>
                      <w:lang w:val="en-IN"/>
                    </w:rPr>
                    <w:t>6</w:t>
                  </w:r>
                </w:p>
              </w:tc>
              <w:tc>
                <w:tcPr>
                  <w:tcW w:w="0" w:type="auto"/>
                  <w:vAlign w:val="center"/>
                  <w:hideMark/>
                </w:tcPr>
                <w:p w14:paraId="33B4B198" w14:textId="77777777" w:rsidR="00D16C3E" w:rsidRPr="00D16C3E" w:rsidRDefault="00D16C3E" w:rsidP="005E2DA5">
                  <w:pPr>
                    <w:pStyle w:val="BodyText"/>
                    <w:tabs>
                      <w:tab w:val="left" w:pos="284"/>
                    </w:tabs>
                    <w:ind w:left="284" w:hanging="284"/>
                    <w:jc w:val="both"/>
                    <w:rPr>
                      <w:lang w:val="en-IN"/>
                    </w:rPr>
                  </w:pPr>
                  <w:r w:rsidRPr="00D16C3E">
                    <w:rPr>
                      <w:lang w:val="en-IN"/>
                    </w:rPr>
                    <w:t>Submission</w:t>
                  </w:r>
                </w:p>
              </w:tc>
              <w:tc>
                <w:tcPr>
                  <w:tcW w:w="0" w:type="auto"/>
                  <w:vAlign w:val="center"/>
                  <w:hideMark/>
                </w:tcPr>
                <w:p w14:paraId="360DEA9D"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4EEE4D12"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270F82AF"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19153092"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5CF4FEF8" w14:textId="77777777" w:rsidR="00D16C3E" w:rsidRPr="00D16C3E" w:rsidRDefault="00D16C3E" w:rsidP="005E2DA5">
                  <w:pPr>
                    <w:pStyle w:val="BodyText"/>
                    <w:tabs>
                      <w:tab w:val="left" w:pos="284"/>
                    </w:tabs>
                    <w:ind w:left="284" w:hanging="284"/>
                    <w:jc w:val="both"/>
                    <w:rPr>
                      <w:lang w:val="en-IN"/>
                    </w:rPr>
                  </w:pPr>
                </w:p>
              </w:tc>
              <w:tc>
                <w:tcPr>
                  <w:tcW w:w="0" w:type="auto"/>
                  <w:vAlign w:val="center"/>
                  <w:hideMark/>
                </w:tcPr>
                <w:p w14:paraId="3DE65732" w14:textId="77777777" w:rsidR="00D16C3E" w:rsidRPr="00D16C3E" w:rsidRDefault="00D16C3E" w:rsidP="005E2DA5">
                  <w:pPr>
                    <w:pStyle w:val="BodyText"/>
                    <w:tabs>
                      <w:tab w:val="left" w:pos="284"/>
                    </w:tabs>
                    <w:ind w:left="284" w:hanging="284"/>
                    <w:jc w:val="both"/>
                    <w:rPr>
                      <w:lang w:val="en-IN"/>
                    </w:rPr>
                  </w:pPr>
                  <w:r w:rsidRPr="00D16C3E">
                    <w:rPr>
                      <w:rFonts w:ascii="Segoe UI Symbol" w:hAnsi="Segoe UI Symbol" w:cs="Segoe UI Symbol"/>
                      <w:lang w:val="en-IN"/>
                    </w:rPr>
                    <w:t>✔</w:t>
                  </w:r>
                </w:p>
              </w:tc>
            </w:tr>
          </w:tbl>
          <w:p w14:paraId="073A432D" w14:textId="77777777" w:rsidR="00D16C3E" w:rsidRDefault="00D16C3E" w:rsidP="005E2DA5">
            <w:pPr>
              <w:jc w:val="both"/>
            </w:pPr>
          </w:p>
        </w:tc>
      </w:tr>
    </w:tbl>
    <w:p w14:paraId="7BC40B94" w14:textId="77777777" w:rsidR="00A841F8" w:rsidRDefault="00A841F8" w:rsidP="005E2DA5">
      <w:pPr>
        <w:pStyle w:val="BodyText"/>
        <w:tabs>
          <w:tab w:val="left" w:pos="284"/>
        </w:tabs>
        <w:ind w:left="284" w:hanging="284"/>
        <w:jc w:val="both"/>
      </w:pPr>
    </w:p>
    <w:p w14:paraId="2AFD246D" w14:textId="77777777" w:rsidR="00A841F8" w:rsidRDefault="00A841F8" w:rsidP="005E2DA5">
      <w:pPr>
        <w:pStyle w:val="BodyText"/>
        <w:tabs>
          <w:tab w:val="left" w:pos="284"/>
        </w:tabs>
        <w:ind w:left="284" w:hanging="284"/>
        <w:jc w:val="both"/>
      </w:pPr>
    </w:p>
    <w:p w14:paraId="4C6B4695" w14:textId="77777777" w:rsidR="00A841F8" w:rsidRDefault="00A841F8" w:rsidP="005E2DA5">
      <w:pPr>
        <w:pStyle w:val="BodyText"/>
        <w:tabs>
          <w:tab w:val="left" w:pos="284"/>
        </w:tabs>
        <w:spacing w:before="1"/>
        <w:ind w:left="284" w:hanging="284"/>
        <w:jc w:val="both"/>
      </w:pPr>
    </w:p>
    <w:p w14:paraId="4A7FABED" w14:textId="0B98C314" w:rsidR="00A841F8" w:rsidRDefault="00000000" w:rsidP="005E2DA5">
      <w:pPr>
        <w:tabs>
          <w:tab w:val="left" w:pos="284"/>
        </w:tabs>
        <w:ind w:left="284" w:hanging="284"/>
        <w:jc w:val="both"/>
        <w:rPr>
          <w:b/>
          <w:sz w:val="24"/>
        </w:rPr>
      </w:pPr>
      <w:r>
        <w:rPr>
          <w:b/>
          <w:sz w:val="24"/>
        </w:rPr>
        <w:t>10.0</w:t>
      </w:r>
      <w:r>
        <w:rPr>
          <w:b/>
          <w:spacing w:val="22"/>
          <w:sz w:val="24"/>
        </w:rPr>
        <w:t xml:space="preserve"> </w:t>
      </w:r>
      <w:r>
        <w:rPr>
          <w:b/>
          <w:sz w:val="24"/>
        </w:rPr>
        <w:t>References</w:t>
      </w:r>
      <w:r>
        <w:rPr>
          <w:b/>
          <w:spacing w:val="17"/>
          <w:sz w:val="24"/>
        </w:rPr>
        <w:t xml:space="preserve"> </w:t>
      </w:r>
      <w:r>
        <w:rPr>
          <w:b/>
          <w:sz w:val="24"/>
        </w:rPr>
        <w:t>(MINIMUM</w:t>
      </w:r>
      <w:r>
        <w:rPr>
          <w:b/>
          <w:spacing w:val="13"/>
          <w:sz w:val="24"/>
        </w:rPr>
        <w:t xml:space="preserve"> </w:t>
      </w:r>
      <w:r>
        <w:rPr>
          <w:b/>
          <w:sz w:val="24"/>
        </w:rPr>
        <w:t>OF</w:t>
      </w:r>
      <w:r>
        <w:rPr>
          <w:b/>
          <w:spacing w:val="12"/>
          <w:sz w:val="24"/>
        </w:rPr>
        <w:t xml:space="preserve"> </w:t>
      </w:r>
      <w:r w:rsidR="00914EB1">
        <w:rPr>
          <w:b/>
          <w:spacing w:val="-5"/>
          <w:sz w:val="24"/>
        </w:rPr>
        <w:t>10</w:t>
      </w:r>
      <w:r>
        <w:rPr>
          <w:b/>
          <w:spacing w:val="-5"/>
          <w:sz w:val="24"/>
        </w:rPr>
        <w:t>)</w:t>
      </w:r>
    </w:p>
    <w:p w14:paraId="43AF3022" w14:textId="25BC8F1D" w:rsidR="00A841F8" w:rsidRPr="005E2DA5" w:rsidRDefault="00D16C3E" w:rsidP="005E2DA5">
      <w:pPr>
        <w:rPr>
          <w:sz w:val="24"/>
          <w:szCs w:val="24"/>
        </w:rPr>
      </w:pPr>
      <w:r w:rsidRPr="005E2DA5">
        <w:rPr>
          <w:sz w:val="24"/>
          <w:szCs w:val="24"/>
        </w:rPr>
        <w:t xml:space="preserve">    [1] Rudy Prabowo and Mike Thelwall, “Sentiment Analysis: A Combined Approach,” Journal of </w:t>
      </w:r>
      <w:proofErr w:type="spellStart"/>
      <w:r w:rsidRPr="005E2DA5">
        <w:rPr>
          <w:sz w:val="24"/>
          <w:szCs w:val="24"/>
        </w:rPr>
        <w:t>Informetrics</w:t>
      </w:r>
      <w:proofErr w:type="spellEnd"/>
      <w:r w:rsidRPr="005E2DA5">
        <w:rPr>
          <w:sz w:val="24"/>
          <w:szCs w:val="24"/>
        </w:rPr>
        <w:t>, Vol. 3, Issue 2, pp. 143-157, 2009.</w:t>
      </w:r>
      <w:r w:rsidRPr="005E2DA5">
        <w:rPr>
          <w:sz w:val="24"/>
          <w:szCs w:val="24"/>
        </w:rPr>
        <w:br/>
        <w:t xml:space="preserve">[2] Alexander Pak, Patrick </w:t>
      </w:r>
      <w:proofErr w:type="spellStart"/>
      <w:r w:rsidRPr="005E2DA5">
        <w:rPr>
          <w:sz w:val="24"/>
          <w:szCs w:val="24"/>
        </w:rPr>
        <w:t>Paroubek</w:t>
      </w:r>
      <w:proofErr w:type="spellEnd"/>
      <w:r w:rsidRPr="005E2DA5">
        <w:rPr>
          <w:sz w:val="24"/>
          <w:szCs w:val="24"/>
        </w:rPr>
        <w:t>, “Twitter as a Corpus for Sentiment Analysis and Opinion Mining,” International Conference on Language Resources and Evaluation, pp. 1320-1326, 2010.</w:t>
      </w:r>
      <w:r w:rsidRPr="005E2DA5">
        <w:rPr>
          <w:sz w:val="24"/>
          <w:szCs w:val="24"/>
        </w:rPr>
        <w:br/>
        <w:t xml:space="preserve">[3] Mary Margarat Valentine, Ms. Veena Kulkarni, Dr. R. R. </w:t>
      </w:r>
      <w:proofErr w:type="spellStart"/>
      <w:r w:rsidRPr="005E2DA5">
        <w:rPr>
          <w:sz w:val="24"/>
          <w:szCs w:val="24"/>
        </w:rPr>
        <w:t>Sedamkar</w:t>
      </w:r>
      <w:proofErr w:type="spellEnd"/>
      <w:r w:rsidRPr="005E2DA5">
        <w:rPr>
          <w:sz w:val="24"/>
          <w:szCs w:val="24"/>
        </w:rPr>
        <w:t>, “A Model for Predicting Movie’s Performance using Online Rating and Revenue,” International Journal of Scientific Engineering Research, Vol. 4, No. 9, pp. 277-282, 2013.</w:t>
      </w:r>
      <w:r w:rsidRPr="005E2DA5">
        <w:rPr>
          <w:sz w:val="24"/>
          <w:szCs w:val="24"/>
        </w:rPr>
        <w:br/>
        <w:t>[4] Luda Zhao, Connie Zeng, “Using Neural Networks to Predict Emoji Usage from Twitter Data,” Semantic Scholar, pp. 1-6, 2017.</w:t>
      </w:r>
      <w:r w:rsidRPr="005E2DA5">
        <w:rPr>
          <w:sz w:val="24"/>
          <w:szCs w:val="24"/>
        </w:rPr>
        <w:br/>
        <w:t>[5] G. S. Tomar, S. Verma, Ashish Jha, “Web Page Classification using Modified Naive Bayesian Approach,” IEEE TENCON-2006, pp. 1-4, Nov 2006.</w:t>
      </w:r>
      <w:r w:rsidRPr="005E2DA5">
        <w:rPr>
          <w:sz w:val="24"/>
          <w:szCs w:val="24"/>
        </w:rPr>
        <w:br/>
        <w:t>[6] H.-A. W. Li-Chen Cheng, “A novel fuzzy recommendation system integrated with experts’ opinion,” IEEE International Conference on Fuzzy Systems, 2011.</w:t>
      </w:r>
      <w:r w:rsidRPr="005E2DA5">
        <w:rPr>
          <w:sz w:val="24"/>
          <w:szCs w:val="24"/>
        </w:rPr>
        <w:br/>
        <w:t>[7] Josef Steinberger, “Creating sentiment dictionaries via triangulation,” Decision Support Systems, Vol. 53, No. 4, pp. 5, 2012.</w:t>
      </w:r>
      <w:r w:rsidRPr="005E2DA5">
        <w:rPr>
          <w:sz w:val="24"/>
          <w:szCs w:val="24"/>
        </w:rPr>
        <w:br/>
        <w:t>[8] Kushal Dave, “Mining the Peanut Gallery: Opinion Extraction and Semantic Classification of Product Reviews,” Proc. 12th Int. Conf. World Wide Web, pp. 10, 2003.</w:t>
      </w:r>
      <w:r w:rsidRPr="005E2DA5">
        <w:rPr>
          <w:sz w:val="24"/>
          <w:szCs w:val="24"/>
        </w:rPr>
        <w:br/>
        <w:t>[9] Z. Z. R. L. Qiang Ye, “Sentiment classification of online reviews to travel destinations by supervised learning,” Expert Systems with Applications, 2009.</w:t>
      </w:r>
      <w:r w:rsidRPr="005E2DA5">
        <w:rPr>
          <w:sz w:val="24"/>
          <w:szCs w:val="24"/>
        </w:rPr>
        <w:br/>
        <w:t>[10] C. P.-R. Mahesh Joshi, “Generalizing Dependency Features for Opinion Mining,” Proceedings of ACL-IJCNLP 2009 Conference Short Papers, 2009.</w:t>
      </w:r>
    </w:p>
    <w:p w14:paraId="32D67094" w14:textId="77777777" w:rsidR="00A841F8" w:rsidRDefault="00A841F8" w:rsidP="005E2DA5">
      <w:pPr>
        <w:pStyle w:val="BodyText"/>
        <w:tabs>
          <w:tab w:val="left" w:pos="284"/>
        </w:tabs>
        <w:spacing w:before="10"/>
        <w:ind w:left="284" w:hanging="284"/>
        <w:jc w:val="both"/>
      </w:pPr>
    </w:p>
    <w:p w14:paraId="3305B901" w14:textId="77777777" w:rsidR="0058098B" w:rsidRDefault="0058098B" w:rsidP="005E2DA5">
      <w:pPr>
        <w:pStyle w:val="BodyText"/>
        <w:tabs>
          <w:tab w:val="left" w:pos="284"/>
        </w:tabs>
        <w:spacing w:before="10"/>
        <w:ind w:left="284" w:hanging="284"/>
        <w:jc w:val="both"/>
      </w:pPr>
    </w:p>
    <w:p w14:paraId="09025536" w14:textId="77777777" w:rsidR="005E2DA5" w:rsidRDefault="005E2DA5" w:rsidP="005E2DA5">
      <w:pPr>
        <w:pStyle w:val="BodyText"/>
        <w:tabs>
          <w:tab w:val="left" w:pos="284"/>
        </w:tabs>
        <w:spacing w:before="10"/>
        <w:ind w:left="284" w:hanging="284"/>
        <w:jc w:val="both"/>
      </w:pPr>
    </w:p>
    <w:p w14:paraId="3D926F2F" w14:textId="77777777" w:rsidR="005E2DA5" w:rsidRDefault="005E2DA5" w:rsidP="005E2DA5">
      <w:pPr>
        <w:pStyle w:val="BodyText"/>
        <w:tabs>
          <w:tab w:val="left" w:pos="284"/>
        </w:tabs>
        <w:spacing w:before="10"/>
        <w:ind w:left="284" w:hanging="284"/>
        <w:jc w:val="both"/>
      </w:pPr>
    </w:p>
    <w:p w14:paraId="2BDD0A48" w14:textId="77777777" w:rsidR="005E2DA5" w:rsidRDefault="005E2DA5" w:rsidP="005E2DA5">
      <w:pPr>
        <w:pStyle w:val="BodyText"/>
        <w:tabs>
          <w:tab w:val="left" w:pos="284"/>
        </w:tabs>
        <w:spacing w:before="10"/>
        <w:ind w:left="284" w:hanging="284"/>
        <w:jc w:val="both"/>
      </w:pPr>
    </w:p>
    <w:p w14:paraId="0B322197" w14:textId="77777777" w:rsidR="005E2DA5" w:rsidRDefault="005E2DA5" w:rsidP="005E2DA5">
      <w:pPr>
        <w:pStyle w:val="BodyText"/>
        <w:tabs>
          <w:tab w:val="left" w:pos="284"/>
        </w:tabs>
        <w:spacing w:before="10"/>
        <w:ind w:left="284" w:hanging="284"/>
        <w:jc w:val="both"/>
      </w:pPr>
    </w:p>
    <w:p w14:paraId="2056C49B" w14:textId="77777777" w:rsidR="005E2DA5" w:rsidRDefault="005E2DA5" w:rsidP="005E2DA5">
      <w:pPr>
        <w:pStyle w:val="BodyText"/>
        <w:tabs>
          <w:tab w:val="left" w:pos="284"/>
        </w:tabs>
        <w:spacing w:before="10"/>
        <w:ind w:left="284" w:hanging="284"/>
        <w:jc w:val="both"/>
      </w:pPr>
    </w:p>
    <w:p w14:paraId="01846153" w14:textId="77777777" w:rsidR="005E2DA5" w:rsidRDefault="005E2DA5" w:rsidP="005E2DA5">
      <w:pPr>
        <w:pStyle w:val="BodyText"/>
        <w:tabs>
          <w:tab w:val="left" w:pos="284"/>
        </w:tabs>
        <w:spacing w:before="10"/>
        <w:ind w:left="284" w:hanging="284"/>
        <w:jc w:val="both"/>
      </w:pPr>
    </w:p>
    <w:p w14:paraId="67A9AAA4" w14:textId="77777777" w:rsidR="00A841F8" w:rsidRDefault="00000000" w:rsidP="005E2DA5">
      <w:pPr>
        <w:tabs>
          <w:tab w:val="left" w:pos="284"/>
        </w:tabs>
        <w:spacing w:before="1"/>
        <w:ind w:left="284" w:hanging="284"/>
        <w:jc w:val="both"/>
        <w:rPr>
          <w:b/>
          <w:sz w:val="24"/>
        </w:rPr>
      </w:pPr>
      <w:r>
        <w:rPr>
          <w:b/>
          <w:spacing w:val="-2"/>
          <w:sz w:val="24"/>
        </w:rPr>
        <w:lastRenderedPageBreak/>
        <w:t>CANDIDATES</w:t>
      </w:r>
    </w:p>
    <w:p w14:paraId="73043D5A" w14:textId="77777777" w:rsidR="00A841F8" w:rsidRDefault="00A841F8" w:rsidP="005E2DA5">
      <w:pPr>
        <w:pStyle w:val="BodyText"/>
        <w:tabs>
          <w:tab w:val="left" w:pos="284"/>
        </w:tabs>
        <w:ind w:left="284" w:hanging="284"/>
        <w:jc w:val="both"/>
        <w:rPr>
          <w:b/>
        </w:rPr>
      </w:pPr>
    </w:p>
    <w:p w14:paraId="04B2957E" w14:textId="77777777" w:rsidR="00A841F8" w:rsidRDefault="00A841F8" w:rsidP="005E2DA5">
      <w:pPr>
        <w:pStyle w:val="BodyText"/>
        <w:tabs>
          <w:tab w:val="left" w:pos="284"/>
        </w:tabs>
        <w:ind w:left="284" w:hanging="284"/>
        <w:jc w:val="both"/>
        <w:rPr>
          <w:b/>
        </w:rPr>
      </w:pPr>
    </w:p>
    <w:p w14:paraId="521DB68C" w14:textId="77777777" w:rsidR="00A841F8" w:rsidRDefault="00A841F8" w:rsidP="005E2DA5">
      <w:pPr>
        <w:pStyle w:val="BodyText"/>
        <w:tabs>
          <w:tab w:val="left" w:pos="284"/>
        </w:tabs>
        <w:ind w:left="284" w:hanging="284"/>
        <w:jc w:val="both"/>
        <w:rPr>
          <w:b/>
        </w:rPr>
      </w:pPr>
    </w:p>
    <w:p w14:paraId="6B150BA9" w14:textId="027627E7" w:rsidR="00A841F8" w:rsidRPr="00D16C3E" w:rsidRDefault="00000000" w:rsidP="005E2DA5">
      <w:pPr>
        <w:pStyle w:val="BodyText"/>
        <w:tabs>
          <w:tab w:val="left" w:pos="284"/>
          <w:tab w:val="left" w:leader="dot" w:pos="3920"/>
        </w:tabs>
        <w:ind w:left="284" w:hanging="284"/>
        <w:jc w:val="both"/>
        <w:rPr>
          <w:b/>
          <w:bCs/>
        </w:rPr>
      </w:pPr>
      <w:r>
        <w:rPr>
          <w:spacing w:val="-4"/>
        </w:rPr>
        <w:t>Name</w:t>
      </w:r>
      <w:r w:rsidR="00D16C3E">
        <w:t xml:space="preserve">:  </w:t>
      </w:r>
      <w:r w:rsidR="00D16C3E" w:rsidRPr="00D16C3E">
        <w:rPr>
          <w:b/>
          <w:bCs/>
        </w:rPr>
        <w:t>G Veera Yasaswini</w:t>
      </w:r>
      <w:r w:rsidR="00D16C3E">
        <w:rPr>
          <w:b/>
          <w:bCs/>
        </w:rPr>
        <w:t xml:space="preserve">  </w:t>
      </w:r>
      <w:r w:rsidR="00D16C3E" w:rsidRPr="00D16C3E">
        <w:rPr>
          <w:b/>
          <w:bCs/>
        </w:rPr>
        <w:t xml:space="preserve"> </w:t>
      </w:r>
      <w:r>
        <w:t xml:space="preserve">Reg. </w:t>
      </w:r>
      <w:r>
        <w:rPr>
          <w:spacing w:val="-5"/>
        </w:rPr>
        <w:t>No.</w:t>
      </w:r>
      <w:r w:rsidR="00D16C3E">
        <w:rPr>
          <w:b/>
          <w:bCs/>
          <w:spacing w:val="-5"/>
        </w:rPr>
        <w:t>2210040029</w:t>
      </w:r>
    </w:p>
    <w:p w14:paraId="216D366D" w14:textId="77777777" w:rsidR="00A841F8" w:rsidRDefault="00000000" w:rsidP="005E2DA5">
      <w:pPr>
        <w:pStyle w:val="BodyText"/>
        <w:tabs>
          <w:tab w:val="left" w:pos="284"/>
        </w:tabs>
        <w:spacing w:before="269"/>
        <w:ind w:left="284"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7063B4FB" w14:textId="77777777" w:rsidR="00A841F8" w:rsidRDefault="00A841F8" w:rsidP="005E2DA5">
      <w:pPr>
        <w:pStyle w:val="BodyText"/>
        <w:tabs>
          <w:tab w:val="left" w:pos="284"/>
        </w:tabs>
        <w:jc w:val="both"/>
      </w:pPr>
    </w:p>
    <w:p w14:paraId="3C22FE64" w14:textId="77777777" w:rsidR="00A841F8" w:rsidRDefault="00A841F8" w:rsidP="005E2DA5">
      <w:pPr>
        <w:pStyle w:val="BodyText"/>
        <w:tabs>
          <w:tab w:val="left" w:pos="284"/>
        </w:tabs>
        <w:ind w:left="284" w:hanging="284"/>
        <w:jc w:val="both"/>
      </w:pPr>
    </w:p>
    <w:p w14:paraId="258609E3" w14:textId="4B7BCA69" w:rsidR="00A841F8" w:rsidRPr="00D16C3E" w:rsidRDefault="00000000" w:rsidP="005E2DA5">
      <w:pPr>
        <w:pStyle w:val="BodyText"/>
        <w:tabs>
          <w:tab w:val="left" w:pos="284"/>
          <w:tab w:val="left" w:leader="dot" w:pos="3918"/>
        </w:tabs>
        <w:spacing w:before="1"/>
        <w:ind w:left="284" w:hanging="284"/>
        <w:jc w:val="both"/>
        <w:rPr>
          <w:b/>
          <w:bCs/>
        </w:rPr>
      </w:pPr>
      <w:r>
        <w:rPr>
          <w:spacing w:val="-4"/>
        </w:rPr>
        <w:t>Name</w:t>
      </w:r>
      <w:r w:rsidR="00D16C3E">
        <w:t xml:space="preserve">: </w:t>
      </w:r>
      <w:r w:rsidR="00D16C3E">
        <w:rPr>
          <w:b/>
          <w:bCs/>
        </w:rPr>
        <w:t xml:space="preserve"> P Ram Charan Tej   </w:t>
      </w:r>
      <w:r>
        <w:t xml:space="preserve">Reg. </w:t>
      </w:r>
      <w:r>
        <w:rPr>
          <w:spacing w:val="-5"/>
        </w:rPr>
        <w:t>No.</w:t>
      </w:r>
      <w:r w:rsidR="00D16C3E">
        <w:rPr>
          <w:b/>
          <w:bCs/>
          <w:spacing w:val="-5"/>
        </w:rPr>
        <w:t>2210040037</w:t>
      </w:r>
    </w:p>
    <w:p w14:paraId="22360EDA" w14:textId="77777777" w:rsidR="00A841F8" w:rsidRDefault="00A841F8" w:rsidP="005E2DA5">
      <w:pPr>
        <w:pStyle w:val="BodyText"/>
        <w:tabs>
          <w:tab w:val="left" w:pos="284"/>
        </w:tabs>
        <w:spacing w:before="8"/>
        <w:ind w:left="284" w:hanging="284"/>
        <w:jc w:val="both"/>
      </w:pPr>
    </w:p>
    <w:p w14:paraId="0EE47C51" w14:textId="77777777" w:rsidR="00A841F8" w:rsidRDefault="00000000" w:rsidP="005E2DA5">
      <w:pPr>
        <w:pStyle w:val="BodyText"/>
        <w:tabs>
          <w:tab w:val="left" w:pos="284"/>
        </w:tabs>
        <w:ind w:left="284"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4BE66E52" w14:textId="77777777" w:rsidR="00A841F8" w:rsidRDefault="00A841F8" w:rsidP="005E2DA5">
      <w:pPr>
        <w:tabs>
          <w:tab w:val="left" w:pos="284"/>
        </w:tabs>
        <w:ind w:left="284" w:hanging="284"/>
        <w:jc w:val="both"/>
      </w:pPr>
    </w:p>
    <w:p w14:paraId="7A164A93" w14:textId="77777777" w:rsidR="0058098B" w:rsidRDefault="0058098B" w:rsidP="005E2DA5">
      <w:pPr>
        <w:tabs>
          <w:tab w:val="left" w:pos="284"/>
        </w:tabs>
        <w:ind w:left="284" w:hanging="284"/>
        <w:jc w:val="both"/>
      </w:pPr>
    </w:p>
    <w:p w14:paraId="4437F31F" w14:textId="1DCAF01C" w:rsidR="0058098B" w:rsidRPr="00D16C3E" w:rsidRDefault="0058098B" w:rsidP="005E2DA5">
      <w:pPr>
        <w:pStyle w:val="BodyText"/>
        <w:tabs>
          <w:tab w:val="left" w:pos="284"/>
          <w:tab w:val="left" w:pos="3852"/>
          <w:tab w:val="left" w:leader="dot" w:pos="3918"/>
        </w:tabs>
        <w:spacing w:before="1"/>
        <w:ind w:left="284" w:hanging="284"/>
        <w:jc w:val="both"/>
        <w:rPr>
          <w:b/>
          <w:bCs/>
        </w:rPr>
      </w:pPr>
      <w:r>
        <w:rPr>
          <w:spacing w:val="-4"/>
        </w:rPr>
        <w:t>Name</w:t>
      </w:r>
      <w:r w:rsidR="00D16C3E">
        <w:t xml:space="preserve">: </w:t>
      </w:r>
      <w:r w:rsidR="00D16C3E">
        <w:rPr>
          <w:b/>
          <w:bCs/>
        </w:rPr>
        <w:t xml:space="preserve">K Akshitha                 </w:t>
      </w:r>
      <w:r>
        <w:t xml:space="preserve">Reg. </w:t>
      </w:r>
      <w:r>
        <w:rPr>
          <w:spacing w:val="-5"/>
        </w:rPr>
        <w:t>No.</w:t>
      </w:r>
      <w:r w:rsidR="00D16C3E">
        <w:rPr>
          <w:b/>
          <w:bCs/>
          <w:spacing w:val="-5"/>
        </w:rPr>
        <w:t>2210040067</w:t>
      </w:r>
    </w:p>
    <w:p w14:paraId="3176C0B5" w14:textId="77777777" w:rsidR="0058098B" w:rsidRDefault="0058098B" w:rsidP="005E2DA5">
      <w:pPr>
        <w:pStyle w:val="BodyText"/>
        <w:tabs>
          <w:tab w:val="left" w:pos="284"/>
        </w:tabs>
        <w:spacing w:before="8"/>
        <w:ind w:left="284" w:hanging="284"/>
        <w:jc w:val="both"/>
      </w:pPr>
    </w:p>
    <w:p w14:paraId="33CBAE6E" w14:textId="77777777" w:rsidR="0058098B" w:rsidRDefault="0058098B" w:rsidP="005E2DA5">
      <w:pPr>
        <w:pStyle w:val="BodyText"/>
        <w:tabs>
          <w:tab w:val="left" w:pos="284"/>
        </w:tabs>
        <w:ind w:left="284"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2A3ADB83" w14:textId="77777777" w:rsidR="0058098B" w:rsidRDefault="0058098B" w:rsidP="005E2DA5">
      <w:pPr>
        <w:tabs>
          <w:tab w:val="left" w:pos="284"/>
        </w:tabs>
        <w:ind w:left="284" w:hanging="284"/>
        <w:jc w:val="both"/>
      </w:pPr>
    </w:p>
    <w:p w14:paraId="44B5A1D0" w14:textId="77777777" w:rsidR="0058098B" w:rsidRDefault="0058098B" w:rsidP="005E2DA5">
      <w:pPr>
        <w:tabs>
          <w:tab w:val="left" w:pos="284"/>
        </w:tabs>
        <w:ind w:left="284" w:hanging="284"/>
        <w:jc w:val="both"/>
      </w:pPr>
    </w:p>
    <w:p w14:paraId="070D75AB" w14:textId="0516704F" w:rsidR="0058098B" w:rsidRPr="00D16C3E" w:rsidRDefault="0058098B" w:rsidP="005E2DA5">
      <w:pPr>
        <w:pStyle w:val="BodyText"/>
        <w:tabs>
          <w:tab w:val="left" w:pos="284"/>
          <w:tab w:val="left" w:pos="3888"/>
          <w:tab w:val="left" w:leader="dot" w:pos="3918"/>
        </w:tabs>
        <w:spacing w:before="1"/>
        <w:ind w:left="284" w:hanging="284"/>
        <w:jc w:val="both"/>
        <w:rPr>
          <w:b/>
          <w:bCs/>
        </w:rPr>
      </w:pPr>
      <w:r>
        <w:rPr>
          <w:spacing w:val="-4"/>
        </w:rPr>
        <w:t>Nam</w:t>
      </w:r>
      <w:r w:rsidR="00D16C3E">
        <w:rPr>
          <w:spacing w:val="-4"/>
        </w:rPr>
        <w:t xml:space="preserve">e: </w:t>
      </w:r>
      <w:r w:rsidR="00D16C3E">
        <w:rPr>
          <w:b/>
          <w:bCs/>
          <w:spacing w:val="-4"/>
        </w:rPr>
        <w:t>A Manisha</w:t>
      </w:r>
      <w:r w:rsidR="00D16C3E">
        <w:t xml:space="preserve">                   </w:t>
      </w:r>
      <w:r>
        <w:t xml:space="preserve">Reg. </w:t>
      </w:r>
      <w:r>
        <w:rPr>
          <w:spacing w:val="-5"/>
        </w:rPr>
        <w:t>No.</w:t>
      </w:r>
      <w:r w:rsidR="00D16C3E">
        <w:rPr>
          <w:b/>
          <w:bCs/>
          <w:spacing w:val="-5"/>
        </w:rPr>
        <w:t>2210040068</w:t>
      </w:r>
    </w:p>
    <w:p w14:paraId="2A67D114" w14:textId="77777777" w:rsidR="0058098B" w:rsidRDefault="0058098B" w:rsidP="005E2DA5">
      <w:pPr>
        <w:pStyle w:val="BodyText"/>
        <w:tabs>
          <w:tab w:val="left" w:pos="284"/>
        </w:tabs>
        <w:spacing w:before="8"/>
        <w:ind w:left="284" w:hanging="284"/>
        <w:jc w:val="both"/>
      </w:pPr>
    </w:p>
    <w:p w14:paraId="6BCCA954" w14:textId="77777777" w:rsidR="0058098B" w:rsidRDefault="0058098B" w:rsidP="005E2DA5">
      <w:pPr>
        <w:pStyle w:val="BodyText"/>
        <w:tabs>
          <w:tab w:val="left" w:pos="284"/>
        </w:tabs>
        <w:ind w:left="284"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3643136" w14:textId="77777777" w:rsidR="0058098B" w:rsidRDefault="0058098B" w:rsidP="005E2DA5">
      <w:pPr>
        <w:tabs>
          <w:tab w:val="left" w:pos="284"/>
        </w:tabs>
        <w:ind w:left="284" w:hanging="284"/>
        <w:jc w:val="both"/>
      </w:pPr>
    </w:p>
    <w:p w14:paraId="4A60ADD4" w14:textId="77777777" w:rsidR="0058098B" w:rsidRDefault="0058098B" w:rsidP="005E2DA5">
      <w:pPr>
        <w:tabs>
          <w:tab w:val="left" w:pos="284"/>
        </w:tabs>
        <w:ind w:left="284" w:hanging="284"/>
        <w:jc w:val="both"/>
      </w:pPr>
    </w:p>
    <w:p w14:paraId="35FB303E" w14:textId="77777777" w:rsidR="0058098B" w:rsidRDefault="0058098B" w:rsidP="005E2DA5">
      <w:pPr>
        <w:tabs>
          <w:tab w:val="left" w:pos="284"/>
        </w:tabs>
        <w:spacing w:before="61"/>
        <w:jc w:val="both"/>
        <w:rPr>
          <w:b/>
          <w:spacing w:val="-2"/>
          <w:sz w:val="24"/>
        </w:rPr>
      </w:pPr>
    </w:p>
    <w:p w14:paraId="5F09F242" w14:textId="77777777" w:rsidR="0058098B" w:rsidRDefault="0058098B" w:rsidP="005E2DA5">
      <w:pPr>
        <w:tabs>
          <w:tab w:val="left" w:pos="284"/>
        </w:tabs>
        <w:spacing w:before="61"/>
        <w:jc w:val="both"/>
        <w:rPr>
          <w:b/>
          <w:spacing w:val="-2"/>
          <w:sz w:val="24"/>
        </w:rPr>
      </w:pPr>
    </w:p>
    <w:p w14:paraId="09B954C6" w14:textId="00768CF3" w:rsidR="00A841F8" w:rsidRDefault="00000000" w:rsidP="005E2DA5">
      <w:pPr>
        <w:tabs>
          <w:tab w:val="left" w:pos="284"/>
        </w:tabs>
        <w:spacing w:before="61"/>
        <w:jc w:val="both"/>
        <w:rPr>
          <w:b/>
          <w:sz w:val="24"/>
        </w:rPr>
      </w:pPr>
      <w:r>
        <w:rPr>
          <w:b/>
          <w:spacing w:val="-2"/>
          <w:sz w:val="24"/>
        </w:rPr>
        <w:t>SUPERVISOR</w:t>
      </w:r>
    </w:p>
    <w:p w14:paraId="25F5D7B8" w14:textId="77777777" w:rsidR="00A841F8" w:rsidRDefault="00000000" w:rsidP="005E2DA5">
      <w:pPr>
        <w:pStyle w:val="BodyText"/>
        <w:tabs>
          <w:tab w:val="left" w:pos="284"/>
        </w:tabs>
        <w:spacing w:before="269"/>
        <w:ind w:left="284" w:hanging="284"/>
        <w:jc w:val="both"/>
      </w:pPr>
      <w:r>
        <w:t>1.</w:t>
      </w:r>
      <w:r>
        <w:rPr>
          <w:spacing w:val="20"/>
        </w:rPr>
        <w:t xml:space="preserve"> </w:t>
      </w:r>
      <w:r>
        <w:t>Comments</w:t>
      </w:r>
      <w:r>
        <w:rPr>
          <w:spacing w:val="18"/>
        </w:rPr>
        <w:t xml:space="preserve"> </w:t>
      </w:r>
      <w:r>
        <w:t>by</w:t>
      </w:r>
      <w:r>
        <w:rPr>
          <w:spacing w:val="25"/>
        </w:rPr>
        <w:t xml:space="preserve"> </w:t>
      </w:r>
      <w:r>
        <w:rPr>
          <w:spacing w:val="-2"/>
        </w:rPr>
        <w:t>Supervisor:</w:t>
      </w:r>
    </w:p>
    <w:p w14:paraId="636172A0" w14:textId="77777777" w:rsidR="00A841F8" w:rsidRDefault="00A841F8" w:rsidP="005E2DA5">
      <w:pPr>
        <w:pStyle w:val="BodyText"/>
        <w:tabs>
          <w:tab w:val="left" w:pos="284"/>
        </w:tabs>
        <w:spacing w:before="9"/>
        <w:ind w:left="284" w:hanging="284"/>
        <w:jc w:val="both"/>
      </w:pPr>
    </w:p>
    <w:p w14:paraId="2C775A97" w14:textId="77777777" w:rsidR="00A841F8" w:rsidRDefault="00000000" w:rsidP="005E2DA5">
      <w:pPr>
        <w:tabs>
          <w:tab w:val="left" w:pos="284"/>
        </w:tabs>
        <w:ind w:left="284" w:hanging="284"/>
        <w:jc w:val="both"/>
        <w:rPr>
          <w:sz w:val="24"/>
        </w:rPr>
      </w:pPr>
      <w:r>
        <w:rPr>
          <w:spacing w:val="-2"/>
          <w:sz w:val="24"/>
        </w:rPr>
        <w:t>………………………………………………………………………………………………………</w:t>
      </w:r>
    </w:p>
    <w:p w14:paraId="79DB0CFF" w14:textId="77777777" w:rsidR="00A841F8" w:rsidRDefault="00000000" w:rsidP="005E2DA5">
      <w:pPr>
        <w:tabs>
          <w:tab w:val="left" w:pos="284"/>
        </w:tabs>
        <w:spacing w:before="268"/>
        <w:ind w:left="284" w:hanging="284"/>
        <w:jc w:val="both"/>
        <w:rPr>
          <w:sz w:val="24"/>
        </w:rPr>
      </w:pPr>
      <w:r>
        <w:rPr>
          <w:spacing w:val="-2"/>
          <w:sz w:val="24"/>
        </w:rPr>
        <w:t>……………………………………………..…………………………..……………………………</w:t>
      </w:r>
    </w:p>
    <w:p w14:paraId="638E910A" w14:textId="77777777" w:rsidR="00A841F8" w:rsidRDefault="00A841F8" w:rsidP="005E2DA5">
      <w:pPr>
        <w:pStyle w:val="BodyText"/>
        <w:tabs>
          <w:tab w:val="left" w:pos="284"/>
        </w:tabs>
        <w:spacing w:before="9"/>
        <w:ind w:left="284" w:hanging="284"/>
        <w:jc w:val="both"/>
      </w:pPr>
    </w:p>
    <w:p w14:paraId="6F5F16F4" w14:textId="77777777" w:rsidR="00A841F8" w:rsidRDefault="00000000" w:rsidP="005E2DA5">
      <w:pPr>
        <w:tabs>
          <w:tab w:val="left" w:pos="284"/>
        </w:tabs>
        <w:ind w:left="284" w:hanging="284"/>
        <w:jc w:val="both"/>
        <w:rPr>
          <w:sz w:val="24"/>
        </w:rPr>
      </w:pPr>
      <w:r>
        <w:rPr>
          <w:spacing w:val="-2"/>
          <w:sz w:val="24"/>
        </w:rPr>
        <w:t>………………………………………………………………………………………………………</w:t>
      </w:r>
    </w:p>
    <w:p w14:paraId="3AE92F72" w14:textId="77777777" w:rsidR="00A841F8" w:rsidRDefault="00000000" w:rsidP="005E2DA5">
      <w:pPr>
        <w:tabs>
          <w:tab w:val="left" w:pos="284"/>
        </w:tabs>
        <w:spacing w:before="268"/>
        <w:ind w:left="284" w:hanging="284"/>
        <w:jc w:val="both"/>
        <w:rPr>
          <w:sz w:val="24"/>
        </w:rPr>
      </w:pPr>
      <w:r>
        <w:rPr>
          <w:spacing w:val="-2"/>
          <w:sz w:val="24"/>
        </w:rPr>
        <w:t>……………............................................</w:t>
      </w:r>
    </w:p>
    <w:p w14:paraId="1ECDEED9" w14:textId="77777777" w:rsidR="00A841F8" w:rsidRDefault="00A841F8" w:rsidP="005E2DA5">
      <w:pPr>
        <w:pStyle w:val="BodyText"/>
        <w:tabs>
          <w:tab w:val="left" w:pos="284"/>
        </w:tabs>
        <w:spacing w:before="9"/>
        <w:ind w:left="284" w:hanging="284"/>
        <w:jc w:val="both"/>
      </w:pPr>
    </w:p>
    <w:p w14:paraId="1A795C4F" w14:textId="77777777" w:rsidR="0058098B" w:rsidRDefault="00000000" w:rsidP="005E2DA5">
      <w:pPr>
        <w:pStyle w:val="BodyText"/>
        <w:tabs>
          <w:tab w:val="left" w:pos="284"/>
          <w:tab w:val="left" w:pos="3552"/>
        </w:tabs>
        <w:spacing w:line="472" w:lineRule="auto"/>
        <w:ind w:left="284" w:right="3199" w:hanging="284"/>
        <w:jc w:val="both"/>
      </w:pPr>
      <w:r>
        <w:t>Date: ……............</w:t>
      </w:r>
      <w:r>
        <w:tab/>
        <w:t>Name: ……....……….…………..</w:t>
      </w:r>
    </w:p>
    <w:p w14:paraId="5D50CAC7" w14:textId="5A8AD0CE" w:rsidR="00A841F8" w:rsidRDefault="00000000" w:rsidP="005E2DA5">
      <w:pPr>
        <w:pStyle w:val="BodyText"/>
        <w:tabs>
          <w:tab w:val="left" w:pos="284"/>
          <w:tab w:val="left" w:pos="3552"/>
        </w:tabs>
        <w:spacing w:line="472" w:lineRule="auto"/>
        <w:ind w:left="284" w:right="3199" w:hanging="284"/>
        <w:jc w:val="both"/>
      </w:pPr>
      <w:r>
        <w:t>Signature: .…………………........</w:t>
      </w:r>
    </w:p>
    <w:sectPr w:rsidR="00A841F8" w:rsidSect="005E2DA5">
      <w:pgSz w:w="12240" w:h="15840"/>
      <w:pgMar w:top="1440" w:right="1440" w:bottom="1440" w:left="1440" w:header="0" w:footer="1009"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EFD15" w14:textId="77777777" w:rsidR="003A5BDF" w:rsidRDefault="003A5BDF">
      <w:r>
        <w:separator/>
      </w:r>
    </w:p>
  </w:endnote>
  <w:endnote w:type="continuationSeparator" w:id="0">
    <w:p w14:paraId="06425BEC" w14:textId="77777777" w:rsidR="003A5BDF" w:rsidRDefault="003A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E2604" w14:textId="77777777" w:rsidR="00A841F8" w:rsidRDefault="00000000">
    <w:pPr>
      <w:pStyle w:val="BodyText"/>
      <w:spacing w:line="14" w:lineRule="auto"/>
      <w:rPr>
        <w:sz w:val="20"/>
      </w:rPr>
    </w:pPr>
    <w:r>
      <w:rPr>
        <w:noProof/>
      </w:rPr>
      <mc:AlternateContent>
        <mc:Choice Requires="wps">
          <w:drawing>
            <wp:anchor distT="0" distB="0" distL="0" distR="0" simplePos="0" relativeHeight="487300096" behindDoc="1" locked="0" layoutInCell="1" allowOverlap="1" wp14:anchorId="06F47578" wp14:editId="6B4B3756">
              <wp:simplePos x="0" y="0"/>
              <wp:positionH relativeFrom="page">
                <wp:posOffset>6223380</wp:posOffset>
              </wp:positionH>
              <wp:positionV relativeFrom="page">
                <wp:posOffset>9277984</wp:posOffset>
              </wp:positionV>
              <wp:extent cx="65722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167640"/>
                      </a:xfrm>
                      <a:prstGeom prst="rect">
                        <a:avLst/>
                      </a:prstGeom>
                    </wps:spPr>
                    <wps:txbx>
                      <w:txbxContent>
                        <w:p w14:paraId="3F96C7AB" w14:textId="77777777" w:rsidR="00A841F8" w:rsidRDefault="00000000">
                          <w:pPr>
                            <w:spacing w:line="247" w:lineRule="exact"/>
                            <w:ind w:left="20"/>
                            <w:rPr>
                              <w:rFonts w:ascii="Calibri"/>
                              <w:b/>
                            </w:rPr>
                          </w:pPr>
                          <w:r>
                            <w:rPr>
                              <w:rFonts w:ascii="Calibri"/>
                            </w:rPr>
                            <w:t>Page</w:t>
                          </w:r>
                          <w:r>
                            <w:rPr>
                              <w:rFonts w:ascii="Calibri"/>
                              <w:spacing w:val="2"/>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2"/>
                            </w:rPr>
                            <w:t xml:space="preserve"> </w:t>
                          </w:r>
                          <w:r>
                            <w:rPr>
                              <w:rFonts w:ascii="Calibri"/>
                            </w:rPr>
                            <w:t>of</w:t>
                          </w:r>
                          <w:r>
                            <w:rPr>
                              <w:rFonts w:ascii="Calibri"/>
                              <w:spacing w:val="-4"/>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5</w:t>
                          </w:r>
                          <w:r>
                            <w:rPr>
                              <w:rFonts w:ascii="Calibri"/>
                              <w:b/>
                              <w:spacing w:val="-10"/>
                            </w:rPr>
                            <w:fldChar w:fldCharType="end"/>
                          </w:r>
                        </w:p>
                      </w:txbxContent>
                    </wps:txbx>
                    <wps:bodyPr wrap="square" lIns="0" tIns="0" rIns="0" bIns="0" rtlCol="0">
                      <a:noAutofit/>
                    </wps:bodyPr>
                  </wps:wsp>
                </a:graphicData>
              </a:graphic>
            </wp:anchor>
          </w:drawing>
        </mc:Choice>
        <mc:Fallback>
          <w:pict>
            <v:shapetype w14:anchorId="06F47578" id="_x0000_t202" coordsize="21600,21600" o:spt="202" path="m,l,21600r21600,l21600,xe">
              <v:stroke joinstyle="miter"/>
              <v:path gradientshapeok="t" o:connecttype="rect"/>
            </v:shapetype>
            <v:shape id="Textbox 1" o:spid="_x0000_s1026" type="#_x0000_t202" style="position:absolute;margin-left:490.05pt;margin-top:730.55pt;width:51.75pt;height:13.2pt;z-index:-1601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" filled="f" stroked="f">
              <v:textbox inset="0,0,0,0">
                <w:txbxContent>
                  <w:p w14:paraId="3F96C7AB" w14:textId="77777777" w:rsidR="00A841F8" w:rsidRDefault="00000000">
                    <w:pPr>
                      <w:spacing w:line="247" w:lineRule="exact"/>
                      <w:ind w:left="20"/>
                      <w:rPr>
                        <w:rFonts w:ascii="Calibri"/>
                        <w:b/>
                      </w:rPr>
                    </w:pPr>
                    <w:r>
                      <w:rPr>
                        <w:rFonts w:ascii="Calibri"/>
                      </w:rPr>
                      <w:t>Page</w:t>
                    </w:r>
                    <w:r>
                      <w:rPr>
                        <w:rFonts w:ascii="Calibri"/>
                        <w:spacing w:val="2"/>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2"/>
                      </w:rPr>
                      <w:t xml:space="preserve"> </w:t>
                    </w:r>
                    <w:r>
                      <w:rPr>
                        <w:rFonts w:ascii="Calibri"/>
                      </w:rPr>
                      <w:t>of</w:t>
                    </w:r>
                    <w:r>
                      <w:rPr>
                        <w:rFonts w:ascii="Calibri"/>
                        <w:spacing w:val="-4"/>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5</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CF600" w14:textId="77777777" w:rsidR="003A5BDF" w:rsidRDefault="003A5BDF">
      <w:r>
        <w:separator/>
      </w:r>
    </w:p>
  </w:footnote>
  <w:footnote w:type="continuationSeparator" w:id="0">
    <w:p w14:paraId="1D51E4B5" w14:textId="77777777" w:rsidR="003A5BDF" w:rsidRDefault="003A5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76A79"/>
    <w:multiLevelType w:val="hybridMultilevel"/>
    <w:tmpl w:val="08F0274E"/>
    <w:lvl w:ilvl="0" w:tplc="1F8A6C4E">
      <w:start w:val="1"/>
      <w:numFmt w:val="decimal"/>
      <w:lvlText w:val="[%1]"/>
      <w:lvlJc w:val="left"/>
      <w:pPr>
        <w:ind w:left="762" w:hanging="641"/>
      </w:pPr>
      <w:rPr>
        <w:rFonts w:ascii="Times New Roman" w:eastAsia="Times New Roman" w:hAnsi="Times New Roman" w:cs="Times New Roman" w:hint="default"/>
        <w:b w:val="0"/>
        <w:bCs w:val="0"/>
        <w:i w:val="0"/>
        <w:iCs w:val="0"/>
        <w:spacing w:val="0"/>
        <w:w w:val="100"/>
        <w:sz w:val="24"/>
        <w:szCs w:val="24"/>
        <w:lang w:val="en-US" w:eastAsia="en-US" w:bidi="ar-SA"/>
      </w:rPr>
    </w:lvl>
    <w:lvl w:ilvl="1" w:tplc="701C58CA">
      <w:numFmt w:val="bullet"/>
      <w:lvlText w:val="•"/>
      <w:lvlJc w:val="left"/>
      <w:pPr>
        <w:ind w:left="1692" w:hanging="641"/>
      </w:pPr>
      <w:rPr>
        <w:rFonts w:hint="default"/>
        <w:lang w:val="en-US" w:eastAsia="en-US" w:bidi="ar-SA"/>
      </w:rPr>
    </w:lvl>
    <w:lvl w:ilvl="2" w:tplc="9552E0BC">
      <w:numFmt w:val="bullet"/>
      <w:lvlText w:val="•"/>
      <w:lvlJc w:val="left"/>
      <w:pPr>
        <w:ind w:left="2624" w:hanging="641"/>
      </w:pPr>
      <w:rPr>
        <w:rFonts w:hint="default"/>
        <w:lang w:val="en-US" w:eastAsia="en-US" w:bidi="ar-SA"/>
      </w:rPr>
    </w:lvl>
    <w:lvl w:ilvl="3" w:tplc="49DE37E0">
      <w:numFmt w:val="bullet"/>
      <w:lvlText w:val="•"/>
      <w:lvlJc w:val="left"/>
      <w:pPr>
        <w:ind w:left="3556" w:hanging="641"/>
      </w:pPr>
      <w:rPr>
        <w:rFonts w:hint="default"/>
        <w:lang w:val="en-US" w:eastAsia="en-US" w:bidi="ar-SA"/>
      </w:rPr>
    </w:lvl>
    <w:lvl w:ilvl="4" w:tplc="1FD8FB04">
      <w:numFmt w:val="bullet"/>
      <w:lvlText w:val="•"/>
      <w:lvlJc w:val="left"/>
      <w:pPr>
        <w:ind w:left="4488" w:hanging="641"/>
      </w:pPr>
      <w:rPr>
        <w:rFonts w:hint="default"/>
        <w:lang w:val="en-US" w:eastAsia="en-US" w:bidi="ar-SA"/>
      </w:rPr>
    </w:lvl>
    <w:lvl w:ilvl="5" w:tplc="7706BBEE">
      <w:numFmt w:val="bullet"/>
      <w:lvlText w:val="•"/>
      <w:lvlJc w:val="left"/>
      <w:pPr>
        <w:ind w:left="5420" w:hanging="641"/>
      </w:pPr>
      <w:rPr>
        <w:rFonts w:hint="default"/>
        <w:lang w:val="en-US" w:eastAsia="en-US" w:bidi="ar-SA"/>
      </w:rPr>
    </w:lvl>
    <w:lvl w:ilvl="6" w:tplc="391E7C76">
      <w:numFmt w:val="bullet"/>
      <w:lvlText w:val="•"/>
      <w:lvlJc w:val="left"/>
      <w:pPr>
        <w:ind w:left="6352" w:hanging="641"/>
      </w:pPr>
      <w:rPr>
        <w:rFonts w:hint="default"/>
        <w:lang w:val="en-US" w:eastAsia="en-US" w:bidi="ar-SA"/>
      </w:rPr>
    </w:lvl>
    <w:lvl w:ilvl="7" w:tplc="3600E9CE">
      <w:numFmt w:val="bullet"/>
      <w:lvlText w:val="•"/>
      <w:lvlJc w:val="left"/>
      <w:pPr>
        <w:ind w:left="7284" w:hanging="641"/>
      </w:pPr>
      <w:rPr>
        <w:rFonts w:hint="default"/>
        <w:lang w:val="en-US" w:eastAsia="en-US" w:bidi="ar-SA"/>
      </w:rPr>
    </w:lvl>
    <w:lvl w:ilvl="8" w:tplc="3510056E">
      <w:numFmt w:val="bullet"/>
      <w:lvlText w:val="•"/>
      <w:lvlJc w:val="left"/>
      <w:pPr>
        <w:ind w:left="8216" w:hanging="641"/>
      </w:pPr>
      <w:rPr>
        <w:rFonts w:hint="default"/>
        <w:lang w:val="en-US" w:eastAsia="en-US" w:bidi="ar-SA"/>
      </w:rPr>
    </w:lvl>
  </w:abstractNum>
  <w:abstractNum w:abstractNumId="1" w15:restartNumberingAfterBreak="0">
    <w:nsid w:val="5A4A0CD4"/>
    <w:multiLevelType w:val="multilevel"/>
    <w:tmpl w:val="B830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C71AD"/>
    <w:multiLevelType w:val="multilevel"/>
    <w:tmpl w:val="AA1C642E"/>
    <w:lvl w:ilvl="0">
      <w:start w:val="5"/>
      <w:numFmt w:val="decimal"/>
      <w:lvlText w:val="%1"/>
      <w:lvlJc w:val="left"/>
      <w:pPr>
        <w:ind w:left="907" w:hanging="417"/>
      </w:pPr>
      <w:rPr>
        <w:rFonts w:hint="default"/>
        <w:lang w:val="en-US" w:eastAsia="en-US" w:bidi="ar-SA"/>
      </w:rPr>
    </w:lvl>
    <w:lvl w:ilvl="1">
      <w:numFmt w:val="decimal"/>
      <w:lvlText w:val="%1.%2"/>
      <w:lvlJc w:val="left"/>
      <w:pPr>
        <w:ind w:left="907" w:hanging="417"/>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736" w:hanging="417"/>
      </w:pPr>
      <w:rPr>
        <w:rFonts w:hint="default"/>
        <w:lang w:val="en-US" w:eastAsia="en-US" w:bidi="ar-SA"/>
      </w:rPr>
    </w:lvl>
    <w:lvl w:ilvl="3">
      <w:numFmt w:val="bullet"/>
      <w:lvlText w:val="•"/>
      <w:lvlJc w:val="left"/>
      <w:pPr>
        <w:ind w:left="3654" w:hanging="417"/>
      </w:pPr>
      <w:rPr>
        <w:rFonts w:hint="default"/>
        <w:lang w:val="en-US" w:eastAsia="en-US" w:bidi="ar-SA"/>
      </w:rPr>
    </w:lvl>
    <w:lvl w:ilvl="4">
      <w:numFmt w:val="bullet"/>
      <w:lvlText w:val="•"/>
      <w:lvlJc w:val="left"/>
      <w:pPr>
        <w:ind w:left="4572" w:hanging="417"/>
      </w:pPr>
      <w:rPr>
        <w:rFonts w:hint="default"/>
        <w:lang w:val="en-US" w:eastAsia="en-US" w:bidi="ar-SA"/>
      </w:rPr>
    </w:lvl>
    <w:lvl w:ilvl="5">
      <w:numFmt w:val="bullet"/>
      <w:lvlText w:val="•"/>
      <w:lvlJc w:val="left"/>
      <w:pPr>
        <w:ind w:left="5490" w:hanging="417"/>
      </w:pPr>
      <w:rPr>
        <w:rFonts w:hint="default"/>
        <w:lang w:val="en-US" w:eastAsia="en-US" w:bidi="ar-SA"/>
      </w:rPr>
    </w:lvl>
    <w:lvl w:ilvl="6">
      <w:numFmt w:val="bullet"/>
      <w:lvlText w:val="•"/>
      <w:lvlJc w:val="left"/>
      <w:pPr>
        <w:ind w:left="6408" w:hanging="417"/>
      </w:pPr>
      <w:rPr>
        <w:rFonts w:hint="default"/>
        <w:lang w:val="en-US" w:eastAsia="en-US" w:bidi="ar-SA"/>
      </w:rPr>
    </w:lvl>
    <w:lvl w:ilvl="7">
      <w:numFmt w:val="bullet"/>
      <w:lvlText w:val="•"/>
      <w:lvlJc w:val="left"/>
      <w:pPr>
        <w:ind w:left="7326" w:hanging="417"/>
      </w:pPr>
      <w:rPr>
        <w:rFonts w:hint="default"/>
        <w:lang w:val="en-US" w:eastAsia="en-US" w:bidi="ar-SA"/>
      </w:rPr>
    </w:lvl>
    <w:lvl w:ilvl="8">
      <w:numFmt w:val="bullet"/>
      <w:lvlText w:val="•"/>
      <w:lvlJc w:val="left"/>
      <w:pPr>
        <w:ind w:left="8244" w:hanging="417"/>
      </w:pPr>
      <w:rPr>
        <w:rFonts w:hint="default"/>
        <w:lang w:val="en-US" w:eastAsia="en-US" w:bidi="ar-SA"/>
      </w:rPr>
    </w:lvl>
  </w:abstractNum>
  <w:abstractNum w:abstractNumId="3" w15:restartNumberingAfterBreak="0">
    <w:nsid w:val="7C855D30"/>
    <w:multiLevelType w:val="multilevel"/>
    <w:tmpl w:val="C65C527C"/>
    <w:lvl w:ilvl="0">
      <w:start w:val="6"/>
      <w:numFmt w:val="decimal"/>
      <w:lvlText w:val="%1.0"/>
      <w:lvlJc w:val="left"/>
      <w:pPr>
        <w:ind w:left="122" w:hanging="38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05" w:hanging="384"/>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4" w:hanging="384"/>
      </w:pPr>
      <w:rPr>
        <w:rFonts w:hint="default"/>
        <w:lang w:val="en-US" w:eastAsia="en-US" w:bidi="ar-SA"/>
      </w:rPr>
    </w:lvl>
    <w:lvl w:ilvl="3">
      <w:numFmt w:val="bullet"/>
      <w:lvlText w:val="•"/>
      <w:lvlJc w:val="left"/>
      <w:pPr>
        <w:ind w:left="2628" w:hanging="384"/>
      </w:pPr>
      <w:rPr>
        <w:rFonts w:hint="default"/>
        <w:lang w:val="en-US" w:eastAsia="en-US" w:bidi="ar-SA"/>
      </w:rPr>
    </w:lvl>
    <w:lvl w:ilvl="4">
      <w:numFmt w:val="bullet"/>
      <w:lvlText w:val="•"/>
      <w:lvlJc w:val="left"/>
      <w:pPr>
        <w:ind w:left="3693" w:hanging="384"/>
      </w:pPr>
      <w:rPr>
        <w:rFonts w:hint="default"/>
        <w:lang w:val="en-US" w:eastAsia="en-US" w:bidi="ar-SA"/>
      </w:rPr>
    </w:lvl>
    <w:lvl w:ilvl="5">
      <w:numFmt w:val="bullet"/>
      <w:lvlText w:val="•"/>
      <w:lvlJc w:val="left"/>
      <w:pPr>
        <w:ind w:left="4757" w:hanging="384"/>
      </w:pPr>
      <w:rPr>
        <w:rFonts w:hint="default"/>
        <w:lang w:val="en-US" w:eastAsia="en-US" w:bidi="ar-SA"/>
      </w:rPr>
    </w:lvl>
    <w:lvl w:ilvl="6">
      <w:numFmt w:val="bullet"/>
      <w:lvlText w:val="•"/>
      <w:lvlJc w:val="left"/>
      <w:pPr>
        <w:ind w:left="5822" w:hanging="384"/>
      </w:pPr>
      <w:rPr>
        <w:rFonts w:hint="default"/>
        <w:lang w:val="en-US" w:eastAsia="en-US" w:bidi="ar-SA"/>
      </w:rPr>
    </w:lvl>
    <w:lvl w:ilvl="7">
      <w:numFmt w:val="bullet"/>
      <w:lvlText w:val="•"/>
      <w:lvlJc w:val="left"/>
      <w:pPr>
        <w:ind w:left="6886" w:hanging="384"/>
      </w:pPr>
      <w:rPr>
        <w:rFonts w:hint="default"/>
        <w:lang w:val="en-US" w:eastAsia="en-US" w:bidi="ar-SA"/>
      </w:rPr>
    </w:lvl>
    <w:lvl w:ilvl="8">
      <w:numFmt w:val="bullet"/>
      <w:lvlText w:val="•"/>
      <w:lvlJc w:val="left"/>
      <w:pPr>
        <w:ind w:left="7951" w:hanging="384"/>
      </w:pPr>
      <w:rPr>
        <w:rFonts w:hint="default"/>
        <w:lang w:val="en-US" w:eastAsia="en-US" w:bidi="ar-SA"/>
      </w:rPr>
    </w:lvl>
  </w:abstractNum>
  <w:num w:numId="1" w16cid:durableId="2518323">
    <w:abstractNumId w:val="0"/>
  </w:num>
  <w:num w:numId="2" w16cid:durableId="1288896817">
    <w:abstractNumId w:val="3"/>
  </w:num>
  <w:num w:numId="3" w16cid:durableId="133760548">
    <w:abstractNumId w:val="2"/>
  </w:num>
  <w:num w:numId="4" w16cid:durableId="35527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F8"/>
    <w:rsid w:val="00015126"/>
    <w:rsid w:val="000414DD"/>
    <w:rsid w:val="000E31E5"/>
    <w:rsid w:val="001513A3"/>
    <w:rsid w:val="00192FE8"/>
    <w:rsid w:val="0023656A"/>
    <w:rsid w:val="002D1ECD"/>
    <w:rsid w:val="00325DFA"/>
    <w:rsid w:val="003A5BDF"/>
    <w:rsid w:val="00401C9A"/>
    <w:rsid w:val="0049292D"/>
    <w:rsid w:val="005301B0"/>
    <w:rsid w:val="00554781"/>
    <w:rsid w:val="0058098B"/>
    <w:rsid w:val="005E2DA5"/>
    <w:rsid w:val="006165C4"/>
    <w:rsid w:val="006433A0"/>
    <w:rsid w:val="00674FB8"/>
    <w:rsid w:val="007412E5"/>
    <w:rsid w:val="007E435E"/>
    <w:rsid w:val="00893B57"/>
    <w:rsid w:val="008B270C"/>
    <w:rsid w:val="00914EB1"/>
    <w:rsid w:val="00A02D42"/>
    <w:rsid w:val="00A841F8"/>
    <w:rsid w:val="00A84FCB"/>
    <w:rsid w:val="00AA3D6B"/>
    <w:rsid w:val="00C0737B"/>
    <w:rsid w:val="00C51C9D"/>
    <w:rsid w:val="00C574C7"/>
    <w:rsid w:val="00C72DC2"/>
    <w:rsid w:val="00CA0716"/>
    <w:rsid w:val="00CF52FE"/>
    <w:rsid w:val="00D16C3E"/>
    <w:rsid w:val="00D45095"/>
    <w:rsid w:val="00DE0E21"/>
    <w:rsid w:val="00F32C61"/>
    <w:rsid w:val="00F67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57CD"/>
  <w15:docId w15:val="{5AE7A5A5-07AB-4344-95D6-E4CF89C6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2" w:hanging="38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B270C"/>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D1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6C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6C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BA6E-2DB8-4CD1-A278-D17B5A49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Manisha Anugu</cp:lastModifiedBy>
  <cp:revision>3</cp:revision>
  <dcterms:created xsi:type="dcterms:W3CDTF">2025-08-11T09:21:00Z</dcterms:created>
  <dcterms:modified xsi:type="dcterms:W3CDTF">2025-08-11T09:34:00Z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2019</vt:lpwstr>
  </property>
  <property fmtid="{D5CDD505-2E9C-101B-9397-08002B2CF9AE}" pid="4" name="LastSaved">
    <vt:filetime>2024-08-22T00:00:00Z</vt:filetime>
  </property>
  <property fmtid="{D5CDD505-2E9C-101B-9397-08002B2CF9AE}" pid="5" name="Producer">
    <vt:lpwstr>Microsoft® Word 2019</vt:lpwstr>
  </property>
</Properties>
</file>