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983" w:rsidRDefault="003738B8">
      <w:pPr>
        <w:spacing w:after="0"/>
        <w:jc w:val="center"/>
        <w:rPr>
          <w:b/>
          <w:sz w:val="24"/>
          <w:szCs w:val="24"/>
        </w:rPr>
      </w:pPr>
      <w:r>
        <w:rPr>
          <w:b/>
          <w:sz w:val="24"/>
          <w:szCs w:val="24"/>
        </w:rPr>
        <w:t>Project Design Phase-I</w:t>
      </w:r>
    </w:p>
    <w:p w:rsidR="001C4983" w:rsidRDefault="003738B8">
      <w:pPr>
        <w:spacing w:after="0"/>
        <w:jc w:val="center"/>
        <w:rPr>
          <w:b/>
          <w:sz w:val="24"/>
          <w:szCs w:val="24"/>
        </w:rPr>
      </w:pPr>
      <w:r>
        <w:rPr>
          <w:b/>
          <w:sz w:val="24"/>
          <w:szCs w:val="24"/>
        </w:rPr>
        <w:t>Proposed Solution Template</w:t>
      </w:r>
    </w:p>
    <w:p w:rsidR="001C4983" w:rsidRDefault="001C4983">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C4983">
        <w:trPr>
          <w:cantSplit/>
          <w:tblHeader/>
        </w:trPr>
        <w:tc>
          <w:tcPr>
            <w:tcW w:w="4508" w:type="dxa"/>
          </w:tcPr>
          <w:p w:rsidR="001C4983" w:rsidRDefault="003738B8">
            <w:r>
              <w:t>Date</w:t>
            </w:r>
          </w:p>
        </w:tc>
        <w:tc>
          <w:tcPr>
            <w:tcW w:w="4508" w:type="dxa"/>
          </w:tcPr>
          <w:p w:rsidR="001C4983" w:rsidRDefault="00B03422">
            <w:r>
              <w:t>20</w:t>
            </w:r>
            <w:r w:rsidR="003738B8">
              <w:t xml:space="preserve"> May 2023</w:t>
            </w:r>
          </w:p>
        </w:tc>
      </w:tr>
      <w:tr w:rsidR="001C4983">
        <w:trPr>
          <w:cantSplit/>
          <w:tblHeader/>
        </w:trPr>
        <w:tc>
          <w:tcPr>
            <w:tcW w:w="4508" w:type="dxa"/>
          </w:tcPr>
          <w:p w:rsidR="001C4983" w:rsidRDefault="003738B8">
            <w:r>
              <w:t>Team ID</w:t>
            </w:r>
          </w:p>
        </w:tc>
        <w:tc>
          <w:tcPr>
            <w:tcW w:w="4508" w:type="dxa"/>
          </w:tcPr>
          <w:p w:rsidR="001C4983" w:rsidRDefault="00B03422">
            <w:r>
              <w:t>NM2023TMID17372</w:t>
            </w:r>
          </w:p>
        </w:tc>
      </w:tr>
      <w:tr w:rsidR="001C4983">
        <w:trPr>
          <w:cantSplit/>
          <w:tblHeader/>
        </w:trPr>
        <w:tc>
          <w:tcPr>
            <w:tcW w:w="4508" w:type="dxa"/>
          </w:tcPr>
          <w:p w:rsidR="001C4983" w:rsidRDefault="003738B8">
            <w:r>
              <w:t>Project Name</w:t>
            </w:r>
          </w:p>
        </w:tc>
        <w:tc>
          <w:tcPr>
            <w:tcW w:w="4508" w:type="dxa"/>
          </w:tcPr>
          <w:p w:rsidR="001C4983" w:rsidRDefault="00B03422">
            <w:r>
              <w:t>Industrial Workers Health And Safety System Based On Inte</w:t>
            </w:r>
            <w:r w:rsidR="00872937">
              <w:t>r</w:t>
            </w:r>
            <w:r>
              <w:t>net Of Things</w:t>
            </w:r>
          </w:p>
        </w:tc>
      </w:tr>
    </w:tbl>
    <w:p w:rsidR="001C4983" w:rsidRDefault="001C4983">
      <w:pPr>
        <w:rPr>
          <w:b/>
        </w:rPr>
      </w:pPr>
    </w:p>
    <w:p w:rsidR="001C4983" w:rsidRDefault="003738B8">
      <w:pPr>
        <w:rPr>
          <w:b/>
        </w:rPr>
      </w:pPr>
      <w:r>
        <w:rPr>
          <w:b/>
        </w:rPr>
        <w:t>Proposed Solution Template:</w:t>
      </w:r>
    </w:p>
    <w:p w:rsidR="001C4983" w:rsidRDefault="003738B8">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1C4983">
        <w:trPr>
          <w:cantSplit/>
          <w:trHeight w:val="557"/>
          <w:tblHeader/>
        </w:trPr>
        <w:tc>
          <w:tcPr>
            <w:tcW w:w="901" w:type="dxa"/>
          </w:tcPr>
          <w:p w:rsidR="001C4983" w:rsidRDefault="003738B8">
            <w:pPr>
              <w:rPr>
                <w:b/>
              </w:rPr>
            </w:pPr>
            <w:proofErr w:type="spellStart"/>
            <w:r>
              <w:rPr>
                <w:b/>
              </w:rPr>
              <w:t>S.No</w:t>
            </w:r>
            <w:proofErr w:type="spellEnd"/>
            <w:r>
              <w:rPr>
                <w:b/>
              </w:rPr>
              <w:t>.</w:t>
            </w:r>
          </w:p>
        </w:tc>
        <w:tc>
          <w:tcPr>
            <w:tcW w:w="3658" w:type="dxa"/>
          </w:tcPr>
          <w:p w:rsidR="001C4983" w:rsidRDefault="003738B8">
            <w:pPr>
              <w:rPr>
                <w:b/>
              </w:rPr>
            </w:pPr>
            <w:r>
              <w:rPr>
                <w:b/>
              </w:rPr>
              <w:t>Parameter</w:t>
            </w:r>
          </w:p>
        </w:tc>
        <w:tc>
          <w:tcPr>
            <w:tcW w:w="4508" w:type="dxa"/>
          </w:tcPr>
          <w:p w:rsidR="001C4983" w:rsidRDefault="003738B8">
            <w:pPr>
              <w:rPr>
                <w:b/>
              </w:rPr>
            </w:pPr>
            <w:r>
              <w:rPr>
                <w:b/>
              </w:rPr>
              <w:t>Description</w:t>
            </w:r>
          </w:p>
        </w:tc>
      </w:tr>
      <w:tr w:rsidR="001C4983">
        <w:trPr>
          <w:cantSplit/>
          <w:trHeight w:val="817"/>
          <w:tblHeader/>
        </w:trPr>
        <w:tc>
          <w:tcPr>
            <w:tcW w:w="901" w:type="dxa"/>
          </w:tcPr>
          <w:p w:rsidR="001C4983" w:rsidRDefault="001C498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1C4983" w:rsidRDefault="003738B8">
            <w:r>
              <w:rPr>
                <w:color w:val="222222"/>
              </w:rPr>
              <w:t>Problem Statement (Problem to be solved)</w:t>
            </w:r>
          </w:p>
        </w:tc>
        <w:tc>
          <w:tcPr>
            <w:tcW w:w="4508" w:type="dxa"/>
          </w:tcPr>
          <w:p w:rsidR="001C4983" w:rsidRDefault="00B03422">
            <w:r>
              <w:t>Automat</w:t>
            </w:r>
            <w:r w:rsidR="00872937">
              <w:t>i</w:t>
            </w:r>
            <w:r>
              <w:t>on can help to improve workplace safety by reducing the number of human workers who are exposed to potential hazards.</w:t>
            </w:r>
            <w:r w:rsidR="00872937">
              <w:t xml:space="preserve"> </w:t>
            </w:r>
            <w:r>
              <w:t>S</w:t>
            </w:r>
            <w:r w:rsidR="00872937">
              <w:t xml:space="preserve">afety training. This is training </w:t>
            </w:r>
            <w:proofErr w:type="gramStart"/>
            <w:r w:rsidR="00872937">
              <w:t>that  helps</w:t>
            </w:r>
            <w:proofErr w:type="gramEnd"/>
            <w:r w:rsidR="00872937">
              <w:t xml:space="preserve"> workers learn about potential hazards in the workplace and how to best avoid them.</w:t>
            </w:r>
          </w:p>
        </w:tc>
      </w:tr>
      <w:tr w:rsidR="001C4983">
        <w:trPr>
          <w:cantSplit/>
          <w:trHeight w:val="817"/>
          <w:tblHeader/>
        </w:trPr>
        <w:tc>
          <w:tcPr>
            <w:tcW w:w="901" w:type="dxa"/>
          </w:tcPr>
          <w:p w:rsidR="001C4983" w:rsidRDefault="001C498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1C4983" w:rsidRDefault="003738B8">
            <w:r>
              <w:rPr>
                <w:color w:val="222222"/>
              </w:rPr>
              <w:t>Idea / Solution description</w:t>
            </w:r>
          </w:p>
        </w:tc>
        <w:tc>
          <w:tcPr>
            <w:tcW w:w="4508" w:type="dxa"/>
          </w:tcPr>
          <w:p w:rsidR="001C4983" w:rsidRDefault="00B03422">
            <w:r>
              <w:t xml:space="preserve">The Internet Of Things has the potential to make workplaces safer by providing real time monitoring, predictive maintenance, Safety alerts, remote access </w:t>
            </w:r>
            <w:proofErr w:type="gramStart"/>
            <w:r>
              <w:t>control ,</w:t>
            </w:r>
            <w:proofErr w:type="gramEnd"/>
            <w:r w:rsidR="00E82BDF">
              <w:t xml:space="preserve"> </w:t>
            </w:r>
            <w:r>
              <w:t>location tracking, inventory management, wearable devices, vehicle tracking, process automation, safety data analysis, and data collection.</w:t>
            </w:r>
          </w:p>
        </w:tc>
      </w:tr>
      <w:tr w:rsidR="001C4983">
        <w:trPr>
          <w:cantSplit/>
          <w:trHeight w:val="787"/>
          <w:tblHeader/>
        </w:trPr>
        <w:tc>
          <w:tcPr>
            <w:tcW w:w="901" w:type="dxa"/>
          </w:tcPr>
          <w:p w:rsidR="001C4983" w:rsidRDefault="001C498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1C4983" w:rsidRDefault="003738B8">
            <w:r>
              <w:rPr>
                <w:color w:val="222222"/>
              </w:rPr>
              <w:t xml:space="preserve">Novelty / Uniqueness </w:t>
            </w:r>
          </w:p>
        </w:tc>
        <w:tc>
          <w:tcPr>
            <w:tcW w:w="4508" w:type="dxa"/>
          </w:tcPr>
          <w:p w:rsidR="001C4983" w:rsidRDefault="00872937">
            <w:r>
              <w:t>IOT safe provides a common mechanism to secure IOT data communications using a highly trusted SIM, rather than using proprietary and potentially less trusted hardware secure elements implemented elsewhere within the device.</w:t>
            </w:r>
          </w:p>
        </w:tc>
      </w:tr>
      <w:tr w:rsidR="001C4983">
        <w:trPr>
          <w:cantSplit/>
          <w:trHeight w:val="817"/>
          <w:tblHeader/>
        </w:trPr>
        <w:tc>
          <w:tcPr>
            <w:tcW w:w="901" w:type="dxa"/>
          </w:tcPr>
          <w:p w:rsidR="001C4983" w:rsidRDefault="001C498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1C4983" w:rsidRDefault="003738B8">
            <w:r>
              <w:rPr>
                <w:color w:val="222222"/>
              </w:rPr>
              <w:t>Social Impact / Customer Satisfaction</w:t>
            </w:r>
          </w:p>
        </w:tc>
        <w:tc>
          <w:tcPr>
            <w:tcW w:w="4508" w:type="dxa"/>
          </w:tcPr>
          <w:p w:rsidR="001C4983" w:rsidRDefault="00872937">
            <w:r>
              <w:t>Customer satisfaction is important role on this IOT. That satisfaction are, by using connected devices and sensors</w:t>
            </w:r>
            <w:r w:rsidR="00E82BDF">
              <w:t xml:space="preserve"> to gather data from their </w:t>
            </w:r>
            <w:proofErr w:type="gramStart"/>
            <w:r w:rsidR="00E82BDF">
              <w:t>operations ,</w:t>
            </w:r>
            <w:proofErr w:type="gramEnd"/>
            <w:r w:rsidR="003738B8">
              <w:t xml:space="preserve"> </w:t>
            </w:r>
            <w:r w:rsidR="00E82BDF">
              <w:t>manufactures can gain insights that can  help them improves efficiency, reduce waste, and increase profitability.</w:t>
            </w:r>
          </w:p>
        </w:tc>
      </w:tr>
      <w:tr w:rsidR="001C4983" w:rsidTr="003738B8">
        <w:trPr>
          <w:cantSplit/>
          <w:trHeight w:val="4245"/>
          <w:tblHeader/>
        </w:trPr>
        <w:tc>
          <w:tcPr>
            <w:tcW w:w="901" w:type="dxa"/>
          </w:tcPr>
          <w:p w:rsidR="001C4983" w:rsidRDefault="001C498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1C4983" w:rsidRDefault="003738B8">
            <w:r>
              <w:rPr>
                <w:color w:val="222222"/>
              </w:rPr>
              <w:t>Business Model (Revenue Model)</w:t>
            </w:r>
          </w:p>
        </w:tc>
        <w:tc>
          <w:tcPr>
            <w:tcW w:w="4508" w:type="dxa"/>
          </w:tcPr>
          <w:p w:rsidR="001C4983" w:rsidRDefault="00E82BDF">
            <w:r>
              <w:t>A popular IOT business model is the data-driven model powered by the data generated by your device.</w:t>
            </w:r>
          </w:p>
          <w:p w:rsidR="003738B8" w:rsidRDefault="003738B8"/>
          <w:p w:rsidR="003738B8" w:rsidRDefault="003738B8"/>
          <w:p w:rsidR="003738B8" w:rsidRDefault="003738B8"/>
          <w:p w:rsidR="003738B8" w:rsidRDefault="000657CA">
            <w:r>
              <w:rPr>
                <w:noProof/>
                <w:lang w:val="en-US"/>
              </w:rPr>
              <w:drawing>
                <wp:inline distT="0" distB="0" distL="0" distR="0">
                  <wp:extent cx="2396490" cy="1522853"/>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8530" t="31393" r="29657" b="21267"/>
                          <a:stretch>
                            <a:fillRect/>
                          </a:stretch>
                        </pic:blipFill>
                        <pic:spPr bwMode="auto">
                          <a:xfrm>
                            <a:off x="0" y="0"/>
                            <a:ext cx="2396490" cy="1522853"/>
                          </a:xfrm>
                          <a:prstGeom prst="rect">
                            <a:avLst/>
                          </a:prstGeom>
                          <a:noFill/>
                          <a:ln w="9525">
                            <a:noFill/>
                            <a:miter lim="800000"/>
                            <a:headEnd/>
                            <a:tailEnd/>
                          </a:ln>
                        </pic:spPr>
                      </pic:pic>
                    </a:graphicData>
                  </a:graphic>
                </wp:inline>
              </w:drawing>
            </w:r>
          </w:p>
          <w:p w:rsidR="003738B8" w:rsidRDefault="003738B8"/>
          <w:p w:rsidR="003738B8" w:rsidRDefault="003738B8"/>
          <w:p w:rsidR="003738B8" w:rsidRDefault="003738B8"/>
          <w:p w:rsidR="003738B8" w:rsidRDefault="003738B8"/>
          <w:p w:rsidR="003738B8" w:rsidRDefault="003738B8"/>
        </w:tc>
      </w:tr>
      <w:tr w:rsidR="001C4983">
        <w:trPr>
          <w:cantSplit/>
          <w:trHeight w:val="817"/>
          <w:tblHeader/>
        </w:trPr>
        <w:tc>
          <w:tcPr>
            <w:tcW w:w="901" w:type="dxa"/>
          </w:tcPr>
          <w:p w:rsidR="001C4983" w:rsidRDefault="001C498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1C4983" w:rsidRDefault="003738B8">
            <w:pPr>
              <w:rPr>
                <w:color w:val="222222"/>
              </w:rPr>
            </w:pPr>
            <w:r>
              <w:rPr>
                <w:color w:val="222222"/>
              </w:rPr>
              <w:t>Scalability of the Solution</w:t>
            </w:r>
          </w:p>
        </w:tc>
        <w:tc>
          <w:tcPr>
            <w:tcW w:w="4508" w:type="dxa"/>
          </w:tcPr>
          <w:p w:rsidR="001C4983" w:rsidRDefault="003738B8">
            <w:r>
              <w:t xml:space="preserve">IOT security is the practice that keeps your IOT system safe. IOT security tools protect from threats and branches, identify and monitor risks and can help fix vulnerabilities. IOT security ensures the </w:t>
            </w:r>
            <w:proofErr w:type="gramStart"/>
            <w:r>
              <w:t>availability ,</w:t>
            </w:r>
            <w:proofErr w:type="gramEnd"/>
            <w:r>
              <w:t xml:space="preserve"> integrity, and confidentially of your IOT solution.</w:t>
            </w:r>
          </w:p>
        </w:tc>
      </w:tr>
    </w:tbl>
    <w:p w:rsidR="001C4983" w:rsidRDefault="001C4983"/>
    <w:sectPr w:rsidR="001C4983" w:rsidSect="001C4983">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3190E"/>
    <w:multiLevelType w:val="multilevel"/>
    <w:tmpl w:val="553C3DD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4983"/>
    <w:rsid w:val="000657CA"/>
    <w:rsid w:val="001C4983"/>
    <w:rsid w:val="003738B8"/>
    <w:rsid w:val="00872937"/>
    <w:rsid w:val="00B03422"/>
    <w:rsid w:val="00C45A3D"/>
    <w:rsid w:val="00E82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983"/>
  </w:style>
  <w:style w:type="paragraph" w:styleId="Heading1">
    <w:name w:val="heading 1"/>
    <w:basedOn w:val="normal0"/>
    <w:next w:val="normal0"/>
    <w:rsid w:val="001C4983"/>
    <w:pPr>
      <w:keepNext/>
      <w:keepLines/>
      <w:spacing w:before="480" w:after="120"/>
      <w:outlineLvl w:val="0"/>
    </w:pPr>
    <w:rPr>
      <w:b/>
      <w:sz w:val="48"/>
      <w:szCs w:val="48"/>
    </w:rPr>
  </w:style>
  <w:style w:type="paragraph" w:styleId="Heading2">
    <w:name w:val="heading 2"/>
    <w:basedOn w:val="normal0"/>
    <w:next w:val="normal0"/>
    <w:rsid w:val="001C4983"/>
    <w:pPr>
      <w:keepNext/>
      <w:keepLines/>
      <w:spacing w:before="360" w:after="80"/>
      <w:outlineLvl w:val="1"/>
    </w:pPr>
    <w:rPr>
      <w:b/>
      <w:sz w:val="36"/>
      <w:szCs w:val="36"/>
    </w:rPr>
  </w:style>
  <w:style w:type="paragraph" w:styleId="Heading3">
    <w:name w:val="heading 3"/>
    <w:basedOn w:val="normal0"/>
    <w:next w:val="normal0"/>
    <w:rsid w:val="001C4983"/>
    <w:pPr>
      <w:keepNext/>
      <w:keepLines/>
      <w:spacing w:before="280" w:after="80"/>
      <w:outlineLvl w:val="2"/>
    </w:pPr>
    <w:rPr>
      <w:b/>
      <w:sz w:val="28"/>
      <w:szCs w:val="28"/>
    </w:rPr>
  </w:style>
  <w:style w:type="paragraph" w:styleId="Heading4">
    <w:name w:val="heading 4"/>
    <w:basedOn w:val="normal0"/>
    <w:next w:val="normal0"/>
    <w:rsid w:val="001C4983"/>
    <w:pPr>
      <w:keepNext/>
      <w:keepLines/>
      <w:spacing w:before="240" w:after="40"/>
      <w:outlineLvl w:val="3"/>
    </w:pPr>
    <w:rPr>
      <w:b/>
      <w:sz w:val="24"/>
      <w:szCs w:val="24"/>
    </w:rPr>
  </w:style>
  <w:style w:type="paragraph" w:styleId="Heading5">
    <w:name w:val="heading 5"/>
    <w:basedOn w:val="normal0"/>
    <w:next w:val="normal0"/>
    <w:rsid w:val="001C4983"/>
    <w:pPr>
      <w:keepNext/>
      <w:keepLines/>
      <w:spacing w:before="220" w:after="40"/>
      <w:outlineLvl w:val="4"/>
    </w:pPr>
    <w:rPr>
      <w:b/>
    </w:rPr>
  </w:style>
  <w:style w:type="paragraph" w:styleId="Heading6">
    <w:name w:val="heading 6"/>
    <w:basedOn w:val="normal0"/>
    <w:next w:val="normal0"/>
    <w:rsid w:val="001C498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C4983"/>
  </w:style>
  <w:style w:type="paragraph" w:styleId="Title">
    <w:name w:val="Title"/>
    <w:basedOn w:val="normal0"/>
    <w:next w:val="normal0"/>
    <w:rsid w:val="001C4983"/>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1C4983"/>
    <w:pPr>
      <w:keepNext/>
      <w:keepLines/>
      <w:spacing w:before="360" w:after="80"/>
    </w:pPr>
    <w:rPr>
      <w:rFonts w:ascii="Georgia" w:eastAsia="Georgia" w:hAnsi="Georgia" w:cs="Georgia"/>
      <w:i/>
      <w:color w:val="666666"/>
      <w:sz w:val="48"/>
      <w:szCs w:val="48"/>
    </w:rPr>
  </w:style>
  <w:style w:type="table" w:customStyle="1" w:styleId="a">
    <w:basedOn w:val="TableNormal"/>
    <w:rsid w:val="001C498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C4983"/>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3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Abisha</cp:lastModifiedBy>
  <cp:revision>2</cp:revision>
  <dcterms:created xsi:type="dcterms:W3CDTF">2023-05-20T10:35:00Z</dcterms:created>
  <dcterms:modified xsi:type="dcterms:W3CDTF">2023-05-20T10:35:00Z</dcterms:modified>
</cp:coreProperties>
</file>